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F4C7C" w14:textId="00319470" w:rsidR="007F5246" w:rsidRPr="00F667D5" w:rsidRDefault="009A3E9E">
      <w:pPr>
        <w:rPr>
          <w:lang w:val="en-GB"/>
        </w:rPr>
      </w:pPr>
      <w:r w:rsidRPr="00F667D5">
        <w:rPr>
          <w:noProof/>
          <w:lang w:val="en-GB"/>
        </w:rPr>
        <mc:AlternateContent>
          <mc:Choice Requires="wps">
            <w:drawing>
              <wp:anchor distT="0" distB="0" distL="114300" distR="114300" simplePos="0" relativeHeight="251658243" behindDoc="0" locked="0" layoutInCell="1" allowOverlap="1" wp14:anchorId="5D29D077" wp14:editId="0918481C">
                <wp:simplePos x="0" y="0"/>
                <wp:positionH relativeFrom="margin">
                  <wp:align>center</wp:align>
                </wp:positionH>
                <wp:positionV relativeFrom="paragraph">
                  <wp:posOffset>745490</wp:posOffset>
                </wp:positionV>
                <wp:extent cx="9648825" cy="6362700"/>
                <wp:effectExtent l="0" t="0" r="9525" b="0"/>
                <wp:wrapNone/>
                <wp:docPr id="12" name="Rechteck: obere Ecken abgerundet 12"/>
                <wp:cNvGraphicFramePr/>
                <a:graphic xmlns:a="http://schemas.openxmlformats.org/drawingml/2006/main">
                  <a:graphicData uri="http://schemas.microsoft.com/office/word/2010/wordprocessingShape">
                    <wps:wsp>
                      <wps:cNvSpPr/>
                      <wps:spPr>
                        <a:xfrm>
                          <a:off x="0" y="0"/>
                          <a:ext cx="9648825" cy="6362700"/>
                        </a:xfrm>
                        <a:prstGeom prst="round2Same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01FA218D"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Trainer Ma</w:t>
                            </w:r>
                            <w:r w:rsidR="008B10F8">
                              <w:rPr>
                                <w:b/>
                                <w:bCs/>
                                <w:caps/>
                                <w:color w:val="4D4D4D"/>
                                <w:sz w:val="72"/>
                                <w:szCs w:val="72"/>
                                <w:lang w:val="en-GB"/>
                              </w:rPr>
                              <w:t>Terial</w:t>
                            </w:r>
                          </w:p>
                          <w:p w14:paraId="638E7288" w14:textId="3112241F" w:rsidR="00936CD8" w:rsidRPr="003D1484" w:rsidRDefault="009A3E9E" w:rsidP="00936CD8">
                            <w:pPr>
                              <w:jc w:val="center"/>
                              <w:rPr>
                                <w:i/>
                                <w:iCs/>
                                <w:color w:val="4D4D4D"/>
                                <w:sz w:val="48"/>
                                <w:szCs w:val="48"/>
                                <w:lang w:val="en-GB"/>
                              </w:rPr>
                            </w:pPr>
                            <w:r>
                              <w:rPr>
                                <w:i/>
                                <w:iCs/>
                                <w:color w:val="4D4D4D"/>
                                <w:sz w:val="48"/>
                                <w:szCs w:val="48"/>
                                <w:lang w:val="en-GB"/>
                              </w:rPr>
                              <w:t>Structural handbook of</w:t>
                            </w:r>
                            <w:r w:rsidR="006E69A6">
                              <w:rPr>
                                <w:i/>
                                <w:iCs/>
                                <w:color w:val="4D4D4D"/>
                                <w:sz w:val="48"/>
                                <w:szCs w:val="48"/>
                                <w:lang w:val="en-GB"/>
                              </w:rPr>
                              <w:t xml:space="preserve"> the up-skilling programme</w:t>
                            </w:r>
                          </w:p>
                          <w:p w14:paraId="6ACCB55A" w14:textId="77777777" w:rsidR="008A2AFD" w:rsidRPr="003E33AC" w:rsidRDefault="008A2AFD" w:rsidP="00936CD8">
                            <w:pPr>
                              <w:jc w:val="center"/>
                              <w:rPr>
                                <w:i/>
                                <w:iCs/>
                                <w:color w:val="4D4D4D"/>
                                <w:sz w:val="48"/>
                                <w:szCs w:val="48"/>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D077" id="Rechteck: obere Ecken abgerundet 12" o:spid="_x0000_s1026" style="position:absolute;margin-left:0;margin-top:58.7pt;width:759.75pt;height:501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coordsize="9648825,636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" adj="-11796480,,5400" path="m,l9648825,r,l9648825,6362700r,l,6362700r,l,,,xe" fillcolor="white [3212]" stroked="f" strokeweight="1pt">
                <v:stroke joinstyle="miter"/>
                <v:formulas/>
                <v:path arrowok="t" o:connecttype="custom" o:connectlocs="0,0;9648825,0;9648825,0;9648825,6362700;9648825,6362700;0,6362700;0,6362700;0,0;0,0" o:connectangles="0,0,0,0,0,0,0,0,0" textboxrect="0,0,9648825,6362700"/>
                <v:textbo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01FA218D"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Trainer Ma</w:t>
                      </w:r>
                      <w:r w:rsidR="008B10F8">
                        <w:rPr>
                          <w:b/>
                          <w:bCs/>
                          <w:caps/>
                          <w:color w:val="4D4D4D"/>
                          <w:sz w:val="72"/>
                          <w:szCs w:val="72"/>
                          <w:lang w:val="en-GB"/>
                        </w:rPr>
                        <w:t>Terial</w:t>
                      </w:r>
                    </w:p>
                    <w:p w14:paraId="638E7288" w14:textId="3112241F" w:rsidR="00936CD8" w:rsidRPr="003D1484" w:rsidRDefault="009A3E9E" w:rsidP="00936CD8">
                      <w:pPr>
                        <w:jc w:val="center"/>
                        <w:rPr>
                          <w:i/>
                          <w:iCs/>
                          <w:color w:val="4D4D4D"/>
                          <w:sz w:val="48"/>
                          <w:szCs w:val="48"/>
                          <w:lang w:val="en-GB"/>
                        </w:rPr>
                      </w:pPr>
                      <w:r>
                        <w:rPr>
                          <w:i/>
                          <w:iCs/>
                          <w:color w:val="4D4D4D"/>
                          <w:sz w:val="48"/>
                          <w:szCs w:val="48"/>
                          <w:lang w:val="en-GB"/>
                        </w:rPr>
                        <w:t>Structural handbook of</w:t>
                      </w:r>
                      <w:r w:rsidR="006E69A6">
                        <w:rPr>
                          <w:i/>
                          <w:iCs/>
                          <w:color w:val="4D4D4D"/>
                          <w:sz w:val="48"/>
                          <w:szCs w:val="48"/>
                          <w:lang w:val="en-GB"/>
                        </w:rPr>
                        <w:t xml:space="preserve"> the up-skilling programme</w:t>
                      </w:r>
                    </w:p>
                    <w:p w14:paraId="6ACCB55A" w14:textId="77777777" w:rsidR="008A2AFD" w:rsidRPr="003E33AC" w:rsidRDefault="008A2AFD" w:rsidP="00936CD8">
                      <w:pPr>
                        <w:jc w:val="center"/>
                        <w:rPr>
                          <w:i/>
                          <w:iCs/>
                          <w:color w:val="4D4D4D"/>
                          <w:sz w:val="48"/>
                          <w:szCs w:val="48"/>
                          <w:lang w:val="en-US"/>
                        </w:rPr>
                      </w:pPr>
                    </w:p>
                  </w:txbxContent>
                </v:textbox>
                <w10:wrap anchorx="margin"/>
              </v:shape>
            </w:pict>
          </mc:Fallback>
        </mc:AlternateContent>
      </w:r>
      <w:r w:rsidR="008A2AFD" w:rsidRPr="00F667D5">
        <w:rPr>
          <w:noProof/>
          <w:lang w:val="en-GB"/>
        </w:rPr>
        <mc:AlternateContent>
          <mc:Choice Requires="wps">
            <w:drawing>
              <wp:anchor distT="0" distB="0" distL="114300" distR="114300" simplePos="0" relativeHeight="251658241" behindDoc="0" locked="0" layoutInCell="1" allowOverlap="1" wp14:anchorId="2B4D407B" wp14:editId="4DAF6EBF">
                <wp:simplePos x="0" y="0"/>
                <wp:positionH relativeFrom="page">
                  <wp:posOffset>-414019</wp:posOffset>
                </wp:positionH>
                <wp:positionV relativeFrom="paragraph">
                  <wp:posOffset>6354840</wp:posOffset>
                </wp:positionV>
                <wp:extent cx="8419795" cy="1869033"/>
                <wp:effectExtent l="38100" t="190500" r="38735" b="188595"/>
                <wp:wrapNone/>
                <wp:docPr id="15" name="Rechteck 15"/>
                <wp:cNvGraphicFramePr/>
                <a:graphic xmlns:a="http://schemas.openxmlformats.org/drawingml/2006/main">
                  <a:graphicData uri="http://schemas.microsoft.com/office/word/2010/wordprocessingShape">
                    <wps:wsp>
                      <wps:cNvSpPr/>
                      <wps:spPr>
                        <a:xfrm rot="21447791">
                          <a:off x="0" y="0"/>
                          <a:ext cx="8419795" cy="1869033"/>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FEE16A4">
              <v:rect id="Rechteck 15" style="position:absolute;margin-left:-32.6pt;margin-top:500.4pt;width:663pt;height:147.15pt;rotation:-16625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9550d" stroked="f" strokeweight="1pt" w14:anchorId="2FE1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">
                <w10:wrap anchorx="page"/>
              </v:rect>
            </w:pict>
          </mc:Fallback>
        </mc:AlternateContent>
      </w:r>
      <w:r w:rsidR="008A2AFD" w:rsidRPr="00F667D5">
        <w:rPr>
          <w:noProof/>
          <w:lang w:val="en-GB"/>
        </w:rPr>
        <mc:AlternateContent>
          <mc:Choice Requires="wps">
            <w:drawing>
              <wp:anchor distT="0" distB="0" distL="114300" distR="114300" simplePos="0" relativeHeight="251658248" behindDoc="0" locked="0" layoutInCell="1" allowOverlap="1" wp14:anchorId="5E387AD7" wp14:editId="26A8B1AC">
                <wp:simplePos x="0" y="0"/>
                <wp:positionH relativeFrom="margin">
                  <wp:posOffset>-1645194</wp:posOffset>
                </wp:positionH>
                <wp:positionV relativeFrom="paragraph">
                  <wp:posOffset>6857004</wp:posOffset>
                </wp:positionV>
                <wp:extent cx="9027160" cy="657011"/>
                <wp:effectExtent l="19050" t="304800" r="21590" b="314960"/>
                <wp:wrapNone/>
                <wp:docPr id="17" name="Rechteck 17"/>
                <wp:cNvGraphicFramePr/>
                <a:graphic xmlns:a="http://schemas.openxmlformats.org/drawingml/2006/main">
                  <a:graphicData uri="http://schemas.microsoft.com/office/word/2010/wordprocessingShape">
                    <wps:wsp>
                      <wps:cNvSpPr/>
                      <wps:spPr>
                        <a:xfrm rot="21373169">
                          <a:off x="0" y="0"/>
                          <a:ext cx="9027160" cy="657011"/>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903886C">
              <v:rect id="Rechteck 17" style="position:absolute;margin-left:-129.55pt;margin-top:539.9pt;width:710.8pt;height:51.75pt;rotation:-247760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47D1A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">
                <w10:wrap anchorx="margin"/>
              </v:rect>
            </w:pict>
          </mc:Fallback>
        </mc:AlternateContent>
      </w:r>
      <w:r w:rsidR="008A2AFD" w:rsidRPr="00F667D5">
        <w:rPr>
          <w:noProof/>
          <w:lang w:val="en-GB"/>
        </w:rPr>
        <mc:AlternateContent>
          <mc:Choice Requires="wps">
            <w:drawing>
              <wp:anchor distT="0" distB="0" distL="114300" distR="114300" simplePos="0" relativeHeight="251658242" behindDoc="0" locked="0" layoutInCell="1" allowOverlap="1" wp14:anchorId="38C9D93F" wp14:editId="32A00833">
                <wp:simplePos x="0" y="0"/>
                <wp:positionH relativeFrom="column">
                  <wp:posOffset>-1155700</wp:posOffset>
                </wp:positionH>
                <wp:positionV relativeFrom="paragraph">
                  <wp:posOffset>6606540</wp:posOffset>
                </wp:positionV>
                <wp:extent cx="8419795" cy="1166235"/>
                <wp:effectExtent l="57150" t="476250" r="38735" b="472440"/>
                <wp:wrapNone/>
                <wp:docPr id="16" name="Rechteck 16"/>
                <wp:cNvGraphicFramePr/>
                <a:graphic xmlns:a="http://schemas.openxmlformats.org/drawingml/2006/main">
                  <a:graphicData uri="http://schemas.microsoft.com/office/word/2010/wordprocessingShape">
                    <wps:wsp>
                      <wps:cNvSpPr/>
                      <wps:spPr>
                        <a:xfrm rot="21221985">
                          <a:off x="0" y="0"/>
                          <a:ext cx="8419795" cy="1166235"/>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68BA6F46">
              <v:rect id="Rechteck 16" style="position:absolute;margin-left:-91pt;margin-top:520.2pt;width:663pt;height:91.85pt;rotation:-41289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402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"/>
            </w:pict>
          </mc:Fallback>
        </mc:AlternateContent>
      </w:r>
      <w:r w:rsidR="00F143D9" w:rsidRPr="00F667D5">
        <w:rPr>
          <w:noProof/>
          <w:lang w:val="en-GB"/>
        </w:rPr>
        <mc:AlternateContent>
          <mc:Choice Requires="wps">
            <w:drawing>
              <wp:anchor distT="0" distB="0" distL="114300" distR="114300" simplePos="0" relativeHeight="251658246" behindDoc="0" locked="0" layoutInCell="1" allowOverlap="1" wp14:anchorId="40675CDA" wp14:editId="5861E63E">
                <wp:simplePos x="0" y="0"/>
                <wp:positionH relativeFrom="margin">
                  <wp:posOffset>-1744086</wp:posOffset>
                </wp:positionH>
                <wp:positionV relativeFrom="paragraph">
                  <wp:posOffset>1098140</wp:posOffset>
                </wp:positionV>
                <wp:extent cx="9027426" cy="1577940"/>
                <wp:effectExtent l="0" t="1600200" r="0" b="1604010"/>
                <wp:wrapNone/>
                <wp:docPr id="14" name="Rechteck 14"/>
                <wp:cNvGraphicFramePr/>
                <a:graphic xmlns:a="http://schemas.openxmlformats.org/drawingml/2006/main">
                  <a:graphicData uri="http://schemas.microsoft.com/office/word/2010/wordprocessingShape">
                    <wps:wsp>
                      <wps:cNvSpPr/>
                      <wps:spPr>
                        <a:xfrm rot="20317552">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6FB8B8C2">
              <v:rect id="Rechteck 14" style="position:absolute;margin-left:-137.35pt;margin-top:86.45pt;width:710.8pt;height:124.25pt;rotation:-1400775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2B21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">
                <w10:wrap anchorx="margin"/>
              </v:rect>
            </w:pict>
          </mc:Fallback>
        </mc:AlternateContent>
      </w:r>
      <w:r w:rsidR="00F143D9" w:rsidRPr="00F667D5">
        <w:rPr>
          <w:noProof/>
          <w:lang w:val="en-GB"/>
        </w:rPr>
        <w:drawing>
          <wp:anchor distT="0" distB="0" distL="114300" distR="114300" simplePos="0" relativeHeight="251658247" behindDoc="0" locked="1" layoutInCell="1" allowOverlap="1" wp14:anchorId="3ECACA91" wp14:editId="04C9E1B0">
            <wp:simplePos x="0" y="0"/>
            <wp:positionH relativeFrom="margin">
              <wp:posOffset>258445</wp:posOffset>
            </wp:positionH>
            <wp:positionV relativeFrom="margin">
              <wp:posOffset>2872740</wp:posOffset>
            </wp:positionV>
            <wp:extent cx="4883150" cy="17773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sidRPr="00F667D5">
        <w:rPr>
          <w:noProof/>
          <w:lang w:val="en-GB"/>
        </w:rPr>
        <mc:AlternateContent>
          <mc:Choice Requires="wps">
            <w:drawing>
              <wp:anchor distT="0" distB="0" distL="114300" distR="114300" simplePos="0" relativeHeight="251658245" behindDoc="0" locked="0" layoutInCell="1" allowOverlap="1" wp14:anchorId="4FE3DB94" wp14:editId="736B90E8">
                <wp:simplePos x="0" y="0"/>
                <wp:positionH relativeFrom="column">
                  <wp:posOffset>-1443648</wp:posOffset>
                </wp:positionH>
                <wp:positionV relativeFrom="paragraph">
                  <wp:posOffset>-125370</wp:posOffset>
                </wp:positionV>
                <wp:extent cx="8419795" cy="2006221"/>
                <wp:effectExtent l="114300" t="781050" r="114935" b="775335"/>
                <wp:wrapNone/>
                <wp:docPr id="13" name="Rechteck 13"/>
                <wp:cNvGraphicFramePr/>
                <a:graphic xmlns:a="http://schemas.openxmlformats.org/drawingml/2006/main">
                  <a:graphicData uri="http://schemas.microsoft.com/office/word/2010/wordprocessingShape">
                    <wps:wsp>
                      <wps:cNvSpPr/>
                      <wps:spPr>
                        <a:xfrm rot="20956596">
                          <a:off x="0" y="0"/>
                          <a:ext cx="8419795" cy="2006221"/>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DCF7471">
              <v:rect id="Rechteck 13" style="position:absolute;margin-left:-113.65pt;margin-top:-9.85pt;width:663pt;height:157.95pt;rotation:-70276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ABFF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"/>
            </w:pict>
          </mc:Fallback>
        </mc:AlternateContent>
      </w:r>
      <w:r w:rsidR="007F5246" w:rsidRPr="00F667D5">
        <w:rPr>
          <w:noProof/>
          <w:lang w:val="en-GB"/>
        </w:rPr>
        <mc:AlternateContent>
          <mc:Choice Requires="wps">
            <w:drawing>
              <wp:anchor distT="0" distB="0" distL="114300" distR="114300" simplePos="0" relativeHeight="251658244" behindDoc="0" locked="0" layoutInCell="1" allowOverlap="1" wp14:anchorId="00A313D0" wp14:editId="0B3BCC09">
                <wp:simplePos x="0" y="0"/>
                <wp:positionH relativeFrom="column">
                  <wp:posOffset>-1405397</wp:posOffset>
                </wp:positionH>
                <wp:positionV relativeFrom="paragraph">
                  <wp:posOffset>-1260475</wp:posOffset>
                </wp:positionV>
                <wp:extent cx="8419795" cy="2006221"/>
                <wp:effectExtent l="0" t="0" r="635" b="0"/>
                <wp:wrapNone/>
                <wp:docPr id="11" name="Rechteck 11"/>
                <wp:cNvGraphicFramePr/>
                <a:graphic xmlns:a="http://schemas.openxmlformats.org/drawingml/2006/main">
                  <a:graphicData uri="http://schemas.microsoft.com/office/word/2010/wordprocessingShape">
                    <wps:wsp>
                      <wps:cNvSpPr/>
                      <wps:spPr>
                        <a:xfrm>
                          <a:off x="0" y="0"/>
                          <a:ext cx="8419795" cy="2006221"/>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4767B24F">
              <v:rect id="Rechteck 11" style="position:absolute;margin-left:-110.65pt;margin-top:-99.25pt;width:663pt;height:1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550d" stroked="f" strokeweight="1pt" w14:anchorId="359E9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"/>
            </w:pict>
          </mc:Fallback>
        </mc:AlternateContent>
      </w:r>
      <w:r w:rsidR="007F5246" w:rsidRPr="00F667D5">
        <w:rPr>
          <w:lang w:val="en-GB"/>
        </w:rPr>
        <w:br w:type="page"/>
      </w:r>
    </w:p>
    <w:bookmarkStart w:id="0" w:name="_Toc168000873" w:displacedByCustomXml="next"/>
    <w:bookmarkStart w:id="1" w:name="_Toc159853198" w:displacedByCustomXml="next"/>
    <w:bookmarkStart w:id="2" w:name="_Toc148349867" w:displacedByCustomXml="next"/>
    <w:bookmarkStart w:id="3" w:name="_Toc148356211" w:displacedByCustomXml="next"/>
    <w:sdt>
      <w:sdtPr>
        <w:rPr>
          <w:rFonts w:eastAsiaTheme="minorEastAsia" w:cstheme="minorBidi"/>
          <w:b w:val="0"/>
          <w:caps w:val="0"/>
          <w:color w:val="auto"/>
          <w:sz w:val="24"/>
          <w:szCs w:val="24"/>
          <w:lang w:val="en-GB"/>
        </w:rPr>
        <w:id w:val="-249201241"/>
        <w:docPartObj>
          <w:docPartGallery w:val="Table of Contents"/>
          <w:docPartUnique/>
        </w:docPartObj>
      </w:sdtPr>
      <w:sdtEndPr>
        <w:rPr>
          <w:sz w:val="28"/>
          <w:szCs w:val="28"/>
        </w:rPr>
      </w:sdtEndPr>
      <w:sdtContent>
        <w:p w14:paraId="67572BC7" w14:textId="77777777" w:rsidR="00E916A2" w:rsidRPr="00F667D5" w:rsidRDefault="00293829" w:rsidP="00E916A2">
          <w:pPr>
            <w:pStyle w:val="DIG0"/>
            <w:tabs>
              <w:tab w:val="right" w:leader="dot" w:pos="8494"/>
            </w:tabs>
            <w:spacing w:line="240" w:lineRule="auto"/>
            <w:rPr>
              <w:rStyle w:val="DIG0Zchn"/>
              <w:b/>
              <w:caps/>
              <w:noProof/>
              <w:lang w:val="en-GB"/>
            </w:rPr>
          </w:pPr>
          <w:r w:rsidRPr="00F667D5">
            <w:rPr>
              <w:rStyle w:val="DIG0Zchn"/>
              <w:b/>
              <w:caps/>
              <w:lang w:val="en-GB"/>
            </w:rPr>
            <w:t>Content</w:t>
          </w:r>
          <w:bookmarkEnd w:id="3"/>
          <w:bookmarkEnd w:id="2"/>
          <w:bookmarkEnd w:id="1"/>
          <w:bookmarkEnd w:id="0"/>
        </w:p>
        <w:p w14:paraId="4ADAEBFF" w14:textId="3AA90E75" w:rsidR="000103D6" w:rsidRDefault="00293829">
          <w:pPr>
            <w:pStyle w:val="Verzeichnis1"/>
            <w:tabs>
              <w:tab w:val="right" w:leader="dot" w:pos="8637"/>
            </w:tabs>
            <w:rPr>
              <w:rFonts w:asciiTheme="minorHAnsi" w:eastAsiaTheme="minorEastAsia" w:hAnsiTheme="minorHAnsi"/>
              <w:noProof/>
              <w:kern w:val="2"/>
              <w:szCs w:val="24"/>
              <w:lang w:eastAsia="de-DE"/>
              <w14:ligatures w14:val="standardContextual"/>
            </w:rPr>
          </w:pPr>
          <w:r w:rsidRPr="00F667D5">
            <w:rPr>
              <w:rFonts w:eastAsiaTheme="majorEastAsia" w:cstheme="majorBidi"/>
              <w:b/>
              <w:caps/>
              <w:color w:val="E9550D"/>
              <w:lang w:val="en-GB"/>
            </w:rPr>
            <w:fldChar w:fldCharType="begin"/>
          </w:r>
          <w:r w:rsidRPr="00F667D5">
            <w:rPr>
              <w:lang w:val="en-GB"/>
            </w:rPr>
            <w:instrText xml:space="preserve"> TOC \o "1-1" \h \z \t "Überschrift 2;2;Überschrift 3;3;DIG 2;2;DIG 3;3;DIG 4;4;Citavi Chapter Bibliography Heading;2" </w:instrText>
          </w:r>
          <w:r w:rsidRPr="00F667D5">
            <w:rPr>
              <w:rFonts w:eastAsiaTheme="majorEastAsia" w:cstheme="majorBidi"/>
              <w:b/>
              <w:caps/>
              <w:color w:val="E9550D"/>
              <w:lang w:val="en-GB"/>
            </w:rPr>
            <w:fldChar w:fldCharType="separate"/>
          </w:r>
        </w:p>
        <w:p w14:paraId="4B9C723F" w14:textId="2978F11F" w:rsidR="000103D6" w:rsidRPr="000E15E2" w:rsidRDefault="00000000" w:rsidP="000E15E2">
          <w:pPr>
            <w:pStyle w:val="Verzeichnis1"/>
            <w:tabs>
              <w:tab w:val="left" w:pos="44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4" w:history="1">
            <w:r w:rsidR="000103D6" w:rsidRPr="000E15E2">
              <w:rPr>
                <w:rStyle w:val="Hyperlink"/>
                <w:noProof/>
                <w:sz w:val="22"/>
                <w:szCs w:val="21"/>
                <w:lang w:val="en-GB"/>
              </w:rPr>
              <w:t>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Information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_Toc168000874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w:t>
            </w:r>
            <w:r w:rsidR="000103D6" w:rsidRPr="000E15E2">
              <w:rPr>
                <w:noProof/>
                <w:webHidden/>
                <w:sz w:val="22"/>
                <w:szCs w:val="21"/>
              </w:rPr>
              <w:fldChar w:fldCharType="end"/>
            </w:r>
          </w:hyperlink>
        </w:p>
        <w:p w14:paraId="4BD7C835" w14:textId="2D9907A0"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5" w:history="1">
            <w:r w:rsidR="000103D6" w:rsidRPr="000E15E2">
              <w:rPr>
                <w:rStyle w:val="Hyperlink"/>
                <w:noProof/>
                <w:sz w:val="22"/>
                <w:szCs w:val="21"/>
                <w:lang w:val="en-GB"/>
              </w:rPr>
              <w:t>1.1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Learning Outcomes and Objectives</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_Toc168000875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w:t>
            </w:r>
            <w:r w:rsidR="000103D6" w:rsidRPr="000E15E2">
              <w:rPr>
                <w:noProof/>
                <w:webHidden/>
                <w:sz w:val="22"/>
                <w:szCs w:val="21"/>
              </w:rPr>
              <w:fldChar w:fldCharType="end"/>
            </w:r>
          </w:hyperlink>
        </w:p>
        <w:p w14:paraId="3028739E" w14:textId="6CEB95C8"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6" w:history="1">
            <w:r w:rsidR="000103D6" w:rsidRPr="000E15E2">
              <w:rPr>
                <w:rStyle w:val="Hyperlink"/>
                <w:noProof/>
                <w:sz w:val="22"/>
                <w:szCs w:val="21"/>
                <w:lang w:val="en-GB"/>
              </w:rPr>
              <w:t>1.2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Taxonomy and Knowledge Levels</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_Toc168000876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w:t>
            </w:r>
            <w:r w:rsidR="000103D6" w:rsidRPr="000E15E2">
              <w:rPr>
                <w:noProof/>
                <w:webHidden/>
                <w:sz w:val="22"/>
                <w:szCs w:val="21"/>
              </w:rPr>
              <w:fldChar w:fldCharType="end"/>
            </w:r>
          </w:hyperlink>
        </w:p>
        <w:p w14:paraId="1AE8507D" w14:textId="77032522"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7" w:history="1">
            <w:r w:rsidR="000103D6" w:rsidRPr="000E15E2">
              <w:rPr>
                <w:rStyle w:val="Hyperlink"/>
                <w:noProof/>
                <w:sz w:val="22"/>
                <w:szCs w:val="21"/>
                <w:lang w:val="en-GB"/>
              </w:rPr>
              <w:t>1.3</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Problem-Based Learning</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_Toc168000877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5</w:t>
            </w:r>
            <w:r w:rsidR="000103D6" w:rsidRPr="000E15E2">
              <w:rPr>
                <w:noProof/>
                <w:webHidden/>
                <w:sz w:val="22"/>
                <w:szCs w:val="21"/>
              </w:rPr>
              <w:fldChar w:fldCharType="end"/>
            </w:r>
          </w:hyperlink>
        </w:p>
        <w:p w14:paraId="5D6487F3" w14:textId="7C6A5CA5" w:rsidR="000103D6" w:rsidRPr="000E15E2" w:rsidRDefault="00000000" w:rsidP="000E15E2">
          <w:pPr>
            <w:pStyle w:val="Verzeichnis1"/>
            <w:tabs>
              <w:tab w:val="left" w:pos="44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8" w:history="1">
            <w:r w:rsidR="000103D6" w:rsidRPr="000E15E2">
              <w:rPr>
                <w:rStyle w:val="Hyperlink"/>
                <w:noProof/>
                <w:sz w:val="22"/>
                <w:szCs w:val="21"/>
                <w:lang w:val="en-GB"/>
              </w:rPr>
              <w:t>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Structure of the Up-Skilling Programme</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_Toc168000878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11</w:t>
            </w:r>
            <w:r w:rsidR="000103D6" w:rsidRPr="000E15E2">
              <w:rPr>
                <w:noProof/>
                <w:webHidden/>
                <w:sz w:val="22"/>
                <w:szCs w:val="21"/>
              </w:rPr>
              <w:fldChar w:fldCharType="end"/>
            </w:r>
          </w:hyperlink>
        </w:p>
        <w:p w14:paraId="74C06C7C" w14:textId="6C273BDF"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79" w:history="1">
            <w:r w:rsidR="000103D6" w:rsidRPr="000E15E2">
              <w:rPr>
                <w:rStyle w:val="Hyperlink"/>
                <w:noProof/>
                <w:sz w:val="22"/>
                <w:szCs w:val="21"/>
                <w:lang w:val="en-GB"/>
              </w:rPr>
              <w:t>2.1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Introduction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_Toc168000879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11</w:t>
            </w:r>
            <w:r w:rsidR="000103D6" w:rsidRPr="000E15E2">
              <w:rPr>
                <w:noProof/>
                <w:webHidden/>
                <w:sz w:val="22"/>
                <w:szCs w:val="21"/>
              </w:rPr>
              <w:fldChar w:fldCharType="end"/>
            </w:r>
          </w:hyperlink>
        </w:p>
        <w:p w14:paraId="150ED0E1" w14:textId="42B4FE62"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0" w:history="1">
            <w:r w:rsidR="000103D6" w:rsidRPr="000E15E2">
              <w:rPr>
                <w:rStyle w:val="Hyperlink"/>
                <w:noProof/>
                <w:sz w:val="22"/>
                <w:szCs w:val="21"/>
                <w:lang w:val="en-GB"/>
              </w:rPr>
              <w:t>2.1.1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_Toc168000880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11</w:t>
            </w:r>
            <w:r w:rsidR="000103D6" w:rsidRPr="000E15E2">
              <w:rPr>
                <w:noProof/>
                <w:webHidden/>
                <w:sz w:val="22"/>
                <w:szCs w:val="21"/>
              </w:rPr>
              <w:fldChar w:fldCharType="end"/>
            </w:r>
          </w:hyperlink>
        </w:p>
        <w:p w14:paraId="746FF6B7" w14:textId="0C9D0DA6"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1" w:history="1">
            <w:r w:rsidR="000103D6" w:rsidRPr="000E15E2">
              <w:rPr>
                <w:rStyle w:val="Hyperlink"/>
                <w:noProof/>
                <w:sz w:val="22"/>
                <w:szCs w:val="21"/>
                <w:lang w:val="en-GB"/>
              </w:rPr>
              <w:t>2.1.2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_Toc168000881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12</w:t>
            </w:r>
            <w:r w:rsidR="000103D6" w:rsidRPr="000E15E2">
              <w:rPr>
                <w:noProof/>
                <w:webHidden/>
                <w:sz w:val="22"/>
                <w:szCs w:val="21"/>
              </w:rPr>
              <w:fldChar w:fldCharType="end"/>
            </w:r>
          </w:hyperlink>
        </w:p>
        <w:p w14:paraId="0658C66A" w14:textId="18324A57"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2" w:history="1">
            <w:r w:rsidR="000103D6" w:rsidRPr="000E15E2">
              <w:rPr>
                <w:rStyle w:val="Hyperlink"/>
                <w:noProof/>
                <w:sz w:val="22"/>
                <w:szCs w:val="21"/>
                <w:lang w:val="en-GB"/>
              </w:rPr>
              <w:t>2.2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Topic 1 – Female leaders with digital competencies</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_Toc168000882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13</w:t>
            </w:r>
            <w:r w:rsidR="000103D6" w:rsidRPr="000E15E2">
              <w:rPr>
                <w:noProof/>
                <w:webHidden/>
                <w:sz w:val="22"/>
                <w:szCs w:val="21"/>
              </w:rPr>
              <w:fldChar w:fldCharType="end"/>
            </w:r>
          </w:hyperlink>
        </w:p>
        <w:p w14:paraId="16C094C5" w14:textId="1D6A5397"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3" w:history="1">
            <w:r w:rsidR="000103D6" w:rsidRPr="000E15E2">
              <w:rPr>
                <w:rStyle w:val="Hyperlink"/>
                <w:noProof/>
                <w:sz w:val="22"/>
                <w:szCs w:val="21"/>
                <w:lang w:val="en-GB"/>
              </w:rPr>
              <w:t>2.2.1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_Toc168000883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13</w:t>
            </w:r>
            <w:r w:rsidR="000103D6" w:rsidRPr="000E15E2">
              <w:rPr>
                <w:noProof/>
                <w:webHidden/>
                <w:sz w:val="22"/>
                <w:szCs w:val="21"/>
              </w:rPr>
              <w:fldChar w:fldCharType="end"/>
            </w:r>
          </w:hyperlink>
        </w:p>
        <w:p w14:paraId="75180F3F" w14:textId="3D5F5890"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4" w:history="1">
            <w:r w:rsidR="000103D6" w:rsidRPr="000E15E2">
              <w:rPr>
                <w:rStyle w:val="Hyperlink"/>
                <w:noProof/>
                <w:sz w:val="22"/>
                <w:szCs w:val="21"/>
                <w:lang w:val="en-GB"/>
              </w:rPr>
              <w:t>2.2.2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_Toc168000884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14</w:t>
            </w:r>
            <w:r w:rsidR="000103D6" w:rsidRPr="000E15E2">
              <w:rPr>
                <w:noProof/>
                <w:webHidden/>
                <w:sz w:val="22"/>
                <w:szCs w:val="21"/>
              </w:rPr>
              <w:fldChar w:fldCharType="end"/>
            </w:r>
          </w:hyperlink>
        </w:p>
        <w:p w14:paraId="370DE13E" w14:textId="5043A640"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5" w:history="1">
            <w:r w:rsidR="000103D6" w:rsidRPr="000E15E2">
              <w:rPr>
                <w:rStyle w:val="Hyperlink"/>
                <w:noProof/>
                <w:sz w:val="22"/>
                <w:szCs w:val="21"/>
                <w:lang w:val="en-GB"/>
              </w:rPr>
              <w:t>2.3</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Topic 2 – Female leaders in a digital context</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_Toc168000885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15</w:t>
            </w:r>
            <w:r w:rsidR="000103D6" w:rsidRPr="000E15E2">
              <w:rPr>
                <w:noProof/>
                <w:webHidden/>
                <w:sz w:val="22"/>
                <w:szCs w:val="21"/>
              </w:rPr>
              <w:fldChar w:fldCharType="end"/>
            </w:r>
          </w:hyperlink>
        </w:p>
        <w:p w14:paraId="2A86DD05" w14:textId="19D64DF1"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6" w:history="1">
            <w:r w:rsidR="000103D6" w:rsidRPr="000E15E2">
              <w:rPr>
                <w:rStyle w:val="Hyperlink"/>
                <w:noProof/>
                <w:sz w:val="22"/>
                <w:szCs w:val="21"/>
                <w:lang w:val="en-GB"/>
              </w:rPr>
              <w:t>2.3.1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_Toc168000886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15</w:t>
            </w:r>
            <w:r w:rsidR="000103D6" w:rsidRPr="000E15E2">
              <w:rPr>
                <w:noProof/>
                <w:webHidden/>
                <w:sz w:val="22"/>
                <w:szCs w:val="21"/>
              </w:rPr>
              <w:fldChar w:fldCharType="end"/>
            </w:r>
          </w:hyperlink>
        </w:p>
        <w:p w14:paraId="12D9C5F6" w14:textId="2EC5B663"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7" w:history="1">
            <w:r w:rsidR="000103D6" w:rsidRPr="000E15E2">
              <w:rPr>
                <w:rStyle w:val="Hyperlink"/>
                <w:noProof/>
                <w:sz w:val="22"/>
                <w:szCs w:val="21"/>
                <w:lang w:val="en-GB"/>
              </w:rPr>
              <w:t>2.3.2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_Toc168000887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16</w:t>
            </w:r>
            <w:r w:rsidR="000103D6" w:rsidRPr="000E15E2">
              <w:rPr>
                <w:noProof/>
                <w:webHidden/>
                <w:sz w:val="22"/>
                <w:szCs w:val="21"/>
              </w:rPr>
              <w:fldChar w:fldCharType="end"/>
            </w:r>
          </w:hyperlink>
        </w:p>
        <w:p w14:paraId="478C2A3C" w14:textId="09CB7527"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8" w:history="1">
            <w:r w:rsidR="000103D6" w:rsidRPr="000E15E2">
              <w:rPr>
                <w:rStyle w:val="Hyperlink"/>
                <w:noProof/>
                <w:sz w:val="22"/>
                <w:szCs w:val="21"/>
                <w:lang w:val="en-GB"/>
              </w:rPr>
              <w:t>2.4</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Topic 3 – Female career development and empowerment</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_Toc168000888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17</w:t>
            </w:r>
            <w:r w:rsidR="000103D6" w:rsidRPr="000E15E2">
              <w:rPr>
                <w:noProof/>
                <w:webHidden/>
                <w:sz w:val="22"/>
                <w:szCs w:val="21"/>
              </w:rPr>
              <w:fldChar w:fldCharType="end"/>
            </w:r>
          </w:hyperlink>
        </w:p>
        <w:p w14:paraId="673D1EA7" w14:textId="60A9FE5F"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89" w:history="1">
            <w:r w:rsidR="000103D6" w:rsidRPr="000E15E2">
              <w:rPr>
                <w:rStyle w:val="Hyperlink"/>
                <w:noProof/>
                <w:sz w:val="22"/>
                <w:szCs w:val="21"/>
                <w:lang w:val="en-GB"/>
              </w:rPr>
              <w:t>2.4.1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_Toc168000889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17</w:t>
            </w:r>
            <w:r w:rsidR="000103D6" w:rsidRPr="000E15E2">
              <w:rPr>
                <w:noProof/>
                <w:webHidden/>
                <w:sz w:val="22"/>
                <w:szCs w:val="21"/>
              </w:rPr>
              <w:fldChar w:fldCharType="end"/>
            </w:r>
          </w:hyperlink>
        </w:p>
        <w:p w14:paraId="2ECDEB39" w14:textId="66583F22"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0" w:history="1">
            <w:r w:rsidR="000103D6" w:rsidRPr="000E15E2">
              <w:rPr>
                <w:rStyle w:val="Hyperlink"/>
                <w:noProof/>
                <w:sz w:val="22"/>
                <w:szCs w:val="21"/>
                <w:lang w:val="en-GB"/>
              </w:rPr>
              <w:t>2.4.2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_Toc168000890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18</w:t>
            </w:r>
            <w:r w:rsidR="000103D6" w:rsidRPr="000E15E2">
              <w:rPr>
                <w:noProof/>
                <w:webHidden/>
                <w:sz w:val="22"/>
                <w:szCs w:val="21"/>
              </w:rPr>
              <w:fldChar w:fldCharType="end"/>
            </w:r>
          </w:hyperlink>
        </w:p>
        <w:p w14:paraId="2CC5BB88" w14:textId="21DAD63A"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1" w:history="1">
            <w:r w:rsidR="000103D6" w:rsidRPr="000E15E2">
              <w:rPr>
                <w:rStyle w:val="Hyperlink"/>
                <w:noProof/>
                <w:sz w:val="22"/>
                <w:szCs w:val="21"/>
                <w:lang w:val="en-GB"/>
              </w:rPr>
              <w:t>2.5</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Topic 4 – Organisational development and support</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_Toc168000891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20</w:t>
            </w:r>
            <w:r w:rsidR="000103D6" w:rsidRPr="000E15E2">
              <w:rPr>
                <w:noProof/>
                <w:webHidden/>
                <w:sz w:val="22"/>
                <w:szCs w:val="21"/>
              </w:rPr>
              <w:fldChar w:fldCharType="end"/>
            </w:r>
          </w:hyperlink>
        </w:p>
        <w:p w14:paraId="38B8115F" w14:textId="70F33F79"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2" w:history="1">
            <w:r w:rsidR="000103D6" w:rsidRPr="000E15E2">
              <w:rPr>
                <w:rStyle w:val="Hyperlink"/>
                <w:noProof/>
                <w:sz w:val="22"/>
                <w:szCs w:val="21"/>
                <w:lang w:val="en-GB"/>
              </w:rPr>
              <w:t>2.5.1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_Toc168000892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20</w:t>
            </w:r>
            <w:r w:rsidR="000103D6" w:rsidRPr="000E15E2">
              <w:rPr>
                <w:noProof/>
                <w:webHidden/>
                <w:sz w:val="22"/>
                <w:szCs w:val="21"/>
              </w:rPr>
              <w:fldChar w:fldCharType="end"/>
            </w:r>
          </w:hyperlink>
        </w:p>
        <w:p w14:paraId="087F2F80" w14:textId="5752E5A5"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3" w:history="1">
            <w:r w:rsidR="000103D6" w:rsidRPr="000E15E2">
              <w:rPr>
                <w:rStyle w:val="Hyperlink"/>
                <w:noProof/>
                <w:sz w:val="22"/>
                <w:szCs w:val="21"/>
                <w:lang w:val="en-GB"/>
              </w:rPr>
              <w:t>2.5.2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_Toc168000893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21</w:t>
            </w:r>
            <w:r w:rsidR="000103D6" w:rsidRPr="000E15E2">
              <w:rPr>
                <w:noProof/>
                <w:webHidden/>
                <w:sz w:val="22"/>
                <w:szCs w:val="21"/>
              </w:rPr>
              <w:fldChar w:fldCharType="end"/>
            </w:r>
          </w:hyperlink>
        </w:p>
        <w:p w14:paraId="124DE7A4" w14:textId="2A511840"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4" w:history="1">
            <w:r w:rsidR="000103D6" w:rsidRPr="000E15E2">
              <w:rPr>
                <w:rStyle w:val="Hyperlink"/>
                <w:bCs/>
                <w:noProof/>
                <w:sz w:val="22"/>
                <w:szCs w:val="21"/>
                <w:lang w:val="en-GB"/>
              </w:rPr>
              <w:t>2.6</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Topic 5 – Professional counselling</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_Toc168000894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23</w:t>
            </w:r>
            <w:r w:rsidR="000103D6" w:rsidRPr="000E15E2">
              <w:rPr>
                <w:noProof/>
                <w:webHidden/>
                <w:sz w:val="22"/>
                <w:szCs w:val="21"/>
              </w:rPr>
              <w:fldChar w:fldCharType="end"/>
            </w:r>
          </w:hyperlink>
        </w:p>
        <w:p w14:paraId="51BC4383" w14:textId="47080D09"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5" w:history="1">
            <w:r w:rsidR="000103D6" w:rsidRPr="000E15E2">
              <w:rPr>
                <w:rStyle w:val="Hyperlink"/>
                <w:noProof/>
                <w:sz w:val="22"/>
                <w:szCs w:val="21"/>
                <w:lang w:val="en-GB"/>
              </w:rPr>
              <w:t>2.6.1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_Toc168000895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23</w:t>
            </w:r>
            <w:r w:rsidR="000103D6" w:rsidRPr="000E15E2">
              <w:rPr>
                <w:noProof/>
                <w:webHidden/>
                <w:sz w:val="22"/>
                <w:szCs w:val="21"/>
              </w:rPr>
              <w:fldChar w:fldCharType="end"/>
            </w:r>
          </w:hyperlink>
        </w:p>
        <w:p w14:paraId="3E76D6A0" w14:textId="768B4AC3"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6" w:history="1">
            <w:r w:rsidR="000103D6" w:rsidRPr="000E15E2">
              <w:rPr>
                <w:rStyle w:val="Hyperlink"/>
                <w:noProof/>
                <w:sz w:val="22"/>
                <w:szCs w:val="21"/>
                <w:lang w:val="en-GB"/>
              </w:rPr>
              <w:t>2.6.2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_Toc168000896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24</w:t>
            </w:r>
            <w:r w:rsidR="000103D6" w:rsidRPr="000E15E2">
              <w:rPr>
                <w:noProof/>
                <w:webHidden/>
                <w:sz w:val="22"/>
                <w:szCs w:val="21"/>
              </w:rPr>
              <w:fldChar w:fldCharType="end"/>
            </w:r>
          </w:hyperlink>
        </w:p>
        <w:p w14:paraId="70149063" w14:textId="59DAC932"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7" w:history="1">
            <w:r w:rsidR="000103D6" w:rsidRPr="000E15E2">
              <w:rPr>
                <w:rStyle w:val="Hyperlink"/>
                <w:noProof/>
                <w:sz w:val="22"/>
                <w:szCs w:val="21"/>
                <w:lang w:val="en-GB"/>
              </w:rPr>
              <w:t>2.6.3</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Case Studies</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_Toc168000897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26</w:t>
            </w:r>
            <w:r w:rsidR="000103D6" w:rsidRPr="000E15E2">
              <w:rPr>
                <w:noProof/>
                <w:webHidden/>
                <w:sz w:val="22"/>
                <w:szCs w:val="21"/>
              </w:rPr>
              <w:fldChar w:fldCharType="end"/>
            </w:r>
          </w:hyperlink>
        </w:p>
        <w:p w14:paraId="5FF4251E" w14:textId="0487B4AE" w:rsidR="000103D6" w:rsidRPr="000E15E2" w:rsidRDefault="00000000" w:rsidP="000E15E2">
          <w:pPr>
            <w:pStyle w:val="Verzeichnis2"/>
            <w:tabs>
              <w:tab w:val="left" w:pos="88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8" w:history="1">
            <w:r w:rsidR="000103D6" w:rsidRPr="000E15E2">
              <w:rPr>
                <w:rStyle w:val="Hyperlink"/>
                <w:noProof/>
                <w:sz w:val="22"/>
                <w:szCs w:val="21"/>
                <w:lang w:val="en-GB"/>
              </w:rPr>
              <w:t>2.7</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Final reflection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_Toc168000898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30</w:t>
            </w:r>
            <w:r w:rsidR="000103D6" w:rsidRPr="000E15E2">
              <w:rPr>
                <w:noProof/>
                <w:webHidden/>
                <w:sz w:val="22"/>
                <w:szCs w:val="21"/>
              </w:rPr>
              <w:fldChar w:fldCharType="end"/>
            </w:r>
          </w:hyperlink>
        </w:p>
        <w:p w14:paraId="3440D32E" w14:textId="44E34A2B"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899" w:history="1">
            <w:r w:rsidR="000103D6" w:rsidRPr="000E15E2">
              <w:rPr>
                <w:rStyle w:val="Hyperlink"/>
                <w:noProof/>
                <w:sz w:val="22"/>
                <w:szCs w:val="21"/>
                <w:lang w:val="en-GB"/>
              </w:rPr>
              <w:t>2.7.1</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General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_Toc168000899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30</w:t>
            </w:r>
            <w:r w:rsidR="000103D6" w:rsidRPr="000E15E2">
              <w:rPr>
                <w:noProof/>
                <w:webHidden/>
                <w:sz w:val="22"/>
                <w:szCs w:val="21"/>
              </w:rPr>
              <w:fldChar w:fldCharType="end"/>
            </w:r>
          </w:hyperlink>
        </w:p>
        <w:p w14:paraId="35F2590A" w14:textId="69316FD6" w:rsidR="000103D6" w:rsidRPr="000E15E2" w:rsidRDefault="00000000" w:rsidP="000E15E2">
          <w:pPr>
            <w:pStyle w:val="Verzeichnis3"/>
            <w:tabs>
              <w:tab w:val="left" w:pos="1320"/>
              <w:tab w:val="right" w:leader="dot" w:pos="8637"/>
            </w:tabs>
            <w:spacing w:line="240" w:lineRule="auto"/>
            <w:rPr>
              <w:rFonts w:asciiTheme="minorHAnsi" w:eastAsiaTheme="minorEastAsia" w:hAnsiTheme="minorHAnsi"/>
              <w:noProof/>
              <w:kern w:val="2"/>
              <w:sz w:val="22"/>
              <w:lang w:eastAsia="de-DE"/>
              <w14:ligatures w14:val="standardContextual"/>
            </w:rPr>
          </w:pPr>
          <w:hyperlink w:anchor="_Toc168000900" w:history="1">
            <w:r w:rsidR="000103D6" w:rsidRPr="000E15E2">
              <w:rPr>
                <w:rStyle w:val="Hyperlink"/>
                <w:noProof/>
                <w:sz w:val="22"/>
                <w:szCs w:val="21"/>
                <w:lang w:val="en-GB"/>
              </w:rPr>
              <w:t>2.7.2</w:t>
            </w:r>
            <w:r w:rsidR="000103D6" w:rsidRPr="000E15E2">
              <w:rPr>
                <w:rFonts w:asciiTheme="minorHAnsi" w:eastAsiaTheme="minorEastAsia" w:hAnsiTheme="minorHAnsi"/>
                <w:noProof/>
                <w:kern w:val="2"/>
                <w:sz w:val="22"/>
                <w:lang w:eastAsia="de-DE"/>
                <w14:ligatures w14:val="standardContextual"/>
              </w:rPr>
              <w:tab/>
            </w:r>
            <w:r w:rsidR="000103D6" w:rsidRPr="000E15E2">
              <w:rPr>
                <w:rStyle w:val="Hyperlink"/>
                <w:noProof/>
                <w:sz w:val="22"/>
                <w:szCs w:val="21"/>
                <w:lang w:val="en-GB"/>
              </w:rPr>
              <w:t>Content description</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_Toc168000900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31</w:t>
            </w:r>
            <w:r w:rsidR="000103D6" w:rsidRPr="000E15E2">
              <w:rPr>
                <w:noProof/>
                <w:webHidden/>
                <w:sz w:val="22"/>
                <w:szCs w:val="21"/>
              </w:rPr>
              <w:fldChar w:fldCharType="end"/>
            </w:r>
          </w:hyperlink>
        </w:p>
        <w:p w14:paraId="36EBA32D" w14:textId="1274CE1E" w:rsidR="00E916A2" w:rsidRPr="00F667D5" w:rsidRDefault="00000000" w:rsidP="006210EE">
          <w:pPr>
            <w:pStyle w:val="Verzeichnis1"/>
            <w:tabs>
              <w:tab w:val="right" w:leader="dot" w:pos="8637"/>
            </w:tabs>
            <w:spacing w:line="240" w:lineRule="auto"/>
            <w:rPr>
              <w:bCs/>
              <w:sz w:val="28"/>
              <w:szCs w:val="24"/>
              <w:lang w:val="en-GB"/>
            </w:rPr>
          </w:pPr>
          <w:hyperlink w:anchor="_Toc168000901" w:history="1">
            <w:r w:rsidR="000103D6" w:rsidRPr="000E15E2">
              <w:rPr>
                <w:rStyle w:val="Hyperlink"/>
                <w:noProof/>
                <w:sz w:val="22"/>
                <w:szCs w:val="21"/>
                <w:lang w:val="en-GB"/>
              </w:rPr>
              <w:t>References</w:t>
            </w:r>
            <w:r w:rsidR="000103D6" w:rsidRPr="000E15E2">
              <w:rPr>
                <w:noProof/>
                <w:webHidden/>
                <w:sz w:val="22"/>
                <w:szCs w:val="21"/>
              </w:rPr>
              <w:tab/>
            </w:r>
            <w:r w:rsidR="000103D6" w:rsidRPr="000E15E2">
              <w:rPr>
                <w:noProof/>
                <w:webHidden/>
                <w:sz w:val="22"/>
                <w:szCs w:val="21"/>
              </w:rPr>
              <w:fldChar w:fldCharType="begin"/>
            </w:r>
            <w:r w:rsidR="000103D6" w:rsidRPr="000E15E2">
              <w:rPr>
                <w:noProof/>
                <w:webHidden/>
                <w:sz w:val="22"/>
                <w:szCs w:val="21"/>
              </w:rPr>
              <w:instrText xml:space="preserve"> PAGEREF _Toc168000901 \h </w:instrText>
            </w:r>
            <w:r w:rsidR="000103D6" w:rsidRPr="000E15E2">
              <w:rPr>
                <w:noProof/>
                <w:webHidden/>
                <w:sz w:val="22"/>
                <w:szCs w:val="21"/>
              </w:rPr>
            </w:r>
            <w:r w:rsidR="000103D6" w:rsidRPr="000E15E2">
              <w:rPr>
                <w:noProof/>
                <w:webHidden/>
                <w:sz w:val="22"/>
                <w:szCs w:val="21"/>
              </w:rPr>
              <w:fldChar w:fldCharType="separate"/>
            </w:r>
            <w:r w:rsidR="007F3BE4">
              <w:rPr>
                <w:noProof/>
                <w:webHidden/>
                <w:sz w:val="22"/>
                <w:szCs w:val="21"/>
              </w:rPr>
              <w:t>33</w:t>
            </w:r>
            <w:r w:rsidR="000103D6" w:rsidRPr="000E15E2">
              <w:rPr>
                <w:noProof/>
                <w:webHidden/>
                <w:sz w:val="22"/>
                <w:szCs w:val="21"/>
              </w:rPr>
              <w:fldChar w:fldCharType="end"/>
            </w:r>
          </w:hyperlink>
          <w:r w:rsidR="00293829" w:rsidRPr="00F667D5">
            <w:rPr>
              <w:sz w:val="28"/>
              <w:szCs w:val="24"/>
              <w:lang w:val="en-GB"/>
            </w:rPr>
            <w:fldChar w:fldCharType="end"/>
          </w:r>
        </w:p>
      </w:sdtContent>
    </w:sdt>
    <w:p w14:paraId="77FA1FF3" w14:textId="679AC104" w:rsidR="006849C9" w:rsidRPr="00F667D5" w:rsidRDefault="003D1484" w:rsidP="00656179">
      <w:pPr>
        <w:pStyle w:val="DIG1"/>
        <w:rPr>
          <w:lang w:val="en-GB"/>
        </w:rPr>
      </w:pPr>
      <w:bookmarkStart w:id="4" w:name="_Toc168000874"/>
      <w:r w:rsidRPr="00F667D5">
        <w:rPr>
          <w:lang w:val="en-GB"/>
        </w:rPr>
        <w:lastRenderedPageBreak/>
        <w:t>General Information</w:t>
      </w:r>
      <w:bookmarkEnd w:id="4"/>
    </w:p>
    <w:p w14:paraId="51A89E58" w14:textId="77777777" w:rsidR="00EA25CC" w:rsidRPr="00F667D5" w:rsidRDefault="00EA25CC" w:rsidP="00EA25CC">
      <w:pPr>
        <w:jc w:val="both"/>
        <w:rPr>
          <w:sz w:val="22"/>
          <w:szCs w:val="20"/>
          <w:lang w:val="en-GB"/>
        </w:rPr>
      </w:pPr>
      <w:r w:rsidRPr="00F667D5">
        <w:rPr>
          <w:sz w:val="22"/>
          <w:szCs w:val="20"/>
          <w:lang w:val="en-GB"/>
        </w:rPr>
        <w:t xml:space="preserve">The up-skilling programme of the Erasmus+ project DIGIGEN is implementable by any educational or other organisation that wishes to train career counsellors and/or HR practitioners (further referred to as guidance professionals) in counselling (soon-to-be) female leaders in terms of digital competencies. This manual, therefore, gives practical information on how to use the materials provided and adapt them to the particular context of the educating organisation. </w:t>
      </w:r>
    </w:p>
    <w:p w14:paraId="4CCF738E" w14:textId="4780BE1A" w:rsidR="00EA25CC" w:rsidRPr="00F667D5" w:rsidRDefault="00EA25CC" w:rsidP="00EA25CC">
      <w:pPr>
        <w:keepNext/>
        <w:jc w:val="both"/>
        <w:rPr>
          <w:sz w:val="22"/>
          <w:szCs w:val="20"/>
          <w:lang w:val="en-GB"/>
        </w:rPr>
      </w:pPr>
      <w:r w:rsidRPr="00F667D5">
        <w:rPr>
          <w:sz w:val="22"/>
          <w:szCs w:val="20"/>
          <w:lang w:val="en-GB"/>
        </w:rPr>
        <w:t xml:space="preserve">In general, once implemented as a training course, the up-skilling programme directly addresses guidance professionals who counsel (soon-to-be) female leaders and, therefore, indirectly addresses (soon-to-be) female leaders who are in need of counselling in terms of digital competencies. </w:t>
      </w:r>
      <w:r w:rsidRPr="00F667D5">
        <w:rPr>
          <w:sz w:val="22"/>
          <w:szCs w:val="20"/>
          <w:lang w:val="en-GB"/>
        </w:rPr>
        <w:fldChar w:fldCharType="begin"/>
      </w:r>
      <w:r w:rsidRPr="00F667D5">
        <w:rPr>
          <w:sz w:val="22"/>
          <w:szCs w:val="20"/>
          <w:lang w:val="en-GB"/>
        </w:rPr>
        <w:instrText xml:space="preserve"> REF _Ref138066032 \h </w:instrText>
      </w:r>
      <w:r w:rsidR="00BB2E2F" w:rsidRPr="00F667D5">
        <w:rPr>
          <w:sz w:val="22"/>
          <w:szCs w:val="20"/>
          <w:lang w:val="en-GB"/>
        </w:rPr>
        <w:instrText xml:space="preserve"> \* MERGEFORMAT </w:instrText>
      </w:r>
      <w:r w:rsidRPr="00F667D5">
        <w:rPr>
          <w:sz w:val="22"/>
          <w:szCs w:val="20"/>
          <w:lang w:val="en-GB"/>
        </w:rPr>
      </w:r>
      <w:r w:rsidRPr="00F667D5">
        <w:rPr>
          <w:sz w:val="22"/>
          <w:szCs w:val="20"/>
          <w:lang w:val="en-GB"/>
        </w:rPr>
        <w:fldChar w:fldCharType="separate"/>
      </w:r>
      <w:r w:rsidR="007F3BE4" w:rsidRPr="007F3BE4">
        <w:rPr>
          <w:sz w:val="22"/>
          <w:szCs w:val="20"/>
          <w:lang w:val="en-GB"/>
        </w:rPr>
        <w:t xml:space="preserve">Figure </w:t>
      </w:r>
      <w:r w:rsidR="007F3BE4" w:rsidRPr="007F3BE4">
        <w:rPr>
          <w:noProof/>
          <w:sz w:val="22"/>
          <w:szCs w:val="20"/>
          <w:lang w:val="en-GB"/>
        </w:rPr>
        <w:t>1</w:t>
      </w:r>
      <w:r w:rsidRPr="00F667D5">
        <w:rPr>
          <w:sz w:val="22"/>
          <w:szCs w:val="20"/>
          <w:lang w:val="en-GB"/>
        </w:rPr>
        <w:fldChar w:fldCharType="end"/>
      </w:r>
      <w:r w:rsidRPr="00F667D5">
        <w:rPr>
          <w:sz w:val="22"/>
          <w:szCs w:val="20"/>
          <w:lang w:val="en-GB"/>
        </w:rPr>
        <w:t xml:space="preserve"> shows this relationship between trainers, the direct target group (guidance professionals) and the indirect target group (female leaders).</w:t>
      </w:r>
    </w:p>
    <w:p w14:paraId="4D90E367" w14:textId="77777777" w:rsidR="00EA25CC" w:rsidRPr="00F667D5" w:rsidRDefault="00EA25CC" w:rsidP="00EA25CC">
      <w:pPr>
        <w:keepNext/>
        <w:spacing w:after="0"/>
        <w:jc w:val="both"/>
        <w:rPr>
          <w:lang w:val="en-GB"/>
        </w:rPr>
      </w:pPr>
      <w:r w:rsidRPr="00F667D5">
        <w:rPr>
          <w:noProof/>
          <w:lang w:val="en-GB"/>
        </w:rPr>
        <w:drawing>
          <wp:inline distT="0" distB="0" distL="0" distR="0" wp14:anchorId="4C61784E" wp14:editId="04C1A158">
            <wp:extent cx="5400040" cy="1687205"/>
            <wp:effectExtent l="0" t="0" r="0" b="8255"/>
            <wp:docPr id="1898038512" name="Grafik 189803851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12" cstate="print">
                      <a:extLst>
                        <a:ext uri="{28A0092B-C50C-407E-A947-70E740481C1C}">
                          <a14:useLocalDpi xmlns:a14="http://schemas.microsoft.com/office/drawing/2010/main" val="0"/>
                        </a:ext>
                      </a:extLst>
                    </a:blip>
                    <a:srcRect t="23" b="23"/>
                    <a:stretch>
                      <a:fillRect/>
                    </a:stretch>
                  </pic:blipFill>
                  <pic:spPr bwMode="auto">
                    <a:xfrm>
                      <a:off x="0" y="0"/>
                      <a:ext cx="5400040" cy="1687205"/>
                    </a:xfrm>
                    <a:prstGeom prst="rect">
                      <a:avLst/>
                    </a:prstGeom>
                    <a:ln>
                      <a:noFill/>
                    </a:ln>
                    <a:extLst>
                      <a:ext uri="{53640926-AAD7-44D8-BBD7-CCE9431645EC}">
                        <a14:shadowObscured xmlns:a14="http://schemas.microsoft.com/office/drawing/2010/main"/>
                      </a:ext>
                    </a:extLst>
                  </pic:spPr>
                </pic:pic>
              </a:graphicData>
            </a:graphic>
          </wp:inline>
        </w:drawing>
      </w:r>
    </w:p>
    <w:p w14:paraId="4A70D7EF" w14:textId="10DDDD5D" w:rsidR="00EA25CC" w:rsidRPr="00F667D5" w:rsidRDefault="00EA25CC" w:rsidP="00EA25CC">
      <w:pPr>
        <w:pStyle w:val="Beschriftung"/>
        <w:jc w:val="both"/>
        <w:rPr>
          <w:color w:val="auto"/>
          <w:sz w:val="20"/>
          <w:szCs w:val="20"/>
          <w:lang w:val="en-GB"/>
        </w:rPr>
      </w:pPr>
      <w:bookmarkStart w:id="5" w:name="_Ref138066032"/>
      <w:r w:rsidRPr="00F667D5">
        <w:rPr>
          <w:color w:val="auto"/>
          <w:sz w:val="20"/>
          <w:szCs w:val="20"/>
          <w:lang w:val="en-GB"/>
        </w:rPr>
        <w:t xml:space="preserve">Figure </w:t>
      </w:r>
      <w:r w:rsidRPr="00F667D5">
        <w:rPr>
          <w:color w:val="auto"/>
          <w:sz w:val="20"/>
          <w:szCs w:val="20"/>
          <w:lang w:val="en-GB"/>
        </w:rPr>
        <w:fldChar w:fldCharType="begin"/>
      </w:r>
      <w:r w:rsidRPr="00F667D5">
        <w:rPr>
          <w:color w:val="auto"/>
          <w:sz w:val="20"/>
          <w:szCs w:val="20"/>
          <w:lang w:val="en-GB"/>
        </w:rPr>
        <w:instrText xml:space="preserve"> SEQ Figure \* ARABIC </w:instrText>
      </w:r>
      <w:r w:rsidRPr="00F667D5">
        <w:rPr>
          <w:color w:val="auto"/>
          <w:sz w:val="20"/>
          <w:szCs w:val="20"/>
          <w:lang w:val="en-GB"/>
        </w:rPr>
        <w:fldChar w:fldCharType="separate"/>
      </w:r>
      <w:r w:rsidR="007F3BE4">
        <w:rPr>
          <w:noProof/>
          <w:color w:val="auto"/>
          <w:sz w:val="20"/>
          <w:szCs w:val="20"/>
          <w:lang w:val="en-GB"/>
        </w:rPr>
        <w:t>1</w:t>
      </w:r>
      <w:r w:rsidRPr="00F667D5">
        <w:rPr>
          <w:color w:val="auto"/>
          <w:sz w:val="20"/>
          <w:szCs w:val="20"/>
          <w:lang w:val="en-GB"/>
        </w:rPr>
        <w:fldChar w:fldCharType="end"/>
      </w:r>
      <w:bookmarkEnd w:id="5"/>
      <w:r w:rsidRPr="00F667D5">
        <w:rPr>
          <w:color w:val="auto"/>
          <w:sz w:val="20"/>
          <w:szCs w:val="20"/>
          <w:lang w:val="en-GB"/>
        </w:rPr>
        <w:t>: General conditions of the up-skilling programme and target groups.</w:t>
      </w:r>
    </w:p>
    <w:p w14:paraId="50E1F6CB" w14:textId="7AB1B84A" w:rsidR="006F2DBA" w:rsidRPr="00F667D5" w:rsidRDefault="006F2DBA" w:rsidP="00EA25CC">
      <w:pPr>
        <w:jc w:val="both"/>
        <w:rPr>
          <w:sz w:val="22"/>
          <w:szCs w:val="20"/>
          <w:lang w:val="en-GB"/>
        </w:rPr>
      </w:pPr>
      <w:r w:rsidRPr="00F667D5">
        <w:rPr>
          <w:sz w:val="22"/>
          <w:szCs w:val="20"/>
          <w:lang w:val="en-GB"/>
        </w:rPr>
        <w:t>Under the terms of the CC BY-NC-SA 4.0 Creative Commons licence</w:t>
      </w:r>
      <w:r w:rsidR="0072462A" w:rsidRPr="00F667D5">
        <w:rPr>
          <w:rStyle w:val="Funotenzeichen"/>
          <w:sz w:val="22"/>
          <w:szCs w:val="20"/>
          <w:lang w:val="en-GB"/>
        </w:rPr>
        <w:footnoteReference w:id="2"/>
      </w:r>
      <w:r w:rsidRPr="00F667D5">
        <w:rPr>
          <w:sz w:val="22"/>
          <w:szCs w:val="20"/>
          <w:lang w:val="en-GB"/>
        </w:rPr>
        <w:t>, trainers are permitted to modify the material and adapt it to their needs.  For example, it is possible to define a new target group (e.g. female managers) and train them with a selection of topics.</w:t>
      </w:r>
    </w:p>
    <w:p w14:paraId="6F0DB825" w14:textId="77777777" w:rsidR="00520C41" w:rsidRPr="00F667D5" w:rsidRDefault="00520C41" w:rsidP="00520C41">
      <w:pPr>
        <w:pStyle w:val="DIGText"/>
        <w:spacing w:after="0" w:line="276" w:lineRule="auto"/>
        <w:rPr>
          <w:i/>
          <w:iCs/>
          <w:sz w:val="22"/>
          <w:szCs w:val="20"/>
          <w:lang w:val="en-GB"/>
        </w:rPr>
      </w:pPr>
    </w:p>
    <w:p w14:paraId="6074F024" w14:textId="44217193" w:rsidR="00EA25CC" w:rsidRPr="000E15E2" w:rsidRDefault="00520C41" w:rsidP="1D85279E">
      <w:pPr>
        <w:pStyle w:val="DIGText"/>
        <w:spacing w:after="0" w:line="276" w:lineRule="auto"/>
        <w:rPr>
          <w:i/>
          <w:highlight w:val="yellow"/>
        </w:rPr>
      </w:pPr>
      <w:r w:rsidRPr="1BC4ADA7">
        <w:rPr>
          <w:i/>
          <w:sz w:val="22"/>
        </w:rPr>
        <w:t xml:space="preserve">This handbook contains general descriptions of the topics as well as practical information on materials, literature and the time frame (‘one-pager’ of </w:t>
      </w:r>
      <w:r w:rsidR="0017135D" w:rsidRPr="1BC4ADA7">
        <w:rPr>
          <w:i/>
          <w:sz w:val="22"/>
        </w:rPr>
        <w:t>each</w:t>
      </w:r>
      <w:r w:rsidRPr="1BC4ADA7">
        <w:rPr>
          <w:i/>
          <w:sz w:val="22"/>
        </w:rPr>
        <w:t xml:space="preserve"> topic). Information on the didactic concept and implementation can be found in the </w:t>
      </w:r>
      <w:r w:rsidR="0017135D" w:rsidRPr="1BC4ADA7">
        <w:rPr>
          <w:i/>
          <w:sz w:val="22"/>
        </w:rPr>
        <w:t>“</w:t>
      </w:r>
      <w:r w:rsidRPr="1BC4ADA7">
        <w:rPr>
          <w:i/>
          <w:sz w:val="22"/>
        </w:rPr>
        <w:t>Didactic</w:t>
      </w:r>
      <w:r w:rsidR="0017135D" w:rsidRPr="1BC4ADA7">
        <w:rPr>
          <w:i/>
          <w:sz w:val="22"/>
        </w:rPr>
        <w:t>al</w:t>
      </w:r>
      <w:r w:rsidRPr="1BC4ADA7">
        <w:rPr>
          <w:i/>
          <w:sz w:val="22"/>
        </w:rPr>
        <w:t xml:space="preserve"> </w:t>
      </w:r>
      <w:r w:rsidR="0017135D" w:rsidRPr="1BC4ADA7">
        <w:rPr>
          <w:i/>
          <w:sz w:val="22"/>
        </w:rPr>
        <w:t>F</w:t>
      </w:r>
      <w:r w:rsidRPr="1BC4ADA7">
        <w:rPr>
          <w:i/>
          <w:sz w:val="22"/>
        </w:rPr>
        <w:t>ramework</w:t>
      </w:r>
      <w:r w:rsidR="0017135D" w:rsidRPr="1BC4ADA7">
        <w:rPr>
          <w:i/>
          <w:sz w:val="22"/>
        </w:rPr>
        <w:t>”</w:t>
      </w:r>
      <w:r w:rsidRPr="1BC4ADA7">
        <w:rPr>
          <w:i/>
          <w:sz w:val="22"/>
        </w:rPr>
        <w:t xml:space="preserve">. Information on teaching the material can be found in the </w:t>
      </w:r>
      <w:r w:rsidR="0017135D" w:rsidRPr="1BC4ADA7">
        <w:rPr>
          <w:i/>
          <w:sz w:val="22"/>
        </w:rPr>
        <w:t>“</w:t>
      </w:r>
      <w:r w:rsidRPr="1BC4ADA7">
        <w:rPr>
          <w:i/>
          <w:sz w:val="22"/>
        </w:rPr>
        <w:t>Step-by-</w:t>
      </w:r>
      <w:r w:rsidR="0017135D" w:rsidRPr="1BC4ADA7">
        <w:rPr>
          <w:i/>
          <w:sz w:val="22"/>
        </w:rPr>
        <w:t>S</w:t>
      </w:r>
      <w:r w:rsidRPr="1BC4ADA7">
        <w:rPr>
          <w:i/>
          <w:sz w:val="22"/>
        </w:rPr>
        <w:t xml:space="preserve">tep </w:t>
      </w:r>
      <w:r w:rsidR="0017135D" w:rsidRPr="1BC4ADA7">
        <w:rPr>
          <w:i/>
          <w:sz w:val="22"/>
        </w:rPr>
        <w:t>I</w:t>
      </w:r>
      <w:r w:rsidRPr="1BC4ADA7">
        <w:rPr>
          <w:i/>
          <w:sz w:val="22"/>
        </w:rPr>
        <w:t>nstruction</w:t>
      </w:r>
      <w:r w:rsidR="0017135D" w:rsidRPr="1BC4ADA7">
        <w:rPr>
          <w:i/>
          <w:sz w:val="22"/>
        </w:rPr>
        <w:t>”</w:t>
      </w:r>
      <w:r w:rsidRPr="1BC4ADA7">
        <w:rPr>
          <w:i/>
          <w:sz w:val="22"/>
        </w:rPr>
        <w:t xml:space="preserve"> and the </w:t>
      </w:r>
      <w:r w:rsidR="0017135D" w:rsidRPr="1BC4ADA7">
        <w:rPr>
          <w:i/>
          <w:sz w:val="22"/>
        </w:rPr>
        <w:t>“</w:t>
      </w:r>
      <w:r w:rsidRPr="1BC4ADA7">
        <w:rPr>
          <w:i/>
          <w:sz w:val="22"/>
        </w:rPr>
        <w:t>Readers</w:t>
      </w:r>
      <w:r w:rsidR="0017135D" w:rsidRPr="1BC4ADA7">
        <w:rPr>
          <w:i/>
          <w:sz w:val="22"/>
        </w:rPr>
        <w:t>”</w:t>
      </w:r>
      <w:r w:rsidRPr="1BC4ADA7">
        <w:rPr>
          <w:i/>
          <w:sz w:val="22"/>
        </w:rPr>
        <w:t>.</w:t>
      </w:r>
      <w:r w:rsidRPr="1BC4ADA7">
        <w:rPr>
          <w:i/>
          <w:highlight w:val="yellow"/>
        </w:rPr>
        <w:br w:type="page"/>
      </w:r>
    </w:p>
    <w:p w14:paraId="357EDCCC" w14:textId="77777777" w:rsidR="00171D47" w:rsidRPr="00F667D5" w:rsidRDefault="00171D47" w:rsidP="00171D47">
      <w:pPr>
        <w:pStyle w:val="DIG2"/>
        <w:rPr>
          <w:lang w:val="en-GB"/>
        </w:rPr>
      </w:pPr>
      <w:bookmarkStart w:id="6" w:name="_Toc168000875"/>
      <w:r w:rsidRPr="00F667D5">
        <w:rPr>
          <w:lang w:val="en-GB"/>
        </w:rPr>
        <w:lastRenderedPageBreak/>
        <w:t>Learning Outcomes and Objectives</w:t>
      </w:r>
      <w:bookmarkEnd w:id="6"/>
    </w:p>
    <w:p w14:paraId="38E14773" w14:textId="1BBB4A8A" w:rsidR="00171D47" w:rsidRPr="00F667D5" w:rsidRDefault="00171D47" w:rsidP="00171D47">
      <w:pPr>
        <w:pStyle w:val="DIGText"/>
        <w:rPr>
          <w:b/>
          <w:caps/>
          <w:sz w:val="22"/>
          <w:szCs w:val="20"/>
          <w:lang w:val="en-GB"/>
        </w:rPr>
      </w:pPr>
      <w:r w:rsidRPr="00F667D5">
        <w:rPr>
          <w:b/>
          <w:caps/>
          <w:sz w:val="22"/>
          <w:szCs w:val="20"/>
          <w:lang w:val="en-GB"/>
        </w:rPr>
        <w:t>Learning Outcomes</w:t>
      </w:r>
    </w:p>
    <w:p w14:paraId="28FB25B1" w14:textId="177580DB" w:rsidR="00C27FCD" w:rsidRPr="00F667D5" w:rsidRDefault="00C27FCD" w:rsidP="0017135D">
      <w:pPr>
        <w:pStyle w:val="Listenabsatz"/>
        <w:numPr>
          <w:ilvl w:val="0"/>
          <w:numId w:val="41"/>
        </w:numPr>
        <w:spacing w:after="0" w:line="276" w:lineRule="auto"/>
        <w:ind w:left="426" w:right="709" w:hanging="284"/>
        <w:jc w:val="both"/>
        <w:rPr>
          <w:b/>
          <w:bCs/>
          <w:sz w:val="21"/>
          <w:szCs w:val="21"/>
          <w:lang w:val="en-GB"/>
        </w:rPr>
      </w:pPr>
      <w:r w:rsidRPr="00F667D5">
        <w:rPr>
          <w:bCs/>
          <w:i/>
          <w:sz w:val="21"/>
          <w:szCs w:val="21"/>
          <w:lang w:val="en-GB"/>
        </w:rPr>
        <w:t>Utili</w:t>
      </w:r>
      <w:r w:rsidR="002B002C" w:rsidRPr="00F667D5">
        <w:rPr>
          <w:bCs/>
          <w:i/>
          <w:sz w:val="21"/>
          <w:szCs w:val="21"/>
          <w:lang w:val="en-GB"/>
        </w:rPr>
        <w:t>s</w:t>
      </w:r>
      <w:r w:rsidRPr="00F667D5">
        <w:rPr>
          <w:bCs/>
          <w:i/>
          <w:sz w:val="21"/>
          <w:szCs w:val="21"/>
          <w:lang w:val="en-GB"/>
        </w:rPr>
        <w:t>e</w:t>
      </w:r>
      <w:r w:rsidRPr="00F667D5">
        <w:rPr>
          <w:b/>
          <w:bCs/>
          <w:sz w:val="21"/>
          <w:szCs w:val="21"/>
          <w:lang w:val="en-GB"/>
        </w:rPr>
        <w:t xml:space="preserve"> </w:t>
      </w:r>
      <w:r w:rsidRPr="00F667D5">
        <w:rPr>
          <w:sz w:val="21"/>
          <w:szCs w:val="21"/>
          <w:lang w:val="en-GB"/>
        </w:rPr>
        <w:t xml:space="preserve">the newly gained knowledge (on digital tools, digital leadership, female leadership, </w:t>
      </w:r>
      <w:r w:rsidR="00996665" w:rsidRPr="00F667D5">
        <w:rPr>
          <w:sz w:val="21"/>
          <w:szCs w:val="21"/>
          <w:lang w:val="en-GB"/>
        </w:rPr>
        <w:t xml:space="preserve">and </w:t>
      </w:r>
      <w:r w:rsidRPr="00F667D5">
        <w:rPr>
          <w:sz w:val="21"/>
          <w:szCs w:val="21"/>
          <w:lang w:val="en-GB"/>
        </w:rPr>
        <w:t>organi</w:t>
      </w:r>
      <w:r w:rsidR="002B002C" w:rsidRPr="00F667D5">
        <w:rPr>
          <w:sz w:val="21"/>
          <w:szCs w:val="21"/>
          <w:lang w:val="en-GB"/>
        </w:rPr>
        <w:t>s</w:t>
      </w:r>
      <w:r w:rsidRPr="00F667D5">
        <w:rPr>
          <w:sz w:val="21"/>
          <w:szCs w:val="21"/>
          <w:lang w:val="en-GB"/>
        </w:rPr>
        <w:t>ational change) to counsel (soon</w:t>
      </w:r>
      <w:r w:rsidR="00996665" w:rsidRPr="00F667D5">
        <w:rPr>
          <w:sz w:val="21"/>
          <w:szCs w:val="21"/>
          <w:lang w:val="en-GB"/>
        </w:rPr>
        <w:t>-to-</w:t>
      </w:r>
      <w:r w:rsidRPr="00F667D5">
        <w:rPr>
          <w:sz w:val="21"/>
          <w:szCs w:val="21"/>
          <w:lang w:val="en-GB"/>
        </w:rPr>
        <w:t>be) female leaders.</w:t>
      </w:r>
    </w:p>
    <w:p w14:paraId="45E1C767" w14:textId="1E3F20F3" w:rsidR="00C27FCD" w:rsidRPr="00F667D5" w:rsidRDefault="00C27FCD" w:rsidP="0017135D">
      <w:pPr>
        <w:pStyle w:val="Listenabsatz"/>
        <w:numPr>
          <w:ilvl w:val="0"/>
          <w:numId w:val="41"/>
        </w:numPr>
        <w:spacing w:after="0" w:line="276" w:lineRule="auto"/>
        <w:ind w:left="426" w:right="709" w:hanging="284"/>
        <w:jc w:val="both"/>
        <w:rPr>
          <w:b/>
          <w:bCs/>
          <w:sz w:val="21"/>
          <w:szCs w:val="21"/>
          <w:lang w:val="en-GB"/>
        </w:rPr>
      </w:pPr>
      <w:r w:rsidRPr="00F667D5">
        <w:rPr>
          <w:bCs/>
          <w:i/>
          <w:sz w:val="21"/>
          <w:szCs w:val="21"/>
          <w:lang w:val="en-GB"/>
        </w:rPr>
        <w:t>Reflect critically</w:t>
      </w:r>
      <w:r w:rsidRPr="00F667D5">
        <w:rPr>
          <w:b/>
          <w:bCs/>
          <w:sz w:val="21"/>
          <w:szCs w:val="21"/>
          <w:lang w:val="en-GB"/>
        </w:rPr>
        <w:t xml:space="preserve"> </w:t>
      </w:r>
      <w:r w:rsidR="00996665" w:rsidRPr="00F667D5">
        <w:rPr>
          <w:bCs/>
          <w:sz w:val="21"/>
          <w:szCs w:val="21"/>
          <w:lang w:val="en-GB"/>
        </w:rPr>
        <w:t>on</w:t>
      </w:r>
      <w:r w:rsidR="00996665" w:rsidRPr="00F667D5">
        <w:rPr>
          <w:b/>
          <w:bCs/>
          <w:sz w:val="21"/>
          <w:szCs w:val="21"/>
          <w:lang w:val="en-GB"/>
        </w:rPr>
        <w:t xml:space="preserve"> </w:t>
      </w:r>
      <w:r w:rsidRPr="00F667D5">
        <w:rPr>
          <w:sz w:val="21"/>
          <w:szCs w:val="21"/>
          <w:lang w:val="en-GB"/>
        </w:rPr>
        <w:t>the effects of digitali</w:t>
      </w:r>
      <w:r w:rsidR="002B002C" w:rsidRPr="00F667D5">
        <w:rPr>
          <w:sz w:val="21"/>
          <w:szCs w:val="21"/>
          <w:lang w:val="en-GB"/>
        </w:rPr>
        <w:t>s</w:t>
      </w:r>
      <w:r w:rsidRPr="00F667D5">
        <w:rPr>
          <w:sz w:val="21"/>
          <w:szCs w:val="21"/>
          <w:lang w:val="en-GB"/>
        </w:rPr>
        <w:t>ation on an entrepreneurial context and its impact on (soon</w:t>
      </w:r>
      <w:r w:rsidR="00996665" w:rsidRPr="00F667D5">
        <w:rPr>
          <w:sz w:val="21"/>
          <w:szCs w:val="21"/>
          <w:lang w:val="en-GB"/>
        </w:rPr>
        <w:t>-</w:t>
      </w:r>
      <w:r w:rsidRPr="00F667D5">
        <w:rPr>
          <w:sz w:val="21"/>
          <w:szCs w:val="21"/>
          <w:lang w:val="en-GB"/>
        </w:rPr>
        <w:t>to</w:t>
      </w:r>
      <w:r w:rsidR="00996665" w:rsidRPr="00F667D5">
        <w:rPr>
          <w:sz w:val="21"/>
          <w:szCs w:val="21"/>
          <w:lang w:val="en-GB"/>
        </w:rPr>
        <w:t>-</w:t>
      </w:r>
      <w:r w:rsidRPr="00F667D5">
        <w:rPr>
          <w:sz w:val="21"/>
          <w:szCs w:val="21"/>
          <w:lang w:val="en-GB"/>
        </w:rPr>
        <w:t>be) female leaders.</w:t>
      </w:r>
    </w:p>
    <w:p w14:paraId="01AB8B92" w14:textId="2B8014B9" w:rsidR="00C27FCD" w:rsidRPr="00F667D5" w:rsidRDefault="00C27FCD" w:rsidP="0017135D">
      <w:pPr>
        <w:pStyle w:val="Listenabsatz"/>
        <w:numPr>
          <w:ilvl w:val="0"/>
          <w:numId w:val="41"/>
        </w:numPr>
        <w:spacing w:after="0" w:line="276" w:lineRule="auto"/>
        <w:ind w:left="426" w:right="709" w:hanging="284"/>
        <w:jc w:val="both"/>
        <w:rPr>
          <w:sz w:val="21"/>
          <w:szCs w:val="21"/>
          <w:lang w:val="en-GB"/>
        </w:rPr>
      </w:pPr>
      <w:r w:rsidRPr="00F667D5">
        <w:rPr>
          <w:bCs/>
          <w:i/>
          <w:sz w:val="21"/>
          <w:szCs w:val="21"/>
          <w:lang w:val="en-GB"/>
        </w:rPr>
        <w:t>Develop</w:t>
      </w:r>
      <w:r w:rsidRPr="00F667D5">
        <w:rPr>
          <w:b/>
          <w:bCs/>
          <w:sz w:val="21"/>
          <w:szCs w:val="21"/>
          <w:lang w:val="en-GB"/>
        </w:rPr>
        <w:t xml:space="preserve"> </w:t>
      </w:r>
      <w:r w:rsidRPr="00F667D5">
        <w:rPr>
          <w:sz w:val="21"/>
          <w:szCs w:val="21"/>
          <w:lang w:val="en-GB"/>
        </w:rPr>
        <w:t>a thriving counselling offer design</w:t>
      </w:r>
      <w:r w:rsidR="00996665" w:rsidRPr="00F667D5">
        <w:rPr>
          <w:sz w:val="21"/>
          <w:szCs w:val="21"/>
          <w:lang w:val="en-GB"/>
        </w:rPr>
        <w:t>ed</w:t>
      </w:r>
      <w:r w:rsidRPr="00F667D5">
        <w:rPr>
          <w:sz w:val="21"/>
          <w:szCs w:val="21"/>
          <w:lang w:val="en-GB"/>
        </w:rPr>
        <w:t xml:space="preserve"> for the individual professional context to counsel (soon</w:t>
      </w:r>
      <w:r w:rsidR="00996665" w:rsidRPr="00F667D5">
        <w:rPr>
          <w:sz w:val="21"/>
          <w:szCs w:val="21"/>
          <w:lang w:val="en-GB"/>
        </w:rPr>
        <w:t>-</w:t>
      </w:r>
      <w:r w:rsidRPr="00F667D5">
        <w:rPr>
          <w:sz w:val="21"/>
          <w:szCs w:val="21"/>
          <w:lang w:val="en-GB"/>
        </w:rPr>
        <w:t>to</w:t>
      </w:r>
      <w:r w:rsidR="00996665" w:rsidRPr="00F667D5">
        <w:rPr>
          <w:sz w:val="21"/>
          <w:szCs w:val="21"/>
          <w:lang w:val="en-GB"/>
        </w:rPr>
        <w:t>-</w:t>
      </w:r>
      <w:r w:rsidRPr="00F667D5">
        <w:rPr>
          <w:sz w:val="21"/>
          <w:szCs w:val="21"/>
          <w:lang w:val="en-GB"/>
        </w:rPr>
        <w:t>be) female leaders.</w:t>
      </w:r>
    </w:p>
    <w:p w14:paraId="2D1608A7" w14:textId="0C9C65C2" w:rsidR="00C27FCD" w:rsidRPr="00F667D5" w:rsidRDefault="00C27FCD" w:rsidP="0017135D">
      <w:pPr>
        <w:pStyle w:val="Listenabsatz"/>
        <w:numPr>
          <w:ilvl w:val="0"/>
          <w:numId w:val="41"/>
        </w:numPr>
        <w:spacing w:after="0" w:line="276" w:lineRule="auto"/>
        <w:ind w:left="426" w:right="709" w:hanging="284"/>
        <w:jc w:val="both"/>
        <w:rPr>
          <w:b/>
          <w:bCs/>
          <w:sz w:val="21"/>
          <w:szCs w:val="21"/>
          <w:lang w:val="en-GB"/>
        </w:rPr>
      </w:pPr>
      <w:r w:rsidRPr="00F667D5">
        <w:rPr>
          <w:bCs/>
          <w:i/>
          <w:sz w:val="21"/>
          <w:szCs w:val="21"/>
          <w:lang w:val="en-GB"/>
        </w:rPr>
        <w:t>Work with</w:t>
      </w:r>
      <w:r w:rsidRPr="00F667D5">
        <w:rPr>
          <w:b/>
          <w:bCs/>
          <w:sz w:val="21"/>
          <w:szCs w:val="21"/>
          <w:lang w:val="en-GB"/>
        </w:rPr>
        <w:t xml:space="preserve"> </w:t>
      </w:r>
      <w:r w:rsidRPr="00F667D5">
        <w:rPr>
          <w:sz w:val="21"/>
          <w:szCs w:val="21"/>
          <w:lang w:val="en-GB"/>
        </w:rPr>
        <w:t>scientific</w:t>
      </w:r>
      <w:r w:rsidRPr="00F667D5">
        <w:rPr>
          <w:b/>
          <w:bCs/>
          <w:sz w:val="21"/>
          <w:szCs w:val="21"/>
          <w:lang w:val="en-GB"/>
        </w:rPr>
        <w:t xml:space="preserve"> </w:t>
      </w:r>
      <w:r w:rsidRPr="00F667D5">
        <w:rPr>
          <w:sz w:val="21"/>
          <w:szCs w:val="21"/>
          <w:lang w:val="en-GB"/>
        </w:rPr>
        <w:t>studies and current literature to keep informed about topics regarding the counselling of (soon</w:t>
      </w:r>
      <w:r w:rsidR="00996665" w:rsidRPr="00F667D5">
        <w:rPr>
          <w:sz w:val="21"/>
          <w:szCs w:val="21"/>
          <w:lang w:val="en-GB"/>
        </w:rPr>
        <w:t>-to-</w:t>
      </w:r>
      <w:r w:rsidRPr="00F667D5">
        <w:rPr>
          <w:sz w:val="21"/>
          <w:szCs w:val="21"/>
          <w:lang w:val="en-GB"/>
        </w:rPr>
        <w:t xml:space="preserve">be) female leaders in a digital context. </w:t>
      </w:r>
    </w:p>
    <w:p w14:paraId="48C25C9D" w14:textId="50A4E798" w:rsidR="00C27FCD" w:rsidRPr="00F667D5" w:rsidRDefault="00C27FCD" w:rsidP="0017135D">
      <w:pPr>
        <w:pStyle w:val="Listenabsatz"/>
        <w:numPr>
          <w:ilvl w:val="0"/>
          <w:numId w:val="41"/>
        </w:numPr>
        <w:spacing w:line="276" w:lineRule="auto"/>
        <w:ind w:left="426" w:right="709" w:hanging="284"/>
        <w:jc w:val="both"/>
        <w:rPr>
          <w:b/>
          <w:bCs/>
          <w:sz w:val="21"/>
          <w:szCs w:val="21"/>
          <w:lang w:val="en-GB"/>
        </w:rPr>
      </w:pPr>
      <w:r w:rsidRPr="00F667D5">
        <w:rPr>
          <w:bCs/>
          <w:i/>
          <w:sz w:val="21"/>
          <w:szCs w:val="21"/>
          <w:lang w:val="en-GB"/>
        </w:rPr>
        <w:t>Analy</w:t>
      </w:r>
      <w:r w:rsidR="002B002C" w:rsidRPr="00F667D5">
        <w:rPr>
          <w:bCs/>
          <w:i/>
          <w:sz w:val="21"/>
          <w:szCs w:val="21"/>
          <w:lang w:val="en-GB"/>
        </w:rPr>
        <w:t>s</w:t>
      </w:r>
      <w:r w:rsidRPr="00F667D5">
        <w:rPr>
          <w:bCs/>
          <w:i/>
          <w:sz w:val="21"/>
          <w:szCs w:val="21"/>
          <w:lang w:val="en-GB"/>
        </w:rPr>
        <w:t>e and critically evaluate</w:t>
      </w:r>
      <w:r w:rsidRPr="00F667D5">
        <w:rPr>
          <w:b/>
          <w:bCs/>
          <w:sz w:val="21"/>
          <w:szCs w:val="21"/>
          <w:lang w:val="en-GB"/>
        </w:rPr>
        <w:t xml:space="preserve"> </w:t>
      </w:r>
      <w:r w:rsidRPr="00F667D5">
        <w:rPr>
          <w:sz w:val="21"/>
          <w:szCs w:val="21"/>
          <w:lang w:val="en-GB"/>
        </w:rPr>
        <w:t>policy developments and possible intervention approaches.</w:t>
      </w:r>
    </w:p>
    <w:p w14:paraId="2ED4CCC4" w14:textId="3E907F54" w:rsidR="00171D47" w:rsidRPr="00F667D5" w:rsidRDefault="00171D47" w:rsidP="00C27FCD">
      <w:pPr>
        <w:pStyle w:val="DIGText"/>
        <w:ind w:right="-1"/>
        <w:rPr>
          <w:b/>
          <w:caps/>
          <w:sz w:val="22"/>
          <w:szCs w:val="20"/>
          <w:lang w:val="en-GB"/>
        </w:rPr>
      </w:pPr>
      <w:r w:rsidRPr="00F667D5">
        <w:rPr>
          <w:b/>
          <w:caps/>
          <w:sz w:val="22"/>
          <w:szCs w:val="20"/>
          <w:lang w:val="en-GB"/>
        </w:rPr>
        <w:t>Lea</w:t>
      </w:r>
      <w:r w:rsidR="00BB2E2F" w:rsidRPr="00F667D5">
        <w:rPr>
          <w:b/>
          <w:caps/>
          <w:sz w:val="22"/>
          <w:szCs w:val="20"/>
          <w:lang w:val="en-GB"/>
        </w:rPr>
        <w:t>R</w:t>
      </w:r>
      <w:r w:rsidRPr="00F667D5">
        <w:rPr>
          <w:b/>
          <w:caps/>
          <w:sz w:val="22"/>
          <w:szCs w:val="20"/>
          <w:lang w:val="en-GB"/>
        </w:rPr>
        <w:t>ning Objectives</w:t>
      </w:r>
    </w:p>
    <w:p w14:paraId="722F36E9" w14:textId="6FABE9AB"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Knowing</w:t>
      </w:r>
      <w:r w:rsidRPr="00F667D5">
        <w:rPr>
          <w:sz w:val="21"/>
          <w:szCs w:val="21"/>
          <w:lang w:val="en-GB"/>
        </w:rPr>
        <w:t xml:space="preserve"> the changes in leadership, </w:t>
      </w:r>
      <w:r w:rsidR="00B5187E" w:rsidRPr="00F667D5">
        <w:rPr>
          <w:sz w:val="21"/>
          <w:szCs w:val="21"/>
          <w:lang w:val="en-GB"/>
        </w:rPr>
        <w:t>leadership style</w:t>
      </w:r>
      <w:r w:rsidRPr="00F667D5">
        <w:rPr>
          <w:sz w:val="21"/>
          <w:szCs w:val="21"/>
          <w:lang w:val="en-GB"/>
        </w:rPr>
        <w:t xml:space="preserve"> and tools for a digital leader that result from digitali</w:t>
      </w:r>
      <w:r w:rsidR="002B002C" w:rsidRPr="00F667D5">
        <w:rPr>
          <w:sz w:val="21"/>
          <w:szCs w:val="21"/>
          <w:lang w:val="en-GB"/>
        </w:rPr>
        <w:t>s</w:t>
      </w:r>
      <w:r w:rsidRPr="00F667D5">
        <w:rPr>
          <w:sz w:val="21"/>
          <w:szCs w:val="21"/>
          <w:lang w:val="en-GB"/>
        </w:rPr>
        <w:t>ation.</w:t>
      </w:r>
    </w:p>
    <w:p w14:paraId="185A6FE6" w14:textId="77777777"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Knowing</w:t>
      </w:r>
      <w:r w:rsidRPr="00F667D5">
        <w:rPr>
          <w:b/>
          <w:bCs/>
          <w:sz w:val="21"/>
          <w:szCs w:val="21"/>
          <w:lang w:val="en-GB"/>
        </w:rPr>
        <w:t xml:space="preserve"> </w:t>
      </w:r>
      <w:r w:rsidRPr="00F667D5">
        <w:rPr>
          <w:sz w:val="21"/>
          <w:szCs w:val="21"/>
          <w:lang w:val="en-GB"/>
        </w:rPr>
        <w:t>the demands and challenges of a digital (female) leader.</w:t>
      </w:r>
    </w:p>
    <w:p w14:paraId="608389B8" w14:textId="1E4B0EA9"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Understanding</w:t>
      </w:r>
      <w:r w:rsidRPr="00F667D5">
        <w:rPr>
          <w:sz w:val="21"/>
          <w:szCs w:val="21"/>
          <w:lang w:val="en-GB"/>
        </w:rPr>
        <w:t xml:space="preserve"> the links between the role of a guidance professional and the impact on organi</w:t>
      </w:r>
      <w:r w:rsidR="002B002C" w:rsidRPr="00F667D5">
        <w:rPr>
          <w:sz w:val="21"/>
          <w:szCs w:val="21"/>
          <w:lang w:val="en-GB"/>
        </w:rPr>
        <w:t>s</w:t>
      </w:r>
      <w:r w:rsidRPr="00F667D5">
        <w:rPr>
          <w:sz w:val="21"/>
          <w:szCs w:val="21"/>
          <w:lang w:val="en-GB"/>
        </w:rPr>
        <w:t>ational change.</w:t>
      </w:r>
    </w:p>
    <w:p w14:paraId="31473668" w14:textId="293534FA"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Understanding</w:t>
      </w:r>
      <w:r w:rsidRPr="00F667D5">
        <w:rPr>
          <w:b/>
          <w:bCs/>
          <w:sz w:val="21"/>
          <w:szCs w:val="21"/>
          <w:lang w:val="en-GB"/>
        </w:rPr>
        <w:t xml:space="preserve"> </w:t>
      </w:r>
      <w:r w:rsidRPr="00F667D5">
        <w:rPr>
          <w:sz w:val="21"/>
          <w:szCs w:val="21"/>
          <w:lang w:val="en-GB"/>
        </w:rPr>
        <w:t xml:space="preserve">the need </w:t>
      </w:r>
      <w:r w:rsidR="00055C76" w:rsidRPr="00F667D5">
        <w:rPr>
          <w:sz w:val="21"/>
          <w:szCs w:val="21"/>
          <w:lang w:val="en-GB"/>
        </w:rPr>
        <w:t xml:space="preserve">for </w:t>
      </w:r>
      <w:proofErr w:type="spellStart"/>
      <w:r w:rsidR="00055C76" w:rsidRPr="00F667D5">
        <w:rPr>
          <w:sz w:val="21"/>
          <w:szCs w:val="21"/>
          <w:lang w:val="en-GB"/>
        </w:rPr>
        <w:t>and</w:t>
      </w:r>
      <w:proofErr w:type="spellEnd"/>
      <w:r w:rsidR="00055C76" w:rsidRPr="00F667D5">
        <w:rPr>
          <w:sz w:val="21"/>
          <w:szCs w:val="21"/>
          <w:lang w:val="en-GB"/>
        </w:rPr>
        <w:t xml:space="preserve"> extension</w:t>
      </w:r>
      <w:r w:rsidRPr="00F667D5">
        <w:rPr>
          <w:sz w:val="21"/>
          <w:szCs w:val="21"/>
          <w:lang w:val="en-GB"/>
        </w:rPr>
        <w:t xml:space="preserve"> of digital leadership competencies in relation to female leadership.</w:t>
      </w:r>
    </w:p>
    <w:p w14:paraId="13FEF01A" w14:textId="77777777"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Applying</w:t>
      </w:r>
      <w:r w:rsidRPr="00F667D5">
        <w:rPr>
          <w:sz w:val="21"/>
          <w:szCs w:val="21"/>
          <w:lang w:val="en-GB"/>
        </w:rPr>
        <w:t xml:space="preserve"> knowledge of digital leadership and its context to a counselling setting with a female leader.</w:t>
      </w:r>
    </w:p>
    <w:p w14:paraId="364DD164" w14:textId="77777777"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Applying</w:t>
      </w:r>
      <w:r w:rsidRPr="00F667D5">
        <w:rPr>
          <w:b/>
          <w:bCs/>
          <w:sz w:val="21"/>
          <w:szCs w:val="21"/>
          <w:lang w:val="en-GB"/>
        </w:rPr>
        <w:t xml:space="preserve"> </w:t>
      </w:r>
      <w:r w:rsidRPr="00F667D5">
        <w:rPr>
          <w:sz w:val="21"/>
          <w:szCs w:val="21"/>
          <w:lang w:val="en-GB"/>
        </w:rPr>
        <w:t>scientific and practical counselling approaches to counselling (female) leaders.</w:t>
      </w:r>
    </w:p>
    <w:p w14:paraId="6266A8CA" w14:textId="77777777" w:rsidR="00FA0BFF" w:rsidRPr="00F667D5" w:rsidRDefault="00FA0BFF" w:rsidP="0017135D">
      <w:pPr>
        <w:pStyle w:val="Listenabsatz"/>
        <w:numPr>
          <w:ilvl w:val="0"/>
          <w:numId w:val="40"/>
        </w:numPr>
        <w:spacing w:after="0" w:line="276" w:lineRule="auto"/>
        <w:ind w:left="426" w:right="709" w:hanging="284"/>
        <w:contextualSpacing w:val="0"/>
        <w:jc w:val="both"/>
        <w:rPr>
          <w:sz w:val="21"/>
          <w:szCs w:val="21"/>
          <w:lang w:val="en-GB"/>
        </w:rPr>
      </w:pPr>
      <w:r w:rsidRPr="00F667D5">
        <w:rPr>
          <w:bCs/>
          <w:i/>
          <w:sz w:val="21"/>
          <w:szCs w:val="21"/>
          <w:lang w:val="en-GB"/>
        </w:rPr>
        <w:t>Contributing</w:t>
      </w:r>
      <w:r w:rsidRPr="00F667D5">
        <w:rPr>
          <w:sz w:val="21"/>
          <w:szCs w:val="21"/>
          <w:lang w:val="en-GB"/>
        </w:rPr>
        <w:t xml:space="preserve"> to the awareness of digital leadership in counselling.</w:t>
      </w:r>
    </w:p>
    <w:p w14:paraId="176647D2" w14:textId="43A76BD8" w:rsidR="00FA0BFF" w:rsidRPr="00F667D5" w:rsidRDefault="00FA0BFF" w:rsidP="0017135D">
      <w:pPr>
        <w:pStyle w:val="Listenabsatz"/>
        <w:numPr>
          <w:ilvl w:val="0"/>
          <w:numId w:val="40"/>
        </w:numPr>
        <w:spacing w:line="276" w:lineRule="auto"/>
        <w:ind w:left="426" w:right="709" w:hanging="284"/>
        <w:contextualSpacing w:val="0"/>
        <w:jc w:val="both"/>
        <w:rPr>
          <w:sz w:val="21"/>
          <w:szCs w:val="21"/>
          <w:lang w:val="en-GB"/>
        </w:rPr>
      </w:pPr>
      <w:r w:rsidRPr="00F667D5">
        <w:rPr>
          <w:bCs/>
          <w:i/>
          <w:sz w:val="21"/>
          <w:szCs w:val="21"/>
          <w:lang w:val="en-GB"/>
        </w:rPr>
        <w:t>Contributing</w:t>
      </w:r>
      <w:r w:rsidRPr="00F667D5">
        <w:rPr>
          <w:sz w:val="21"/>
          <w:szCs w:val="21"/>
          <w:lang w:val="en-GB"/>
        </w:rPr>
        <w:t xml:space="preserve"> to the empowerment of female digital leadership in an organi</w:t>
      </w:r>
      <w:r w:rsidR="002B002C" w:rsidRPr="00F667D5">
        <w:rPr>
          <w:sz w:val="21"/>
          <w:szCs w:val="21"/>
          <w:lang w:val="en-GB"/>
        </w:rPr>
        <w:t>s</w:t>
      </w:r>
      <w:r w:rsidRPr="00F667D5">
        <w:rPr>
          <w:sz w:val="21"/>
          <w:szCs w:val="21"/>
          <w:lang w:val="en-GB"/>
        </w:rPr>
        <w:t>ational environment.</w:t>
      </w:r>
    </w:p>
    <w:p w14:paraId="4D05F8E0" w14:textId="50892871" w:rsidR="0078124C" w:rsidRPr="00F667D5" w:rsidRDefault="00282E2F" w:rsidP="00656179">
      <w:pPr>
        <w:pStyle w:val="DIG2"/>
        <w:rPr>
          <w:lang w:val="en-GB"/>
        </w:rPr>
      </w:pPr>
      <w:bookmarkStart w:id="7" w:name="_Toc168000876"/>
      <w:r w:rsidRPr="00F667D5">
        <w:rPr>
          <w:lang w:val="en-GB"/>
        </w:rPr>
        <w:t>Taxonomy and Knowledge Levels</w:t>
      </w:r>
      <w:bookmarkEnd w:id="7"/>
    </w:p>
    <w:p w14:paraId="6F3AC304" w14:textId="77777777" w:rsidR="00073324" w:rsidRPr="00F667D5" w:rsidRDefault="00073324" w:rsidP="00073324">
      <w:pPr>
        <w:pStyle w:val="DIGText"/>
        <w:rPr>
          <w:sz w:val="22"/>
          <w:szCs w:val="20"/>
          <w:lang w:val="en-GB"/>
        </w:rPr>
      </w:pPr>
      <w:r w:rsidRPr="00F667D5">
        <w:rPr>
          <w:sz w:val="22"/>
          <w:szCs w:val="20"/>
          <w:lang w:val="en-GB"/>
        </w:rPr>
        <w:t xml:space="preserve">The up-skilling programme consists of five topics which, building on each other, give a broad overview of various subjects in relation to counselling (soon-to-be) female leaders in digital transformation. A general introduction and a closing final reflection frame these topics. </w:t>
      </w:r>
    </w:p>
    <w:p w14:paraId="3C585FF2" w14:textId="500F9543" w:rsidR="00073324" w:rsidRPr="00F667D5" w:rsidRDefault="00C6706E" w:rsidP="00073324">
      <w:pPr>
        <w:pStyle w:val="DIGText"/>
        <w:rPr>
          <w:sz w:val="22"/>
          <w:szCs w:val="20"/>
          <w:lang w:val="en-GB"/>
        </w:rPr>
      </w:pPr>
      <w:r w:rsidRPr="00F667D5">
        <w:rPr>
          <w:sz w:val="22"/>
          <w:szCs w:val="20"/>
          <w:lang w:val="en-GB"/>
        </w:rPr>
        <w:lastRenderedPageBreak/>
        <w:t>T</w:t>
      </w:r>
      <w:r w:rsidR="00073324" w:rsidRPr="00F667D5">
        <w:rPr>
          <w:sz w:val="22"/>
          <w:szCs w:val="20"/>
          <w:lang w:val="en-GB"/>
        </w:rPr>
        <w:t>opic</w:t>
      </w:r>
      <w:r w:rsidR="001B0E7B" w:rsidRPr="00F667D5">
        <w:rPr>
          <w:sz w:val="22"/>
          <w:szCs w:val="20"/>
          <w:lang w:val="en-GB"/>
        </w:rPr>
        <w:t>s 1 to</w:t>
      </w:r>
      <w:r w:rsidR="00073324" w:rsidRPr="00F667D5">
        <w:rPr>
          <w:sz w:val="22"/>
          <w:szCs w:val="20"/>
          <w:lang w:val="en-GB"/>
        </w:rPr>
        <w:t xml:space="preserve"> 4 focus on building a basic understanding of issues that come along with digital leadership and female empowerment. Therefore, these topics are primarily about imparting knowledge and should be taught in a classical lecture setting (frontal teaching with many opportunities for discussions and interactions). However, half of Topic 4 and most of Topic 5 turn away from classical teaching and focus on problem-based self-teaching with the support of a facilitating trainer. These Topics are more about the process of acquiring knowledge than presenting knowledge. As a </w:t>
      </w:r>
      <w:r w:rsidR="00C14A28" w:rsidRPr="00F667D5">
        <w:rPr>
          <w:sz w:val="22"/>
          <w:szCs w:val="20"/>
          <w:lang w:val="en-GB"/>
        </w:rPr>
        <w:t xml:space="preserve">reminder, </w:t>
      </w:r>
      <w:r w:rsidR="00171D47" w:rsidRPr="00F667D5">
        <w:rPr>
          <w:sz w:val="22"/>
          <w:szCs w:val="20"/>
          <w:lang w:val="en-GB"/>
        </w:rPr>
        <w:fldChar w:fldCharType="begin"/>
      </w:r>
      <w:r w:rsidR="00171D47" w:rsidRPr="00F667D5">
        <w:rPr>
          <w:sz w:val="22"/>
          <w:szCs w:val="20"/>
          <w:lang w:val="en-GB"/>
        </w:rPr>
        <w:instrText xml:space="preserve"> REF _Ref148344502 \h </w:instrText>
      </w:r>
      <w:r w:rsidR="00BB2E2F" w:rsidRPr="00F667D5">
        <w:rPr>
          <w:sz w:val="22"/>
          <w:szCs w:val="20"/>
          <w:lang w:val="en-GB"/>
        </w:rPr>
        <w:instrText xml:space="preserve"> \* MERGEFORMAT </w:instrText>
      </w:r>
      <w:r w:rsidR="00171D47" w:rsidRPr="00F667D5">
        <w:rPr>
          <w:sz w:val="22"/>
          <w:szCs w:val="20"/>
          <w:lang w:val="en-GB"/>
        </w:rPr>
      </w:r>
      <w:r w:rsidR="00171D47" w:rsidRPr="00F667D5">
        <w:rPr>
          <w:sz w:val="22"/>
          <w:szCs w:val="20"/>
          <w:lang w:val="en-GB"/>
        </w:rPr>
        <w:fldChar w:fldCharType="separate"/>
      </w:r>
      <w:r w:rsidR="007F3BE4" w:rsidRPr="007F3BE4">
        <w:rPr>
          <w:sz w:val="22"/>
          <w:szCs w:val="20"/>
          <w:lang w:val="en-GB"/>
        </w:rPr>
        <w:t xml:space="preserve">Table </w:t>
      </w:r>
      <w:r w:rsidR="007F3BE4" w:rsidRPr="007F3BE4">
        <w:rPr>
          <w:noProof/>
          <w:sz w:val="22"/>
          <w:szCs w:val="20"/>
          <w:lang w:val="en-GB"/>
        </w:rPr>
        <w:t>1</w:t>
      </w:r>
      <w:r w:rsidR="00171D47" w:rsidRPr="00F667D5">
        <w:rPr>
          <w:sz w:val="22"/>
          <w:szCs w:val="20"/>
          <w:lang w:val="en-GB"/>
        </w:rPr>
        <w:fldChar w:fldCharType="end"/>
      </w:r>
      <w:r w:rsidR="00C14A28" w:rsidRPr="00F667D5">
        <w:rPr>
          <w:sz w:val="22"/>
          <w:szCs w:val="20"/>
          <w:lang w:val="en-GB"/>
        </w:rPr>
        <w:t xml:space="preserve"> presents the fundamental structure </w:t>
      </w:r>
      <w:r w:rsidR="00171D47" w:rsidRPr="00F667D5">
        <w:rPr>
          <w:sz w:val="22"/>
          <w:szCs w:val="20"/>
          <w:lang w:val="en-GB"/>
        </w:rPr>
        <w:t>of the up-skilling programme with taxonomy levels and knowledge levels for each topic.</w:t>
      </w:r>
    </w:p>
    <w:tbl>
      <w:tblPr>
        <w:tblW w:w="504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0"/>
        <w:gridCol w:w="2362"/>
        <w:gridCol w:w="1212"/>
      </w:tblGrid>
      <w:tr w:rsidR="00282E2F" w:rsidRPr="00F667D5" w14:paraId="2513E428" w14:textId="77777777">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hideMark/>
          </w:tcPr>
          <w:p w14:paraId="0463091B" w14:textId="77777777" w:rsidR="00282E2F" w:rsidRPr="00F667D5" w:rsidRDefault="00282E2F">
            <w:pPr>
              <w:spacing w:after="0" w:line="240" w:lineRule="auto"/>
              <w:jc w:val="both"/>
              <w:textAlignment w:val="baseline"/>
              <w:rPr>
                <w:rFonts w:eastAsia="Times New Roman" w:cs="Segoe UI"/>
                <w:b/>
                <w:caps/>
                <w:szCs w:val="24"/>
                <w:lang w:val="en-GB" w:eastAsia="de-DE"/>
              </w:rPr>
            </w:pPr>
            <w:r w:rsidRPr="00F667D5">
              <w:rPr>
                <w:rFonts w:eastAsia="Times New Roman" w:cs="Segoe UI"/>
                <w:b/>
                <w:bCs/>
                <w:caps/>
                <w:szCs w:val="24"/>
                <w:lang w:val="en-GB" w:eastAsia="de-DE"/>
              </w:rPr>
              <w:t>Up-skilling programme’s topics</w:t>
            </w:r>
          </w:p>
        </w:tc>
        <w:tc>
          <w:tcPr>
            <w:tcW w:w="135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6660FE23" w14:textId="7F0CC78F" w:rsidR="00282E2F" w:rsidRPr="00F667D5" w:rsidRDefault="00282E2F">
            <w:pPr>
              <w:spacing w:after="0" w:line="240" w:lineRule="auto"/>
              <w:jc w:val="both"/>
              <w:textAlignment w:val="baseline"/>
              <w:rPr>
                <w:rFonts w:eastAsia="Times New Roman" w:cs="Segoe UI"/>
                <w:b/>
                <w:bCs/>
                <w:caps/>
                <w:szCs w:val="24"/>
                <w:lang w:val="en-GB" w:eastAsia="de-DE"/>
              </w:rPr>
            </w:pPr>
            <w:r w:rsidRPr="00F667D5">
              <w:rPr>
                <w:rFonts w:eastAsia="Times New Roman" w:cs="Segoe UI"/>
                <w:b/>
                <w:bCs/>
                <w:caps/>
                <w:szCs w:val="24"/>
                <w:lang w:val="en-GB" w:eastAsia="de-DE"/>
              </w:rPr>
              <w:t>K</w:t>
            </w:r>
            <w:r w:rsidR="0088523A" w:rsidRPr="00F667D5">
              <w:rPr>
                <w:rFonts w:eastAsia="Times New Roman" w:cs="Segoe UI"/>
                <w:b/>
                <w:bCs/>
                <w:caps/>
                <w:szCs w:val="24"/>
                <w:lang w:val="en-GB" w:eastAsia="de-DE"/>
              </w:rPr>
              <w:t>L</w:t>
            </w:r>
          </w:p>
        </w:tc>
        <w:tc>
          <w:tcPr>
            <w:tcW w:w="696"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320280CC" w14:textId="77777777" w:rsidR="00282E2F" w:rsidRPr="00F667D5" w:rsidRDefault="00282E2F">
            <w:pPr>
              <w:spacing w:after="0" w:line="240" w:lineRule="auto"/>
              <w:jc w:val="both"/>
              <w:textAlignment w:val="baseline"/>
              <w:rPr>
                <w:rFonts w:eastAsia="Times New Roman" w:cs="Segoe UI"/>
                <w:b/>
                <w:bCs/>
                <w:caps/>
                <w:szCs w:val="24"/>
                <w:lang w:val="en-GB" w:eastAsia="de-DE"/>
              </w:rPr>
            </w:pPr>
            <w:r w:rsidRPr="00F667D5">
              <w:rPr>
                <w:rFonts w:eastAsia="Times New Roman" w:cs="Segoe UI"/>
                <w:b/>
                <w:caps/>
                <w:szCs w:val="24"/>
                <w:lang w:val="en-GB" w:eastAsia="de-DE"/>
              </w:rPr>
              <w:t>TL</w:t>
            </w:r>
          </w:p>
        </w:tc>
      </w:tr>
      <w:tr w:rsidR="00282E2F" w:rsidRPr="00F667D5" w14:paraId="7AB2AAB2" w14:textId="77777777">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724A867" w14:textId="77777777" w:rsidR="00282E2F" w:rsidRPr="00F667D5" w:rsidRDefault="00282E2F">
            <w:pPr>
              <w:spacing w:after="0" w:line="240" w:lineRule="auto"/>
              <w:textAlignment w:val="baseline"/>
              <w:rPr>
                <w:rFonts w:eastAsia="Times New Roman" w:cs="Segoe UI"/>
                <w:b/>
                <w:color w:val="E9550D" w:themeColor="accent1"/>
                <w:sz w:val="20"/>
                <w:szCs w:val="20"/>
                <w:lang w:val="en-GB" w:eastAsia="de-DE"/>
              </w:rPr>
            </w:pPr>
            <w:r w:rsidRPr="00F667D5">
              <w:rPr>
                <w:rFonts w:eastAsia="Times New Roman" w:cs="Segoe UI"/>
                <w:b/>
                <w:color w:val="E9550D" w:themeColor="accent1"/>
                <w:sz w:val="20"/>
                <w:szCs w:val="20"/>
                <w:lang w:val="en-GB" w:eastAsia="de-DE"/>
              </w:rPr>
              <w:t>Introduction</w:t>
            </w:r>
          </w:p>
          <w:p w14:paraId="245D310A"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 xml:space="preserve">Teasing the content of the up-skilling programme and creating awareness of the “issue’s” importance </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2F1A43"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Factual Knowledge</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0F36B5"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 How</w:t>
            </w:r>
          </w:p>
        </w:tc>
      </w:tr>
      <w:tr w:rsidR="00282E2F" w:rsidRPr="00F667D5" w14:paraId="236A91EE"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34B7310" w14:textId="77777777" w:rsidR="00282E2F" w:rsidRPr="00F667D5" w:rsidRDefault="00282E2F">
            <w:pPr>
              <w:spacing w:after="0" w:line="240" w:lineRule="auto"/>
              <w:textAlignment w:val="baseline"/>
              <w:rPr>
                <w:rFonts w:eastAsia="Times New Roman" w:cs="Segoe UI"/>
                <w:b/>
                <w:sz w:val="20"/>
                <w:szCs w:val="20"/>
                <w:lang w:val="en-GB" w:eastAsia="de-DE"/>
              </w:rPr>
            </w:pPr>
            <w:r w:rsidRPr="00F667D5">
              <w:rPr>
                <w:rFonts w:eastAsia="Times New Roman" w:cs="Segoe UI"/>
                <w:b/>
                <w:color w:val="E9550D"/>
                <w:sz w:val="20"/>
                <w:szCs w:val="20"/>
                <w:lang w:val="en-GB" w:eastAsia="de-DE"/>
              </w:rPr>
              <w:t>1</w:t>
            </w:r>
            <w:r w:rsidRPr="00F667D5">
              <w:rPr>
                <w:rFonts w:eastAsia="Times New Roman" w:cs="Segoe UI"/>
                <w:b/>
                <w:sz w:val="20"/>
                <w:szCs w:val="20"/>
                <w:lang w:val="en-GB" w:eastAsia="de-DE"/>
              </w:rPr>
              <w:t xml:space="preserve"> Female leaders with digital competencies</w:t>
            </w:r>
          </w:p>
          <w:p w14:paraId="708A0526"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Knowing about the chances of digitalisation, necessary competencies and leadership styles</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79F488EC"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Factual Knowledge;</w:t>
            </w:r>
          </w:p>
          <w:p w14:paraId="3535CB55"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Conceptual Knowledge</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6BC6509F"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w:t>
            </w:r>
          </w:p>
          <w:p w14:paraId="320FCE50"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 How</w:t>
            </w:r>
          </w:p>
        </w:tc>
      </w:tr>
      <w:tr w:rsidR="00282E2F" w:rsidRPr="00F667D5" w14:paraId="208E6334" w14:textId="77777777">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A6D1A26" w14:textId="77777777" w:rsidR="00282E2F" w:rsidRPr="00F667D5" w:rsidRDefault="00282E2F">
            <w:pPr>
              <w:spacing w:after="0" w:line="240" w:lineRule="auto"/>
              <w:textAlignment w:val="baseline"/>
              <w:rPr>
                <w:rFonts w:eastAsia="Times New Roman" w:cs="Segoe UI"/>
                <w:b/>
                <w:sz w:val="20"/>
                <w:szCs w:val="20"/>
                <w:lang w:val="en-GB" w:eastAsia="de-DE"/>
              </w:rPr>
            </w:pPr>
            <w:r w:rsidRPr="00F667D5">
              <w:rPr>
                <w:rFonts w:eastAsia="Times New Roman" w:cs="Segoe UI"/>
                <w:b/>
                <w:color w:val="E9550D"/>
                <w:sz w:val="20"/>
                <w:szCs w:val="20"/>
                <w:lang w:val="en-GB" w:eastAsia="de-DE"/>
              </w:rPr>
              <w:t>2</w:t>
            </w:r>
            <w:r w:rsidRPr="00F667D5">
              <w:rPr>
                <w:rFonts w:eastAsia="Times New Roman" w:cs="Segoe UI"/>
                <w:b/>
                <w:sz w:val="20"/>
                <w:szCs w:val="20"/>
                <w:lang w:val="en-GB" w:eastAsia="de-DE"/>
              </w:rPr>
              <w:t xml:space="preserve"> Female leaders in a digital context</w:t>
            </w:r>
          </w:p>
          <w:p w14:paraId="5690F09B"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Knowing how to utilise digital tools and how to advise female leaders in this regard</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6B4B1E"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Conceptual Knowledge;</w:t>
            </w:r>
          </w:p>
          <w:p w14:paraId="5C2D8B73"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Metacognitive Knowledge</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A4B948A"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w:t>
            </w:r>
          </w:p>
        </w:tc>
      </w:tr>
      <w:tr w:rsidR="00282E2F" w:rsidRPr="00F667D5" w14:paraId="08F62B99"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1180790A" w14:textId="77777777" w:rsidR="00282E2F" w:rsidRPr="00F667D5" w:rsidRDefault="00282E2F">
            <w:pPr>
              <w:spacing w:after="0" w:line="240" w:lineRule="auto"/>
              <w:textAlignment w:val="baseline"/>
              <w:rPr>
                <w:rFonts w:eastAsia="Times New Roman" w:cs="Segoe UI"/>
                <w:b/>
                <w:sz w:val="20"/>
                <w:szCs w:val="20"/>
                <w:lang w:val="en-GB" w:eastAsia="de-DE"/>
              </w:rPr>
            </w:pPr>
            <w:r w:rsidRPr="00F667D5">
              <w:rPr>
                <w:rFonts w:eastAsia="Times New Roman" w:cs="Segoe UI"/>
                <w:b/>
                <w:color w:val="E9550D"/>
                <w:sz w:val="20"/>
                <w:szCs w:val="20"/>
                <w:lang w:val="en-GB" w:eastAsia="de-DE"/>
              </w:rPr>
              <w:t>3</w:t>
            </w:r>
            <w:r w:rsidRPr="00F667D5">
              <w:rPr>
                <w:rFonts w:eastAsia="Times New Roman" w:cs="Segoe UI"/>
                <w:b/>
                <w:sz w:val="20"/>
                <w:szCs w:val="20"/>
                <w:lang w:val="en-GB" w:eastAsia="de-DE"/>
              </w:rPr>
              <w:t xml:space="preserve"> Female career development and empowerment</w:t>
            </w:r>
          </w:p>
          <w:p w14:paraId="08B0427D"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Supporting women’s self-concept and learning about techniques to foster female career development</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6CF35E52" w14:textId="42A2DEB1"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Conceptual Knowl</w:t>
            </w:r>
            <w:r w:rsidR="00220370" w:rsidRPr="00F667D5">
              <w:rPr>
                <w:rFonts w:eastAsia="Times New Roman" w:cs="Segoe UI"/>
                <w:sz w:val="20"/>
                <w:szCs w:val="20"/>
                <w:lang w:val="en-GB" w:eastAsia="de-DE"/>
              </w:rPr>
              <w:t>edg</w:t>
            </w:r>
            <w:r w:rsidRPr="00F667D5">
              <w:rPr>
                <w:rFonts w:eastAsia="Times New Roman" w:cs="Segoe UI"/>
                <w:sz w:val="20"/>
                <w:szCs w:val="20"/>
                <w:lang w:val="en-GB" w:eastAsia="de-DE"/>
              </w:rPr>
              <w:t>e</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4F76505F"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w:t>
            </w:r>
          </w:p>
        </w:tc>
      </w:tr>
      <w:tr w:rsidR="00282E2F" w:rsidRPr="00F667D5" w14:paraId="577471D8" w14:textId="77777777">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6F35350" w14:textId="77777777" w:rsidR="00282E2F" w:rsidRPr="00F667D5" w:rsidRDefault="00282E2F">
            <w:pPr>
              <w:spacing w:after="0" w:line="240" w:lineRule="auto"/>
              <w:textAlignment w:val="baseline"/>
              <w:rPr>
                <w:rFonts w:eastAsia="Times New Roman" w:cs="Segoe UI"/>
                <w:b/>
                <w:sz w:val="20"/>
                <w:szCs w:val="20"/>
                <w:lang w:val="en-GB" w:eastAsia="de-DE"/>
              </w:rPr>
            </w:pPr>
            <w:r w:rsidRPr="00F667D5">
              <w:rPr>
                <w:rFonts w:eastAsia="Times New Roman" w:cs="Segoe UI"/>
                <w:b/>
                <w:color w:val="E9550D"/>
                <w:sz w:val="20"/>
                <w:szCs w:val="20"/>
                <w:lang w:val="en-GB" w:eastAsia="de-DE"/>
              </w:rPr>
              <w:t>4</w:t>
            </w:r>
            <w:r w:rsidRPr="00F667D5">
              <w:rPr>
                <w:rFonts w:eastAsia="Times New Roman" w:cs="Segoe UI"/>
                <w:b/>
                <w:sz w:val="20"/>
                <w:szCs w:val="20"/>
                <w:lang w:val="en-GB" w:eastAsia="de-DE"/>
              </w:rPr>
              <w:t xml:space="preserve"> Organisational development and support</w:t>
            </w:r>
          </w:p>
          <w:p w14:paraId="1FD00FE3"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The impact on organisations when supporting female leadership; strategies to help the organisation cope</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BFE398E"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Procedural Knowledge;</w:t>
            </w:r>
          </w:p>
          <w:p w14:paraId="32F2B801" w14:textId="2B71FE60"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Metacognit</w:t>
            </w:r>
            <w:r w:rsidR="00220370" w:rsidRPr="00F667D5">
              <w:rPr>
                <w:rFonts w:eastAsia="Times New Roman" w:cs="Segoe UI"/>
                <w:sz w:val="20"/>
                <w:szCs w:val="20"/>
                <w:lang w:val="en-GB" w:eastAsia="de-DE"/>
              </w:rPr>
              <w:t>i</w:t>
            </w:r>
            <w:r w:rsidRPr="00F667D5">
              <w:rPr>
                <w:rFonts w:eastAsia="Times New Roman" w:cs="Segoe UI"/>
                <w:sz w:val="20"/>
                <w:szCs w:val="20"/>
                <w:lang w:val="en-GB" w:eastAsia="de-DE"/>
              </w:rPr>
              <w:t>ve Knowledge</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489D9C7"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 Shows How</w:t>
            </w:r>
          </w:p>
        </w:tc>
      </w:tr>
      <w:tr w:rsidR="00282E2F" w:rsidRPr="00F667D5" w14:paraId="1B20E0C6"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29406168" w14:textId="56624219" w:rsidR="00282E2F" w:rsidRPr="00F667D5" w:rsidRDefault="00282E2F">
            <w:pPr>
              <w:spacing w:after="0" w:line="240" w:lineRule="auto"/>
              <w:ind w:left="226" w:hanging="226"/>
              <w:textAlignment w:val="baseline"/>
              <w:rPr>
                <w:rFonts w:eastAsia="Times New Roman" w:cs="Segoe UI"/>
                <w:b/>
                <w:bCs/>
                <w:sz w:val="20"/>
                <w:szCs w:val="20"/>
                <w:lang w:val="en-GB" w:eastAsia="de-DE"/>
              </w:rPr>
            </w:pPr>
            <w:r w:rsidRPr="00F667D5">
              <w:rPr>
                <w:rFonts w:eastAsia="Times New Roman" w:cs="Segoe UI"/>
                <w:b/>
                <w:bCs/>
                <w:color w:val="E8540D"/>
                <w:sz w:val="20"/>
                <w:szCs w:val="20"/>
                <w:lang w:val="en-GB" w:eastAsia="de-DE"/>
              </w:rPr>
              <w:t xml:space="preserve">5 </w:t>
            </w:r>
            <w:r w:rsidRPr="00F667D5">
              <w:rPr>
                <w:rFonts w:eastAsia="Times New Roman" w:cs="Segoe UI"/>
                <w:b/>
                <w:bCs/>
                <w:color w:val="000000" w:themeColor="text1"/>
                <w:sz w:val="20"/>
                <w:szCs w:val="20"/>
                <w:lang w:val="en-GB" w:eastAsia="de-DE"/>
              </w:rPr>
              <w:t xml:space="preserve">Professional counselling </w:t>
            </w:r>
            <w:r w:rsidRPr="00F667D5">
              <w:rPr>
                <w:rFonts w:eastAsia="Times New Roman" w:cs="Segoe UI"/>
                <w:b/>
                <w:bCs/>
                <w:color w:val="000000" w:themeColor="text1"/>
                <w:sz w:val="20"/>
                <w:szCs w:val="20"/>
                <w:lang w:val="en-GB" w:eastAsia="de-DE"/>
              </w:rPr>
              <w:br/>
            </w:r>
            <w:r w:rsidRPr="00F667D5">
              <w:rPr>
                <w:rFonts w:eastAsia="Times New Roman" w:cs="Segoe UI"/>
                <w:i/>
                <w:iCs/>
                <w:sz w:val="20"/>
                <w:szCs w:val="20"/>
                <w:lang w:val="en-GB" w:eastAsia="de-DE"/>
              </w:rPr>
              <w:t xml:space="preserve">(Scientific approaches and </w:t>
            </w:r>
            <w:r w:rsidR="00477931" w:rsidRPr="00F667D5">
              <w:rPr>
                <w:rFonts w:eastAsia="Times New Roman" w:cs="Segoe UI"/>
                <w:i/>
                <w:iCs/>
                <w:sz w:val="20"/>
                <w:szCs w:val="20"/>
                <w:lang w:val="en-GB" w:eastAsia="de-DE"/>
              </w:rPr>
              <w:t>p</w:t>
            </w:r>
            <w:r w:rsidRPr="00F667D5">
              <w:rPr>
                <w:rFonts w:eastAsia="Times New Roman" w:cs="Segoe UI"/>
                <w:i/>
                <w:iCs/>
                <w:sz w:val="20"/>
                <w:szCs w:val="20"/>
                <w:lang w:val="en-GB" w:eastAsia="de-DE"/>
              </w:rPr>
              <w:t>ractical approaches)</w:t>
            </w:r>
          </w:p>
          <w:p w14:paraId="25E5A8E0" w14:textId="77777777" w:rsidR="00282E2F" w:rsidRPr="00F667D5" w:rsidRDefault="00282E2F">
            <w:pPr>
              <w:spacing w:after="0" w:line="240" w:lineRule="auto"/>
              <w:ind w:left="232"/>
              <w:textAlignment w:val="baseline"/>
              <w:rPr>
                <w:rFonts w:eastAsia="Times New Roman" w:cs="Segoe UI"/>
                <w:i/>
                <w:sz w:val="20"/>
                <w:szCs w:val="20"/>
                <w:lang w:val="en-GB" w:eastAsia="de-DE"/>
              </w:rPr>
            </w:pPr>
            <w:r w:rsidRPr="00F667D5">
              <w:rPr>
                <w:rFonts w:eastAsia="Times New Roman" w:cs="Segoe UI"/>
                <w:i/>
                <w:sz w:val="20"/>
                <w:szCs w:val="20"/>
                <w:lang w:val="en-GB" w:eastAsia="de-DE"/>
              </w:rPr>
              <w:t>Introduction to counselling as a science</w:t>
            </w:r>
            <w:r w:rsidRPr="00F667D5">
              <w:rPr>
                <w:rFonts w:eastAsia="Times New Roman" w:cs="Segoe UI"/>
                <w:i/>
                <w:iCs/>
                <w:sz w:val="20"/>
                <w:szCs w:val="20"/>
                <w:lang w:val="en-GB" w:eastAsia="de-DE"/>
              </w:rPr>
              <w:t xml:space="preserve"> and problem-based learning; Practical application and integration of career counselling, coaching and mentoring</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768C67E6"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Conceptual Knowledge;</w:t>
            </w:r>
          </w:p>
          <w:p w14:paraId="037ACA2F"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Procedural Knowledge;</w:t>
            </w:r>
          </w:p>
          <w:p w14:paraId="18AB28A5" w14:textId="7D460623"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Metacognit</w:t>
            </w:r>
            <w:r w:rsidR="00220370" w:rsidRPr="00F667D5">
              <w:rPr>
                <w:rFonts w:eastAsia="Times New Roman" w:cs="Segoe UI"/>
                <w:sz w:val="20"/>
                <w:szCs w:val="20"/>
                <w:lang w:val="en-GB" w:eastAsia="de-DE"/>
              </w:rPr>
              <w:t>i</w:t>
            </w:r>
            <w:r w:rsidRPr="00F667D5">
              <w:rPr>
                <w:rFonts w:eastAsia="Times New Roman" w:cs="Segoe UI"/>
                <w:sz w:val="20"/>
                <w:szCs w:val="20"/>
                <w:lang w:val="en-GB" w:eastAsia="de-DE"/>
              </w:rPr>
              <w:t>ve Knowledge</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794304ED" w14:textId="77777777" w:rsidR="00282E2F" w:rsidRPr="00F667D5" w:rsidRDefault="00282E2F">
            <w:pPr>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 How; Does</w:t>
            </w:r>
          </w:p>
        </w:tc>
      </w:tr>
      <w:tr w:rsidR="00282E2F" w:rsidRPr="00F667D5" w14:paraId="3703D410" w14:textId="77777777">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75BDC54" w14:textId="77777777" w:rsidR="00282E2F" w:rsidRPr="00F667D5" w:rsidRDefault="00282E2F">
            <w:pPr>
              <w:spacing w:after="0" w:line="240" w:lineRule="auto"/>
              <w:textAlignment w:val="baseline"/>
              <w:rPr>
                <w:rFonts w:eastAsia="Times New Roman" w:cs="Segoe UI"/>
                <w:b/>
                <w:color w:val="E9550D" w:themeColor="accent1"/>
                <w:sz w:val="20"/>
                <w:szCs w:val="20"/>
                <w:lang w:val="en-GB" w:eastAsia="de-DE"/>
              </w:rPr>
            </w:pPr>
            <w:r w:rsidRPr="00F667D5">
              <w:rPr>
                <w:rFonts w:eastAsia="Times New Roman" w:cs="Segoe UI"/>
                <w:b/>
                <w:color w:val="E9550D" w:themeColor="accent1"/>
                <w:sz w:val="20"/>
                <w:szCs w:val="20"/>
                <w:lang w:val="en-GB" w:eastAsia="de-DE"/>
              </w:rPr>
              <w:t>Final Reflection</w:t>
            </w:r>
          </w:p>
          <w:p w14:paraId="7A205888" w14:textId="39BCE601" w:rsidR="00282E2F" w:rsidRPr="00F667D5" w:rsidRDefault="00282E2F" w:rsidP="00743D99">
            <w:pPr>
              <w:keepNext/>
              <w:spacing w:after="0" w:line="240" w:lineRule="auto"/>
              <w:ind w:left="363"/>
              <w:textAlignment w:val="baseline"/>
              <w:rPr>
                <w:rFonts w:eastAsia="Times New Roman" w:cs="Segoe UI"/>
                <w:b/>
                <w:bCs/>
                <w:color w:val="E8540D"/>
                <w:sz w:val="20"/>
                <w:szCs w:val="20"/>
                <w:lang w:val="en-GB" w:eastAsia="de-DE"/>
              </w:rPr>
            </w:pPr>
            <w:r w:rsidRPr="00F667D5">
              <w:rPr>
                <w:rFonts w:eastAsia="Times New Roman" w:cs="Segoe UI"/>
                <w:i/>
                <w:sz w:val="20"/>
                <w:szCs w:val="20"/>
                <w:lang w:val="en-GB" w:eastAsia="de-DE"/>
              </w:rPr>
              <w:t>Selected aspects of a counsellor’s context and summing up and reflecti</w:t>
            </w:r>
            <w:r w:rsidR="00743D99" w:rsidRPr="00F667D5">
              <w:rPr>
                <w:rFonts w:eastAsia="Times New Roman" w:cs="Segoe UI"/>
                <w:i/>
                <w:sz w:val="20"/>
                <w:szCs w:val="20"/>
                <w:lang w:val="en-GB" w:eastAsia="de-DE"/>
              </w:rPr>
              <w:t>ng</w:t>
            </w:r>
            <w:r w:rsidRPr="00F667D5">
              <w:rPr>
                <w:rFonts w:eastAsia="Times New Roman" w:cs="Segoe UI"/>
                <w:i/>
                <w:sz w:val="20"/>
                <w:szCs w:val="20"/>
                <w:lang w:val="en-GB" w:eastAsia="de-DE"/>
              </w:rPr>
              <w:t xml:space="preserve"> the content of the up-skilling programme.</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F14753" w14:textId="77777777" w:rsidR="00282E2F" w:rsidRPr="00F667D5" w:rsidRDefault="00282E2F">
            <w:pPr>
              <w:keepNext/>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Factual Knowledge;</w:t>
            </w:r>
          </w:p>
          <w:p w14:paraId="544A26F9" w14:textId="77777777" w:rsidR="00282E2F" w:rsidRPr="00F667D5" w:rsidRDefault="00282E2F">
            <w:pPr>
              <w:keepNext/>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Metacognitive Knowledge</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C606E8" w14:textId="77777777" w:rsidR="00282E2F" w:rsidRPr="00F667D5" w:rsidRDefault="00282E2F" w:rsidP="00171D47">
            <w:pPr>
              <w:keepNext/>
              <w:spacing w:after="0" w:line="240" w:lineRule="auto"/>
              <w:textAlignment w:val="baseline"/>
              <w:rPr>
                <w:rFonts w:eastAsia="Times New Roman" w:cs="Segoe UI"/>
                <w:sz w:val="20"/>
                <w:szCs w:val="20"/>
                <w:lang w:val="en-GB" w:eastAsia="de-DE"/>
              </w:rPr>
            </w:pPr>
            <w:r w:rsidRPr="00F667D5">
              <w:rPr>
                <w:rFonts w:eastAsia="Times New Roman" w:cs="Segoe UI"/>
                <w:sz w:val="20"/>
                <w:szCs w:val="20"/>
                <w:lang w:val="en-GB" w:eastAsia="de-DE"/>
              </w:rPr>
              <w:t>Knows</w:t>
            </w:r>
          </w:p>
        </w:tc>
      </w:tr>
    </w:tbl>
    <w:p w14:paraId="65702F2B" w14:textId="515A70CF" w:rsidR="00605320" w:rsidRPr="00F667D5" w:rsidRDefault="00171D47" w:rsidP="0088523A">
      <w:pPr>
        <w:pStyle w:val="Beschriftung"/>
        <w:spacing w:before="120"/>
        <w:ind w:left="709" w:hanging="709"/>
        <w:rPr>
          <w:lang w:val="en-GB"/>
        </w:rPr>
      </w:pPr>
      <w:bookmarkStart w:id="8" w:name="_Ref148344502"/>
      <w:r w:rsidRPr="00F667D5">
        <w:rPr>
          <w:lang w:val="en-GB"/>
        </w:rPr>
        <w:t xml:space="preserve">Table </w:t>
      </w:r>
      <w:r w:rsidRPr="00F667D5">
        <w:rPr>
          <w:lang w:val="en-GB"/>
        </w:rPr>
        <w:fldChar w:fldCharType="begin"/>
      </w:r>
      <w:r w:rsidRPr="00F667D5">
        <w:rPr>
          <w:lang w:val="en-GB"/>
        </w:rPr>
        <w:instrText xml:space="preserve"> SEQ Table \* ARABIC </w:instrText>
      </w:r>
      <w:r w:rsidRPr="00F667D5">
        <w:rPr>
          <w:lang w:val="en-GB"/>
        </w:rPr>
        <w:fldChar w:fldCharType="separate"/>
      </w:r>
      <w:r w:rsidR="007F3BE4">
        <w:rPr>
          <w:noProof/>
          <w:lang w:val="en-GB"/>
        </w:rPr>
        <w:t>1</w:t>
      </w:r>
      <w:r w:rsidRPr="00F667D5">
        <w:rPr>
          <w:noProof/>
          <w:lang w:val="en-GB"/>
        </w:rPr>
        <w:fldChar w:fldCharType="end"/>
      </w:r>
      <w:bookmarkEnd w:id="8"/>
      <w:r w:rsidRPr="00F667D5">
        <w:rPr>
          <w:lang w:val="en-GB"/>
        </w:rPr>
        <w:t xml:space="preserve">: </w:t>
      </w:r>
      <w:r w:rsidR="0088523A" w:rsidRPr="00F667D5">
        <w:rPr>
          <w:lang w:val="en-GB"/>
        </w:rPr>
        <w:tab/>
      </w:r>
      <w:r w:rsidRPr="00F667D5">
        <w:rPr>
          <w:lang w:val="en-GB"/>
        </w:rPr>
        <w:t>Structural overview o</w:t>
      </w:r>
      <w:r w:rsidR="00220370" w:rsidRPr="00F667D5">
        <w:rPr>
          <w:lang w:val="en-GB"/>
        </w:rPr>
        <w:t>f</w:t>
      </w:r>
      <w:r w:rsidRPr="00F667D5">
        <w:rPr>
          <w:lang w:val="en-GB"/>
        </w:rPr>
        <w:t xml:space="preserve"> the topics and </w:t>
      </w:r>
      <w:r w:rsidR="00743D99" w:rsidRPr="00F667D5">
        <w:rPr>
          <w:lang w:val="en-GB"/>
        </w:rPr>
        <w:t xml:space="preserve">their </w:t>
      </w:r>
      <w:r w:rsidRPr="00F667D5">
        <w:rPr>
          <w:lang w:val="en-GB"/>
        </w:rPr>
        <w:t>taxonomy</w:t>
      </w:r>
      <w:r w:rsidR="00067934" w:rsidRPr="00F667D5">
        <w:rPr>
          <w:lang w:val="en-GB"/>
        </w:rPr>
        <w:t xml:space="preserve"> (TL)</w:t>
      </w:r>
      <w:r w:rsidRPr="00F667D5">
        <w:rPr>
          <w:lang w:val="en-GB"/>
        </w:rPr>
        <w:t xml:space="preserve"> and knowledge</w:t>
      </w:r>
      <w:r w:rsidR="00220370" w:rsidRPr="00F667D5">
        <w:rPr>
          <w:lang w:val="en-GB"/>
        </w:rPr>
        <w:t xml:space="preserve"> </w:t>
      </w:r>
      <w:r w:rsidRPr="00F667D5">
        <w:rPr>
          <w:lang w:val="en-GB"/>
        </w:rPr>
        <w:t>levels</w:t>
      </w:r>
      <w:r w:rsidR="00067934" w:rsidRPr="00F667D5">
        <w:rPr>
          <w:lang w:val="en-GB"/>
        </w:rPr>
        <w:t xml:space="preserve"> (</w:t>
      </w:r>
      <w:r w:rsidR="0088523A" w:rsidRPr="00F667D5">
        <w:rPr>
          <w:lang w:val="en-GB"/>
        </w:rPr>
        <w:t>KL)</w:t>
      </w:r>
      <w:r w:rsidRPr="00F667D5">
        <w:rPr>
          <w:lang w:val="en-GB"/>
        </w:rPr>
        <w:t>.</w:t>
      </w:r>
      <w:r w:rsidR="0088523A" w:rsidRPr="00F667D5">
        <w:rPr>
          <w:lang w:val="en-GB"/>
        </w:rPr>
        <w:t xml:space="preserve"> For background information, please see the ‘Didactical Framework’.</w:t>
      </w:r>
    </w:p>
    <w:p w14:paraId="70824768" w14:textId="77777777" w:rsidR="0088523A" w:rsidRPr="00F667D5" w:rsidRDefault="0088523A" w:rsidP="0088523A">
      <w:pPr>
        <w:pStyle w:val="DIG2"/>
        <w:rPr>
          <w:lang w:val="en-GB"/>
        </w:rPr>
      </w:pPr>
      <w:bookmarkStart w:id="9" w:name="_Ref148347963"/>
      <w:bookmarkStart w:id="10" w:name="_Toc168000877"/>
      <w:r w:rsidRPr="00F667D5">
        <w:rPr>
          <w:lang w:val="en-GB"/>
        </w:rPr>
        <w:lastRenderedPageBreak/>
        <w:t>Problem-Based Learning</w:t>
      </w:r>
      <w:bookmarkEnd w:id="9"/>
      <w:bookmarkEnd w:id="10"/>
    </w:p>
    <w:p w14:paraId="50FA65DA" w14:textId="77777777" w:rsidR="0088523A" w:rsidRPr="00F667D5" w:rsidRDefault="0088523A" w:rsidP="0088523A">
      <w:pPr>
        <w:pStyle w:val="DIGText"/>
        <w:rPr>
          <w:sz w:val="22"/>
          <w:szCs w:val="20"/>
          <w:lang w:val="en-GB"/>
        </w:rPr>
      </w:pPr>
      <w:r w:rsidRPr="00F667D5">
        <w:rPr>
          <w:sz w:val="22"/>
          <w:szCs w:val="20"/>
          <w:lang w:val="en-GB"/>
        </w:rPr>
        <w:t>I</w:t>
      </w:r>
      <w:r w:rsidRPr="00F667D5">
        <w:rPr>
          <w:rFonts w:eastAsia="Jost" w:cs="Jost"/>
          <w:sz w:val="22"/>
          <w:lang w:val="en-GB"/>
        </w:rPr>
        <w:t xml:space="preserve">n many fields, a wide range of theoretical models are available. But as Guyatt stated in the early nineties, in a lot of cases, the daily practice in fields like health and social work is often not only founded on scientific (evidence-based) knowledge (Guyatt, 1991). It was the origin of the development of his model for </w:t>
      </w:r>
      <w:r w:rsidRPr="00F667D5">
        <w:rPr>
          <w:rFonts w:eastAsia="Jost" w:cs="Jost"/>
          <w:b/>
          <w:color w:val="E9550D" w:themeColor="accent1"/>
          <w:sz w:val="22"/>
          <w:lang w:val="en-GB"/>
        </w:rPr>
        <w:t>Evidence-Based Practice (EBP)</w:t>
      </w:r>
      <w:r w:rsidRPr="00F667D5">
        <w:rPr>
          <w:rFonts w:eastAsia="Jost" w:cs="Jost"/>
          <w:sz w:val="22"/>
          <w:lang w:val="en-GB"/>
        </w:rPr>
        <w:t>. The EBP concept aims to integrate scientific knowledge into practitioners’ daily practice. However, in this approach, the application of scientifically based interventions alone is too one-sided. In a transformative EBP-approach to learning, there are at least two other sources. So, all together, there are three sources of expertise:</w:t>
      </w:r>
    </w:p>
    <w:p w14:paraId="31224CD0" w14:textId="77777777" w:rsidR="0088523A" w:rsidRPr="00F667D5" w:rsidRDefault="0088523A" w:rsidP="0088523A">
      <w:pPr>
        <w:pStyle w:val="DIGText"/>
        <w:numPr>
          <w:ilvl w:val="0"/>
          <w:numId w:val="19"/>
        </w:numPr>
        <w:spacing w:after="0"/>
        <w:rPr>
          <w:sz w:val="22"/>
          <w:szCs w:val="20"/>
          <w:lang w:val="en-GB"/>
        </w:rPr>
      </w:pPr>
      <w:r w:rsidRPr="00F667D5">
        <w:rPr>
          <w:sz w:val="22"/>
          <w:szCs w:val="20"/>
          <w:lang w:val="en-GB"/>
        </w:rPr>
        <w:t>scientific knowledge coming from empirical research;</w:t>
      </w:r>
    </w:p>
    <w:p w14:paraId="0BE9A1A1" w14:textId="77777777" w:rsidR="0088523A" w:rsidRPr="00F667D5" w:rsidRDefault="0088523A" w:rsidP="0088523A">
      <w:pPr>
        <w:pStyle w:val="DIGText"/>
        <w:numPr>
          <w:ilvl w:val="0"/>
          <w:numId w:val="19"/>
        </w:numPr>
        <w:spacing w:after="0"/>
        <w:rPr>
          <w:sz w:val="22"/>
          <w:szCs w:val="20"/>
          <w:lang w:val="en-GB"/>
        </w:rPr>
      </w:pPr>
      <w:r w:rsidRPr="00F667D5">
        <w:rPr>
          <w:sz w:val="22"/>
          <w:szCs w:val="20"/>
          <w:lang w:val="en-GB"/>
        </w:rPr>
        <w:t>the experience and expertise of the practitioner;</w:t>
      </w:r>
    </w:p>
    <w:p w14:paraId="1CEA5DB4" w14:textId="77777777" w:rsidR="0088523A" w:rsidRPr="00F667D5" w:rsidRDefault="0088523A" w:rsidP="0088523A">
      <w:pPr>
        <w:pStyle w:val="DIGText"/>
        <w:numPr>
          <w:ilvl w:val="0"/>
          <w:numId w:val="19"/>
        </w:numPr>
        <w:rPr>
          <w:sz w:val="22"/>
          <w:szCs w:val="20"/>
          <w:lang w:val="en-GB"/>
        </w:rPr>
      </w:pPr>
      <w:r w:rsidRPr="00F667D5">
        <w:rPr>
          <w:sz w:val="22"/>
          <w:szCs w:val="20"/>
          <w:lang w:val="en-GB"/>
        </w:rPr>
        <w:t>the individual wishes, needs and circumstances of the client.</w:t>
      </w:r>
    </w:p>
    <w:p w14:paraId="66198F6A" w14:textId="77777777" w:rsidR="0088523A" w:rsidRPr="00F667D5" w:rsidRDefault="0088523A" w:rsidP="0088523A">
      <w:pPr>
        <w:keepNext/>
        <w:spacing w:after="0" w:line="259" w:lineRule="auto"/>
        <w:rPr>
          <w:lang w:val="en-GB"/>
        </w:rPr>
      </w:pPr>
      <w:r w:rsidRPr="00F667D5">
        <w:rPr>
          <w:rFonts w:eastAsia="Jost" w:cs="Jost"/>
          <w:noProof/>
          <w:szCs w:val="24"/>
          <w:lang w:val="en-GB"/>
        </w:rPr>
        <mc:AlternateContent>
          <mc:Choice Requires="wpg">
            <w:drawing>
              <wp:inline distT="0" distB="0" distL="0" distR="0" wp14:anchorId="196CCF9F" wp14:editId="5301E2D7">
                <wp:extent cx="4261449" cy="3088257"/>
                <wp:effectExtent l="0" t="0" r="25400" b="0"/>
                <wp:docPr id="2016447113" name="Gruppieren 2016447113"/>
                <wp:cNvGraphicFramePr/>
                <a:graphic xmlns:a="http://schemas.openxmlformats.org/drawingml/2006/main">
                  <a:graphicData uri="http://schemas.microsoft.com/office/word/2010/wordprocessingGroup">
                    <wpg:wgp>
                      <wpg:cNvGrpSpPr/>
                      <wpg:grpSpPr>
                        <a:xfrm>
                          <a:off x="0" y="0"/>
                          <a:ext cx="4261449" cy="3088257"/>
                          <a:chOff x="0" y="0"/>
                          <a:chExt cx="5572125" cy="3357069"/>
                        </a:xfrm>
                      </wpg:grpSpPr>
                      <wps:wsp>
                        <wps:cNvPr id="275183334" name="Rechteck 1"/>
                        <wps:cNvSpPr/>
                        <wps:spPr>
                          <a:xfrm>
                            <a:off x="0" y="0"/>
                            <a:ext cx="5572125" cy="32194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1467639" name="Grafik 1531467639"/>
                          <pic:cNvPicPr>
                            <a:picLocks noChangeAspect="1"/>
                          </pic:cNvPicPr>
                        </pic:nvPicPr>
                        <pic:blipFill>
                          <a:blip r:embed="rId13">
                            <a:duotone>
                              <a:prstClr val="black"/>
                              <a:schemeClr val="accent6">
                                <a:tint val="45000"/>
                                <a:satMod val="400000"/>
                              </a:schemeClr>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314325" y="3"/>
                            <a:ext cx="4810125" cy="3357066"/>
                          </a:xfrm>
                          <a:prstGeom prst="rect">
                            <a:avLst/>
                          </a:prstGeom>
                        </pic:spPr>
                      </pic:pic>
                    </wpg:wg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8A2ED8C">
              <v:group id="Gruppieren 2016447113" style="width:335.55pt;height:243.15pt;mso-position-horizontal-relative:char;mso-position-vertical-relative:line" coordsize="55721,33570" o:spid="_x0000_s1026" w14:anchorId="76C5B38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">
                <v:rect id="Rechteck 1" style="position:absolute;width:55721;height:32194;visibility:visible;mso-wrap-style:square;v-text-anchor:middle" o:spid="_x0000_s1027"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31467639" style="position:absolute;left:3143;width:48101;height:335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">
                  <v:imagedata recolortarget="black" o:title="" r:id="rId15"/>
                </v:shape>
                <w10:anchorlock/>
              </v:group>
            </w:pict>
          </mc:Fallback>
        </mc:AlternateContent>
      </w:r>
    </w:p>
    <w:p w14:paraId="7D9FCB37" w14:textId="767488BB" w:rsidR="0088523A" w:rsidRPr="00F667D5" w:rsidRDefault="0088523A" w:rsidP="0088523A">
      <w:pPr>
        <w:pStyle w:val="Beschriftung"/>
        <w:rPr>
          <w:rFonts w:eastAsia="Jost" w:cs="Jost"/>
          <w:color w:val="auto"/>
          <w:sz w:val="20"/>
          <w:szCs w:val="28"/>
          <w:lang w:val="en-GB"/>
        </w:rPr>
      </w:pPr>
      <w:r w:rsidRPr="00F667D5">
        <w:rPr>
          <w:color w:val="auto"/>
          <w:sz w:val="20"/>
          <w:szCs w:val="20"/>
          <w:lang w:val="en-GB"/>
        </w:rPr>
        <w:t xml:space="preserve">Figure </w:t>
      </w:r>
      <w:r w:rsidRPr="00F667D5">
        <w:rPr>
          <w:color w:val="auto"/>
          <w:sz w:val="20"/>
          <w:szCs w:val="20"/>
          <w:lang w:val="en-GB"/>
        </w:rPr>
        <w:fldChar w:fldCharType="begin"/>
      </w:r>
      <w:r w:rsidRPr="00F667D5">
        <w:rPr>
          <w:color w:val="auto"/>
          <w:sz w:val="20"/>
          <w:szCs w:val="20"/>
          <w:lang w:val="en-GB"/>
        </w:rPr>
        <w:instrText xml:space="preserve"> SEQ Figure \* ARABIC </w:instrText>
      </w:r>
      <w:r w:rsidRPr="00F667D5">
        <w:rPr>
          <w:color w:val="auto"/>
          <w:sz w:val="20"/>
          <w:szCs w:val="20"/>
          <w:lang w:val="en-GB"/>
        </w:rPr>
        <w:fldChar w:fldCharType="separate"/>
      </w:r>
      <w:r w:rsidR="007F3BE4">
        <w:rPr>
          <w:noProof/>
          <w:color w:val="auto"/>
          <w:sz w:val="20"/>
          <w:szCs w:val="20"/>
          <w:lang w:val="en-GB"/>
        </w:rPr>
        <w:t>2</w:t>
      </w:r>
      <w:r w:rsidRPr="00F667D5">
        <w:rPr>
          <w:color w:val="auto"/>
          <w:sz w:val="20"/>
          <w:szCs w:val="20"/>
          <w:lang w:val="en-GB"/>
        </w:rPr>
        <w:fldChar w:fldCharType="end"/>
      </w:r>
      <w:r w:rsidRPr="00F667D5">
        <w:rPr>
          <w:color w:val="auto"/>
          <w:sz w:val="20"/>
          <w:szCs w:val="20"/>
          <w:lang w:val="en-GB"/>
        </w:rPr>
        <w:t>: The EBP-model of Evidence-Based Practice (Guyatt, 1991).</w:t>
      </w:r>
    </w:p>
    <w:p w14:paraId="76440AE4" w14:textId="77777777" w:rsidR="0088523A" w:rsidRPr="00F667D5" w:rsidRDefault="0088523A" w:rsidP="0088523A">
      <w:pPr>
        <w:pStyle w:val="DIGText"/>
        <w:rPr>
          <w:rFonts w:ascii="Lucida Sans Unicode" w:eastAsia="Lucida Sans Unicode" w:hAnsi="Lucida Sans Unicode" w:cs="Lucida Sans Unicode"/>
          <w:color w:val="000000" w:themeColor="text1"/>
          <w:sz w:val="16"/>
          <w:szCs w:val="16"/>
          <w:lang w:val="en-GB"/>
        </w:rPr>
      </w:pPr>
      <w:r w:rsidRPr="00F667D5">
        <w:rPr>
          <w:sz w:val="22"/>
          <w:szCs w:val="20"/>
          <w:lang w:val="en-GB"/>
        </w:rPr>
        <w:t xml:space="preserve">EBP is a weighing process in which input from scientific research and the expertise of the professional are integrated and applied as a tailor-made solution to the needs, wishes and circumstances of the individual client (Van der </w:t>
      </w:r>
      <w:proofErr w:type="spellStart"/>
      <w:r w:rsidRPr="00F667D5">
        <w:rPr>
          <w:sz w:val="22"/>
          <w:szCs w:val="20"/>
          <w:lang w:val="en-GB"/>
        </w:rPr>
        <w:t>Zwet</w:t>
      </w:r>
      <w:proofErr w:type="spellEnd"/>
      <w:r w:rsidRPr="00F667D5">
        <w:rPr>
          <w:sz w:val="22"/>
          <w:szCs w:val="20"/>
          <w:lang w:val="en-GB"/>
        </w:rPr>
        <w:t xml:space="preserve"> et al., 2019).</w:t>
      </w:r>
    </w:p>
    <w:p w14:paraId="2B62CE3B" w14:textId="7828DC59" w:rsidR="0088523A" w:rsidRPr="00F667D5" w:rsidRDefault="0088523A" w:rsidP="0088523A">
      <w:pPr>
        <w:pStyle w:val="DIGText"/>
        <w:rPr>
          <w:color w:val="000000" w:themeColor="text1"/>
          <w:sz w:val="22"/>
          <w:szCs w:val="20"/>
          <w:lang w:val="en-GB"/>
        </w:rPr>
      </w:pPr>
      <w:r w:rsidRPr="00F667D5">
        <w:rPr>
          <w:color w:val="000000" w:themeColor="text1"/>
          <w:sz w:val="22"/>
          <w:szCs w:val="20"/>
          <w:lang w:val="en-GB"/>
        </w:rPr>
        <w:lastRenderedPageBreak/>
        <w:t xml:space="preserve">In Topic 5 of the up-skilling programme, we shall therefore turn towards this EBP model in addressing the three types of expertise. We will zoom in on the scientific base of professional counselling. We will then use the didactical approach of Problem-Based Learning (PBL) to work on a range of individual cases to include the experience and expertise of the practitioners involved </w:t>
      </w:r>
      <w:r w:rsidR="00052A10" w:rsidRPr="00F667D5">
        <w:rPr>
          <w:color w:val="000000" w:themeColor="text1"/>
          <w:sz w:val="22"/>
          <w:szCs w:val="20"/>
          <w:lang w:val="en-GB"/>
        </w:rPr>
        <w:t xml:space="preserve">and </w:t>
      </w:r>
      <w:r w:rsidRPr="00F667D5">
        <w:rPr>
          <w:color w:val="000000" w:themeColor="text1"/>
          <w:sz w:val="22"/>
          <w:szCs w:val="20"/>
          <w:lang w:val="en-GB"/>
        </w:rPr>
        <w:t>also to cover the other two dimensions of the EBP model.</w:t>
      </w:r>
    </w:p>
    <w:p w14:paraId="088E7B96" w14:textId="77777777" w:rsidR="0088523A" w:rsidRPr="00F667D5" w:rsidRDefault="0088523A" w:rsidP="0088523A">
      <w:pPr>
        <w:pStyle w:val="DIGText"/>
        <w:rPr>
          <w:color w:val="000000" w:themeColor="text1"/>
          <w:sz w:val="22"/>
          <w:szCs w:val="20"/>
          <w:lang w:val="en-GB"/>
        </w:rPr>
      </w:pPr>
      <w:r w:rsidRPr="00F667D5">
        <w:rPr>
          <w:color w:val="000000" w:themeColor="text1"/>
          <w:sz w:val="22"/>
          <w:szCs w:val="20"/>
          <w:lang w:val="en-GB"/>
        </w:rPr>
        <w:t>By doing this, we use the expertise and problem-solving capabilities of the participants of the upskilling program to make use of knowledge of the client’s circumstances and use available research-based models and theories.</w:t>
      </w:r>
    </w:p>
    <w:p w14:paraId="5D27EE46" w14:textId="77777777" w:rsidR="0088523A" w:rsidRPr="00F667D5" w:rsidRDefault="0088523A" w:rsidP="0088523A">
      <w:pPr>
        <w:pStyle w:val="DIGText"/>
        <w:rPr>
          <w:rFonts w:cs="Segoe UI"/>
          <w:sz w:val="22"/>
          <w:lang w:val="en-GB"/>
        </w:rPr>
      </w:pPr>
      <w:r w:rsidRPr="00F667D5">
        <w:rPr>
          <w:bCs/>
          <w:sz w:val="22"/>
          <w:lang w:val="en-GB"/>
        </w:rPr>
        <w:t>Problem-based approaches to learning</w:t>
      </w:r>
      <w:r w:rsidRPr="00F667D5">
        <w:rPr>
          <w:sz w:val="22"/>
          <w:lang w:val="en-GB"/>
        </w:rPr>
        <w:t xml:space="preserve"> have a long history of advocating experience-based learning. Psychological research and theory suggest that by having participants learn through the experience of solving problems, they can learn both content and thinking strategies. </w:t>
      </w:r>
      <w:r w:rsidRPr="00F667D5">
        <w:rPr>
          <w:b/>
          <w:bCs/>
          <w:color w:val="E9550D" w:themeColor="accent1"/>
          <w:sz w:val="22"/>
          <w:lang w:val="en-GB"/>
        </w:rPr>
        <w:t>Problem-based learning (PBL)</w:t>
      </w:r>
      <w:r w:rsidRPr="00F667D5">
        <w:rPr>
          <w:sz w:val="22"/>
          <w:lang w:val="en-GB"/>
        </w:rPr>
        <w:t xml:space="preserve"> is an instructional approach in which participants learn through facilitated problem-solving. In PBL, learning centres on a complex problem that does not have a single correct answer. Learners work in collaborative groups to identify what they need to learn in order to solve a problem. They engage in self-directed learning (SDL) and then apply their new knowledge to the problem and reflect on what they learned and the effectiveness of the strategies employed.  </w:t>
      </w:r>
    </w:p>
    <w:p w14:paraId="5FECE9E4" w14:textId="77777777" w:rsidR="0088523A" w:rsidRPr="00F667D5" w:rsidRDefault="0088523A" w:rsidP="0088523A">
      <w:pPr>
        <w:pStyle w:val="DIGText"/>
        <w:rPr>
          <w:rFonts w:cs="Segoe UI"/>
          <w:sz w:val="22"/>
          <w:lang w:val="en-GB"/>
        </w:rPr>
      </w:pPr>
      <w:r w:rsidRPr="00F667D5">
        <w:rPr>
          <w:sz w:val="22"/>
          <w:lang w:val="en-GB"/>
        </w:rPr>
        <w:t>The trainer acts to facilitate the learning process rather than to provide knowledge. In PBL, the trainer’s role is often referred to as the role of a tutor. Research shows that PBL is an approach that offers the potential to help learners develop flexible understanding and lifelong learning skills. The goals of PBL include helping learners develop: </w:t>
      </w:r>
    </w:p>
    <w:p w14:paraId="1ED5B057" w14:textId="77777777" w:rsidR="0088523A" w:rsidRPr="00F667D5" w:rsidRDefault="0088523A" w:rsidP="00DA2082">
      <w:pPr>
        <w:pStyle w:val="DIGText"/>
        <w:numPr>
          <w:ilvl w:val="0"/>
          <w:numId w:val="31"/>
        </w:numPr>
        <w:spacing w:after="0" w:line="276" w:lineRule="auto"/>
        <w:rPr>
          <w:sz w:val="22"/>
          <w:lang w:val="en-GB"/>
        </w:rPr>
      </w:pPr>
      <w:r w:rsidRPr="00F667D5">
        <w:rPr>
          <w:sz w:val="22"/>
          <w:lang w:val="en-GB"/>
        </w:rPr>
        <w:t>flexible knowledge; </w:t>
      </w:r>
    </w:p>
    <w:p w14:paraId="06DAAB49" w14:textId="77777777" w:rsidR="0088523A" w:rsidRPr="00F667D5" w:rsidRDefault="0088523A" w:rsidP="00DA2082">
      <w:pPr>
        <w:pStyle w:val="DIGText"/>
        <w:numPr>
          <w:ilvl w:val="0"/>
          <w:numId w:val="31"/>
        </w:numPr>
        <w:spacing w:after="0" w:line="276" w:lineRule="auto"/>
        <w:rPr>
          <w:sz w:val="22"/>
          <w:lang w:val="en-GB"/>
        </w:rPr>
      </w:pPr>
      <w:r w:rsidRPr="00F667D5">
        <w:rPr>
          <w:sz w:val="22"/>
          <w:lang w:val="en-GB"/>
        </w:rPr>
        <w:t>effective problem-solving skills; </w:t>
      </w:r>
    </w:p>
    <w:p w14:paraId="0DE9D368" w14:textId="77777777" w:rsidR="0088523A" w:rsidRPr="00F667D5" w:rsidRDefault="0088523A" w:rsidP="00DA2082">
      <w:pPr>
        <w:pStyle w:val="DIGText"/>
        <w:numPr>
          <w:ilvl w:val="0"/>
          <w:numId w:val="31"/>
        </w:numPr>
        <w:spacing w:after="0" w:line="276" w:lineRule="auto"/>
        <w:rPr>
          <w:sz w:val="22"/>
          <w:lang w:val="en-GB"/>
        </w:rPr>
      </w:pPr>
      <w:r w:rsidRPr="00F667D5">
        <w:rPr>
          <w:sz w:val="22"/>
          <w:lang w:val="en-GB"/>
        </w:rPr>
        <w:t>SDL skills; </w:t>
      </w:r>
    </w:p>
    <w:p w14:paraId="5E6005FC" w14:textId="77777777" w:rsidR="0088523A" w:rsidRPr="00F667D5" w:rsidRDefault="0088523A" w:rsidP="00DA2082">
      <w:pPr>
        <w:pStyle w:val="DIGText"/>
        <w:numPr>
          <w:ilvl w:val="0"/>
          <w:numId w:val="31"/>
        </w:numPr>
        <w:spacing w:after="0" w:line="276" w:lineRule="auto"/>
        <w:rPr>
          <w:sz w:val="22"/>
          <w:lang w:val="en-GB"/>
        </w:rPr>
      </w:pPr>
      <w:r w:rsidRPr="00F667D5">
        <w:rPr>
          <w:sz w:val="22"/>
          <w:lang w:val="en-GB"/>
        </w:rPr>
        <w:t>effective collaboration skills; </w:t>
      </w:r>
    </w:p>
    <w:p w14:paraId="24D28025" w14:textId="77777777" w:rsidR="0088523A" w:rsidRPr="00F667D5" w:rsidRDefault="0088523A" w:rsidP="0088523A">
      <w:pPr>
        <w:pStyle w:val="DIGText"/>
        <w:numPr>
          <w:ilvl w:val="0"/>
          <w:numId w:val="31"/>
        </w:numPr>
        <w:rPr>
          <w:sz w:val="22"/>
          <w:lang w:val="en-GB"/>
        </w:rPr>
      </w:pPr>
      <w:r w:rsidRPr="00F667D5">
        <w:rPr>
          <w:sz w:val="22"/>
          <w:lang w:val="en-GB"/>
        </w:rPr>
        <w:t>intrinsic motivation.  </w:t>
      </w:r>
    </w:p>
    <w:p w14:paraId="3A8ADEFD" w14:textId="311F7D85" w:rsidR="0088523A" w:rsidRPr="00F667D5" w:rsidRDefault="0088523A" w:rsidP="0088523A">
      <w:pPr>
        <w:pStyle w:val="DIGText"/>
        <w:spacing w:after="0"/>
        <w:rPr>
          <w:rFonts w:cs="Segoe UI"/>
          <w:sz w:val="22"/>
          <w:lang w:val="en-GB"/>
        </w:rPr>
      </w:pPr>
      <w:r w:rsidRPr="00F667D5">
        <w:rPr>
          <w:sz w:val="22"/>
          <w:lang w:val="en-GB"/>
        </w:rPr>
        <w:lastRenderedPageBreak/>
        <w:t xml:space="preserve">The PBL learning cycle (shown in </w:t>
      </w:r>
      <w:r w:rsidRPr="00F667D5">
        <w:rPr>
          <w:sz w:val="22"/>
          <w:lang w:val="en-GB"/>
        </w:rPr>
        <w:fldChar w:fldCharType="begin"/>
      </w:r>
      <w:r w:rsidRPr="00F667D5">
        <w:rPr>
          <w:sz w:val="22"/>
          <w:lang w:val="en-GB"/>
        </w:rPr>
        <w:instrText xml:space="preserve"> REF _Ref146806958 \h  \* MERGEFORMAT </w:instrText>
      </w:r>
      <w:r w:rsidRPr="00F667D5">
        <w:rPr>
          <w:sz w:val="22"/>
          <w:lang w:val="en-GB"/>
        </w:rPr>
      </w:r>
      <w:r w:rsidRPr="00F667D5">
        <w:rPr>
          <w:sz w:val="22"/>
          <w:lang w:val="en-GB"/>
        </w:rPr>
        <w:fldChar w:fldCharType="separate"/>
      </w:r>
      <w:r w:rsidR="007F3BE4">
        <w:rPr>
          <w:b/>
          <w:bCs/>
          <w:sz w:val="22"/>
        </w:rPr>
        <w:t>Fehler! Verweisquelle konnte nicht gefunden werden.</w:t>
      </w:r>
      <w:r w:rsidRPr="00F667D5">
        <w:rPr>
          <w:sz w:val="22"/>
          <w:lang w:val="en-GB"/>
        </w:rPr>
        <w:fldChar w:fldCharType="end"/>
      </w:r>
      <w:r w:rsidRPr="00F667D5">
        <w:rPr>
          <w:sz w:val="22"/>
          <w:lang w:val="en-GB"/>
        </w:rPr>
        <w:t>) is enacted through the tutorial process that begins with presenting a problem and ends with participant reflection. The PBL session begins by presenting a group of learners with minimal information about a complex problem. From the outset, learners must question the facilitator to obtain additional problem information; they may also gather facts by doing experiments or other research. At several points during their problem-solving, learners typically pause to reflect on the data they have collected so far, generate questions about those data, and hypothesise about underlying causal mechanisms that might help explain the data. Learners also identify concepts they need to learn more about to solve the problem, labelling these concepts as “learning issues.” After considering the problem with their present knowledge, learners independently research their chosen learning issues. They then regroup to share what they have learned, reconsider their hypotheses, and/or generate new hypotheses in light of their new learning. When completing the learning task, learners deliberately reflect on the problem to abstract the lessons learned and their SDL and collaborative problem-solving processes. </w:t>
      </w:r>
    </w:p>
    <w:p w14:paraId="7C9957B0" w14:textId="77777777" w:rsidR="0088523A" w:rsidRPr="00F667D5" w:rsidRDefault="0088523A" w:rsidP="0088523A">
      <w:pPr>
        <w:keepNext/>
        <w:spacing w:after="0" w:line="240" w:lineRule="auto"/>
        <w:jc w:val="center"/>
        <w:textAlignment w:val="baseline"/>
        <w:rPr>
          <w:sz w:val="22"/>
          <w:lang w:val="en-GB"/>
        </w:rPr>
      </w:pPr>
      <w:r w:rsidRPr="00F667D5">
        <w:rPr>
          <w:noProof/>
          <w:sz w:val="22"/>
          <w:lang w:val="en-GB"/>
        </w:rPr>
        <w:drawing>
          <wp:inline distT="0" distB="0" distL="0" distR="0" wp14:anchorId="22164BC5" wp14:editId="4E38CA0B">
            <wp:extent cx="3422531" cy="3322708"/>
            <wp:effectExtent l="133350" t="114300" r="102235" b="144780"/>
            <wp:docPr id="824844658" name="Grafik 824844658" descr="Ein Bild, das Text, Diagramm, Pla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4658" name="Grafik 824844658" descr="Ein Bild, das Text, Diagramm, Plan, Schrift enthält.&#10;&#10;Automatisch generierte Beschreibung"/>
                    <pic:cNvPicPr/>
                  </pic:nvPicPr>
                  <pic:blipFill>
                    <a:blip r:embed="rId16">
                      <a:extLst>
                        <a:ext uri="{28A0092B-C50C-407E-A947-70E740481C1C}">
                          <a14:useLocalDpi xmlns:a14="http://schemas.microsoft.com/office/drawing/2010/main" val="0"/>
                        </a:ext>
                      </a:extLst>
                    </a:blip>
                    <a:srcRect/>
                    <a:stretch>
                      <a:fillRect/>
                    </a:stretch>
                  </pic:blipFill>
                  <pic:spPr>
                    <a:xfrm>
                      <a:off x="0" y="0"/>
                      <a:ext cx="3469208" cy="3368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C5FB97" w14:textId="1194AEF4" w:rsidR="0088523A" w:rsidRPr="00F667D5" w:rsidRDefault="0088523A" w:rsidP="0088523A">
      <w:pPr>
        <w:pStyle w:val="Beschriftung"/>
        <w:jc w:val="center"/>
        <w:rPr>
          <w:sz w:val="22"/>
          <w:szCs w:val="22"/>
          <w:lang w:val="en-GB"/>
        </w:rPr>
      </w:pPr>
      <w:r w:rsidRPr="00F667D5">
        <w:rPr>
          <w:sz w:val="22"/>
          <w:szCs w:val="22"/>
          <w:lang w:val="en-GB"/>
        </w:rPr>
        <w:t xml:space="preserve">Figure </w:t>
      </w:r>
      <w:r w:rsidRPr="00F667D5">
        <w:rPr>
          <w:sz w:val="22"/>
          <w:szCs w:val="22"/>
          <w:lang w:val="en-GB"/>
        </w:rPr>
        <w:fldChar w:fldCharType="begin"/>
      </w:r>
      <w:r w:rsidRPr="00F667D5">
        <w:rPr>
          <w:sz w:val="22"/>
          <w:szCs w:val="22"/>
          <w:lang w:val="en-GB"/>
        </w:rPr>
        <w:instrText xml:space="preserve"> SEQ Figure \* ARABIC </w:instrText>
      </w:r>
      <w:r w:rsidRPr="00F667D5">
        <w:rPr>
          <w:sz w:val="22"/>
          <w:szCs w:val="22"/>
          <w:lang w:val="en-GB"/>
        </w:rPr>
        <w:fldChar w:fldCharType="separate"/>
      </w:r>
      <w:r w:rsidR="007F3BE4">
        <w:rPr>
          <w:noProof/>
          <w:sz w:val="22"/>
          <w:szCs w:val="22"/>
          <w:lang w:val="en-GB"/>
        </w:rPr>
        <w:t>3</w:t>
      </w:r>
      <w:r w:rsidRPr="00F667D5">
        <w:rPr>
          <w:noProof/>
          <w:sz w:val="22"/>
          <w:szCs w:val="22"/>
          <w:lang w:val="en-GB"/>
        </w:rPr>
        <w:fldChar w:fldCharType="end"/>
      </w:r>
      <w:r w:rsidRPr="00F667D5">
        <w:rPr>
          <w:sz w:val="22"/>
          <w:szCs w:val="22"/>
          <w:lang w:val="en-GB"/>
        </w:rPr>
        <w:t>: The PBL learning cycle (</w:t>
      </w:r>
      <w:proofErr w:type="spellStart"/>
      <w:r w:rsidRPr="00F667D5">
        <w:rPr>
          <w:sz w:val="22"/>
          <w:szCs w:val="22"/>
          <w:lang w:val="en-GB"/>
        </w:rPr>
        <w:t>Hmelo</w:t>
      </w:r>
      <w:proofErr w:type="spellEnd"/>
      <w:r w:rsidRPr="00F667D5">
        <w:rPr>
          <w:sz w:val="22"/>
          <w:szCs w:val="22"/>
          <w:lang w:val="en-GB"/>
        </w:rPr>
        <w:t>-Silver, 2004).</w:t>
      </w:r>
    </w:p>
    <w:p w14:paraId="4351A50D" w14:textId="77777777" w:rsidR="0088523A" w:rsidRPr="00F667D5" w:rsidRDefault="0088523A" w:rsidP="0088523A">
      <w:pPr>
        <w:spacing w:after="0" w:line="360" w:lineRule="auto"/>
        <w:jc w:val="both"/>
        <w:textAlignment w:val="baseline"/>
        <w:rPr>
          <w:rFonts w:cs="Segoe UI"/>
          <w:sz w:val="22"/>
          <w:lang w:val="en-GB"/>
        </w:rPr>
      </w:pPr>
      <w:r w:rsidRPr="00F667D5">
        <w:rPr>
          <w:sz w:val="22"/>
          <w:lang w:val="en-GB"/>
        </w:rPr>
        <w:lastRenderedPageBreak/>
        <w:t>To foster flexible thinking, problems must be complex, well-structured, and open-ended; to support intrinsic motivation, they must also be realistic and resonate with the learners’ experiences. A good problem affords feedback that allows learners to evaluate the effectiveness of their knowledge, reasoning, and learning strategies. The problems should also promote conjecture and argumentation. Problem solutions should be complex enough to require many interrelated pieces and should motivate the learners’ need to know and learn. As learners generate hypotheses and defend them to others in their group, they publicly articulate their current state of understanding, enhancing knowledge construction and setting the stage for future learning. Such problems should help learners become engaged in the learning process based on their initial understanding. </w:t>
      </w:r>
    </w:p>
    <w:p w14:paraId="2E35AB5B" w14:textId="77777777" w:rsidR="0088523A" w:rsidRPr="00F667D5" w:rsidRDefault="0088523A" w:rsidP="0088523A">
      <w:pPr>
        <w:pStyle w:val="DIGText"/>
        <w:spacing w:before="240" w:after="0"/>
        <w:rPr>
          <w:rFonts w:ascii="Segoe UI" w:hAnsi="Segoe UI" w:cs="Segoe UI"/>
          <w:b/>
          <w:color w:val="E9550D" w:themeColor="accent1"/>
          <w:sz w:val="22"/>
          <w:lang w:val="en-GB"/>
        </w:rPr>
      </w:pPr>
      <w:r w:rsidRPr="00F667D5">
        <w:rPr>
          <w:b/>
          <w:color w:val="E9550D" w:themeColor="accent1"/>
          <w:sz w:val="22"/>
          <w:lang w:val="en-GB"/>
        </w:rPr>
        <w:t>THE 7-STEP METHOD </w:t>
      </w:r>
    </w:p>
    <w:p w14:paraId="5BFB8E69" w14:textId="77777777" w:rsidR="0088523A" w:rsidRPr="00F667D5" w:rsidRDefault="0088523A" w:rsidP="0088523A">
      <w:pPr>
        <w:pStyle w:val="DIGText"/>
        <w:rPr>
          <w:sz w:val="22"/>
          <w:lang w:val="en-GB"/>
        </w:rPr>
      </w:pPr>
      <w:r w:rsidRPr="00F667D5">
        <w:rPr>
          <w:sz w:val="22"/>
          <w:lang w:val="en-GB"/>
        </w:rPr>
        <w:t>The 7-step approach to PBL is a method in which the learner is at the centre, and the trainer is guiding along. In the meetings, learners discuss “problems” using a procedure called the seven-step approach. In PBL, the group is jointly responsible for the quality of the learning process and the meeting’s success. Therefore, all learners must prepare well, participate actively in the tutorial meetings, and explain the studied materials in their own words. This introduction gives an overview of the procedure of the seven-step approach. It can be used as a starting point for practice with the seven-step approach and the different roles in the learning group. Both learners and tutors can use it to determine what concrete skills they need to master in order to promote their own performance and that of the group. In the first part, the seven-step approach is explained. Next, attention is given to the role and skills of the trainer as supervisor of the learning process and to the evaluation of the group process. </w:t>
      </w:r>
    </w:p>
    <w:p w14:paraId="26F1DEA9" w14:textId="77777777" w:rsidR="009D7769" w:rsidRPr="00F667D5" w:rsidRDefault="009D7769" w:rsidP="0088523A">
      <w:pPr>
        <w:pStyle w:val="DIGText"/>
        <w:rPr>
          <w:sz w:val="22"/>
          <w:lang w:val="en-GB"/>
        </w:rPr>
      </w:pPr>
    </w:p>
    <w:p w14:paraId="692A7992" w14:textId="77777777" w:rsidR="009D7769" w:rsidRPr="00F667D5" w:rsidRDefault="009D7769" w:rsidP="0088523A">
      <w:pPr>
        <w:pStyle w:val="DIGText"/>
        <w:rPr>
          <w:sz w:val="22"/>
          <w:lang w:val="en-GB"/>
        </w:rPr>
      </w:pPr>
    </w:p>
    <w:p w14:paraId="5657B6E8" w14:textId="77777777" w:rsidR="009D7769" w:rsidRPr="00F667D5" w:rsidRDefault="009D7769" w:rsidP="0088523A">
      <w:pPr>
        <w:pStyle w:val="DIGText"/>
        <w:rPr>
          <w:sz w:val="22"/>
          <w:lang w:val="en-GB"/>
        </w:rPr>
      </w:pPr>
    </w:p>
    <w:tbl>
      <w:tblPr>
        <w:tblStyle w:val="Listentabelle1hellAkzent5"/>
        <w:tblW w:w="8781"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1838"/>
        <w:gridCol w:w="6943"/>
      </w:tblGrid>
      <w:tr w:rsidR="0088523A" w:rsidRPr="00F667D5" w14:paraId="28CC9299" w14:textId="77777777">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38" w:type="dxa"/>
            <w:hideMark/>
          </w:tcPr>
          <w:p w14:paraId="5C932F81" w14:textId="77777777" w:rsidR="0088523A" w:rsidRPr="00F667D5" w:rsidRDefault="0088523A" w:rsidP="009D7769">
            <w:pPr>
              <w:spacing w:line="276" w:lineRule="auto"/>
              <w:textAlignment w:val="baseline"/>
              <w:rPr>
                <w:rFonts w:eastAsia="Times New Roman" w:cs="Times New Roman"/>
                <w:b w:val="0"/>
                <w:bCs w:val="0"/>
                <w:sz w:val="20"/>
                <w:szCs w:val="20"/>
                <w:lang w:val="en-GB"/>
              </w:rPr>
            </w:pPr>
            <w:r w:rsidRPr="00F667D5">
              <w:rPr>
                <w:rFonts w:eastAsia="Times New Roman" w:cs="Calibri Light"/>
                <w:bCs w:val="0"/>
                <w:sz w:val="20"/>
                <w:szCs w:val="20"/>
                <w:lang w:val="en-GB"/>
              </w:rPr>
              <w:lastRenderedPageBreak/>
              <w:t>Step 1:</w:t>
            </w:r>
            <w:r w:rsidRPr="00F667D5">
              <w:rPr>
                <w:rFonts w:eastAsia="Times New Roman" w:cs="Calibri Light"/>
                <w:b w:val="0"/>
                <w:bCs w:val="0"/>
                <w:sz w:val="20"/>
                <w:szCs w:val="20"/>
                <w:lang w:val="en-GB"/>
              </w:rPr>
              <w:t xml:space="preserve"> clarifying unfamiliar terms </w:t>
            </w:r>
          </w:p>
        </w:tc>
        <w:tc>
          <w:tcPr>
            <w:tcW w:w="6943" w:type="dxa"/>
            <w:hideMark/>
          </w:tcPr>
          <w:p w14:paraId="15924E25" w14:textId="77777777" w:rsidR="0088523A" w:rsidRPr="00F667D5" w:rsidRDefault="0088523A" w:rsidP="009D7769">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Unclear terms and concepts in the problem description are clarified so that every group member understands the given information. </w:t>
            </w:r>
          </w:p>
        </w:tc>
      </w:tr>
      <w:tr w:rsidR="0088523A" w:rsidRPr="00F667D5" w14:paraId="51F705E7" w14:textId="77777777">
        <w:trPr>
          <w:trHeight w:val="574"/>
        </w:trPr>
        <w:tc>
          <w:tcPr>
            <w:cnfStyle w:val="001000000000" w:firstRow="0" w:lastRow="0" w:firstColumn="1" w:lastColumn="0" w:oddVBand="0" w:evenVBand="0" w:oddHBand="0" w:evenHBand="0" w:firstRowFirstColumn="0" w:firstRowLastColumn="0" w:lastRowFirstColumn="0" w:lastRowLastColumn="0"/>
            <w:tcW w:w="1838" w:type="dxa"/>
            <w:hideMark/>
          </w:tcPr>
          <w:p w14:paraId="4B20B10D" w14:textId="77777777" w:rsidR="0088523A" w:rsidRPr="00F667D5" w:rsidRDefault="0088523A" w:rsidP="009D7769">
            <w:pPr>
              <w:spacing w:line="276" w:lineRule="auto"/>
              <w:textAlignment w:val="baseline"/>
              <w:rPr>
                <w:rFonts w:eastAsia="Times New Roman" w:cs="Calibri Light"/>
                <w:sz w:val="20"/>
                <w:szCs w:val="20"/>
                <w:lang w:val="en-GB"/>
              </w:rPr>
            </w:pPr>
            <w:r w:rsidRPr="00F667D5">
              <w:rPr>
                <w:rFonts w:eastAsia="Times New Roman" w:cs="Calibri Light"/>
                <w:bCs w:val="0"/>
                <w:sz w:val="20"/>
                <w:szCs w:val="20"/>
                <w:lang w:val="en-GB"/>
              </w:rPr>
              <w:t>Step 2:</w:t>
            </w:r>
            <w:r w:rsidRPr="00F667D5">
              <w:rPr>
                <w:rFonts w:eastAsia="Times New Roman" w:cs="Calibri Light"/>
                <w:b w:val="0"/>
                <w:bCs w:val="0"/>
                <w:sz w:val="20"/>
                <w:szCs w:val="20"/>
                <w:lang w:val="en-GB"/>
              </w:rPr>
              <w:t xml:space="preserve"> problem definition </w:t>
            </w:r>
          </w:p>
        </w:tc>
        <w:tc>
          <w:tcPr>
            <w:tcW w:w="6943" w:type="dxa"/>
            <w:hideMark/>
          </w:tcPr>
          <w:p w14:paraId="403525C6" w14:textId="77777777" w:rsidR="0088523A" w:rsidRPr="00F667D5" w:rsidRDefault="0088523A" w:rsidP="009D7769">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The problem is defined in the form of one or more questions. The group has to agree upon the phenomena that need to be explained. </w:t>
            </w:r>
          </w:p>
        </w:tc>
      </w:tr>
      <w:tr w:rsidR="0088523A" w:rsidRPr="00F667D5" w14:paraId="1B603E69" w14:textId="7777777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838" w:type="dxa"/>
            <w:hideMark/>
          </w:tcPr>
          <w:p w14:paraId="0CAA5B1E" w14:textId="77777777" w:rsidR="0088523A" w:rsidRPr="00F667D5" w:rsidRDefault="0088523A" w:rsidP="009D7769">
            <w:pPr>
              <w:spacing w:line="276" w:lineRule="auto"/>
              <w:textAlignment w:val="baseline"/>
              <w:rPr>
                <w:rFonts w:eastAsia="Times New Roman" w:cs="Calibri Light"/>
                <w:b w:val="0"/>
                <w:sz w:val="20"/>
                <w:szCs w:val="20"/>
                <w:lang w:val="en-GB"/>
              </w:rPr>
            </w:pPr>
            <w:r w:rsidRPr="00F667D5">
              <w:rPr>
                <w:rFonts w:eastAsia="Times New Roman" w:cs="Calibri Light"/>
                <w:bCs w:val="0"/>
                <w:sz w:val="20"/>
                <w:szCs w:val="20"/>
                <w:lang w:val="en-GB"/>
              </w:rPr>
              <w:t xml:space="preserve">Step 3: </w:t>
            </w:r>
            <w:r w:rsidRPr="00F667D5">
              <w:rPr>
                <w:rFonts w:eastAsia="Times New Roman" w:cs="Calibri Light"/>
                <w:b w:val="0"/>
                <w:bCs w:val="0"/>
                <w:sz w:val="20"/>
                <w:szCs w:val="20"/>
                <w:lang w:val="en-GB"/>
              </w:rPr>
              <w:t>brainstorm </w:t>
            </w:r>
          </w:p>
        </w:tc>
        <w:tc>
          <w:tcPr>
            <w:tcW w:w="6943" w:type="dxa"/>
            <w:hideMark/>
          </w:tcPr>
          <w:p w14:paraId="7E764C76" w14:textId="77777777" w:rsidR="0088523A" w:rsidRPr="00F667D5" w:rsidRDefault="0088523A" w:rsidP="009D7769">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The pre-existing knowledge of group members is activated and determined. This process entails the generation of as many explanations, ideas, and hypotheses as possible. The ideas of all group members are collected without critical analysis. </w:t>
            </w:r>
          </w:p>
        </w:tc>
      </w:tr>
      <w:tr w:rsidR="0088523A" w:rsidRPr="00F667D5" w14:paraId="00B6A478" w14:textId="77777777">
        <w:trPr>
          <w:trHeight w:val="858"/>
        </w:trPr>
        <w:tc>
          <w:tcPr>
            <w:cnfStyle w:val="001000000000" w:firstRow="0" w:lastRow="0" w:firstColumn="1" w:lastColumn="0" w:oddVBand="0" w:evenVBand="0" w:oddHBand="0" w:evenHBand="0" w:firstRowFirstColumn="0" w:firstRowLastColumn="0" w:lastRowFirstColumn="0" w:lastRowLastColumn="0"/>
            <w:tcW w:w="1838" w:type="dxa"/>
            <w:hideMark/>
          </w:tcPr>
          <w:p w14:paraId="5646F937" w14:textId="77777777" w:rsidR="0088523A" w:rsidRPr="00F667D5" w:rsidRDefault="0088523A" w:rsidP="009D7769">
            <w:pPr>
              <w:spacing w:line="276" w:lineRule="auto"/>
              <w:textAlignment w:val="baseline"/>
              <w:rPr>
                <w:rFonts w:eastAsia="Times New Roman" w:cs="Calibri Light"/>
                <w:bCs w:val="0"/>
                <w:sz w:val="20"/>
                <w:szCs w:val="20"/>
                <w:lang w:val="en-GB"/>
              </w:rPr>
            </w:pPr>
            <w:r w:rsidRPr="00F667D5">
              <w:rPr>
                <w:rFonts w:eastAsia="Times New Roman" w:cs="Calibri Light"/>
                <w:bCs w:val="0"/>
                <w:sz w:val="20"/>
                <w:szCs w:val="20"/>
                <w:lang w:val="en-GB"/>
              </w:rPr>
              <w:t xml:space="preserve">Step 4: </w:t>
            </w:r>
            <w:r w:rsidRPr="00F667D5">
              <w:rPr>
                <w:rFonts w:eastAsia="Times New Roman" w:cs="Calibri Light"/>
                <w:b w:val="0"/>
                <w:bCs w:val="0"/>
                <w:sz w:val="20"/>
                <w:szCs w:val="20"/>
                <w:lang w:val="en-GB"/>
              </w:rPr>
              <w:t>analysing the problem  </w:t>
            </w:r>
          </w:p>
        </w:tc>
        <w:tc>
          <w:tcPr>
            <w:tcW w:w="6943" w:type="dxa"/>
            <w:hideMark/>
          </w:tcPr>
          <w:p w14:paraId="7BD3A039" w14:textId="77777777" w:rsidR="0088523A" w:rsidRPr="00F667D5" w:rsidRDefault="0088523A" w:rsidP="009D7769">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Explanations and hypotheses of the group members are discussed in depth and are systematically analysed. Ideas from the brainstorm are ordered and related to each other. </w:t>
            </w:r>
          </w:p>
        </w:tc>
      </w:tr>
      <w:tr w:rsidR="0088523A" w:rsidRPr="00F667D5" w14:paraId="2BF31E25" w14:textId="77777777">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hideMark/>
          </w:tcPr>
          <w:p w14:paraId="79D04983" w14:textId="77777777" w:rsidR="0088523A" w:rsidRPr="00F667D5" w:rsidRDefault="0088523A" w:rsidP="009D7769">
            <w:pPr>
              <w:spacing w:line="276" w:lineRule="auto"/>
              <w:textAlignment w:val="baseline"/>
              <w:rPr>
                <w:rFonts w:eastAsia="Times New Roman" w:cs="Calibri Light"/>
                <w:b w:val="0"/>
                <w:bCs w:val="0"/>
                <w:sz w:val="20"/>
                <w:szCs w:val="20"/>
                <w:lang w:val="en-GB"/>
              </w:rPr>
            </w:pPr>
            <w:r w:rsidRPr="00F667D5">
              <w:rPr>
                <w:rFonts w:eastAsia="Times New Roman" w:cs="Calibri Light"/>
                <w:bCs w:val="0"/>
                <w:sz w:val="20"/>
                <w:szCs w:val="20"/>
                <w:lang w:val="en-GB"/>
              </w:rPr>
              <w:t>Step 5:</w:t>
            </w:r>
            <w:r w:rsidRPr="00F667D5">
              <w:rPr>
                <w:rFonts w:eastAsia="Times New Roman" w:cs="Calibri Light"/>
                <w:b w:val="0"/>
                <w:bCs w:val="0"/>
                <w:sz w:val="20"/>
                <w:szCs w:val="20"/>
                <w:lang w:val="en-GB"/>
              </w:rPr>
              <w:t xml:space="preserve"> formulating learning goals </w:t>
            </w:r>
          </w:p>
        </w:tc>
        <w:tc>
          <w:tcPr>
            <w:tcW w:w="6943" w:type="dxa"/>
            <w:hideMark/>
          </w:tcPr>
          <w:p w14:paraId="46A11017" w14:textId="77777777" w:rsidR="0088523A" w:rsidRPr="00F667D5" w:rsidRDefault="0088523A" w:rsidP="009D7769">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Based on contradictions, obscurities, and ambiguities from the problem analysis, questions are formulated that form the foundation for the study activities of the group members. In short, it is determined what knowledge the group lacks, and learning goals are formulated on these topics. </w:t>
            </w:r>
          </w:p>
        </w:tc>
      </w:tr>
      <w:tr w:rsidR="0088523A" w:rsidRPr="00F667D5" w14:paraId="0AE9FDDA" w14:textId="77777777">
        <w:trPr>
          <w:trHeight w:val="800"/>
        </w:trPr>
        <w:tc>
          <w:tcPr>
            <w:cnfStyle w:val="001000000000" w:firstRow="0" w:lastRow="0" w:firstColumn="1" w:lastColumn="0" w:oddVBand="0" w:evenVBand="0" w:oddHBand="0" w:evenHBand="0" w:firstRowFirstColumn="0" w:firstRowLastColumn="0" w:lastRowFirstColumn="0" w:lastRowLastColumn="0"/>
            <w:tcW w:w="1838" w:type="dxa"/>
            <w:hideMark/>
          </w:tcPr>
          <w:p w14:paraId="28D8387A" w14:textId="77777777" w:rsidR="0088523A" w:rsidRPr="00F667D5" w:rsidRDefault="0088523A" w:rsidP="009D7769">
            <w:pPr>
              <w:spacing w:line="276" w:lineRule="auto"/>
              <w:textAlignment w:val="baseline"/>
              <w:rPr>
                <w:rFonts w:eastAsia="Times New Roman" w:cs="Calibri Light"/>
                <w:bCs w:val="0"/>
                <w:sz w:val="20"/>
                <w:szCs w:val="20"/>
                <w:lang w:val="en-GB"/>
              </w:rPr>
            </w:pPr>
            <w:r w:rsidRPr="00F667D5">
              <w:rPr>
                <w:rFonts w:eastAsia="Times New Roman" w:cs="Calibri Light"/>
                <w:bCs w:val="0"/>
                <w:sz w:val="20"/>
                <w:szCs w:val="20"/>
                <w:lang w:val="en-GB"/>
              </w:rPr>
              <w:t xml:space="preserve">Step 6: </w:t>
            </w:r>
            <w:r w:rsidRPr="00F667D5">
              <w:rPr>
                <w:rFonts w:eastAsia="Times New Roman" w:cs="Calibri Light"/>
                <w:b w:val="0"/>
                <w:bCs w:val="0"/>
                <w:sz w:val="20"/>
                <w:szCs w:val="20"/>
                <w:lang w:val="en-GB"/>
              </w:rPr>
              <w:t>self-study </w:t>
            </w:r>
          </w:p>
        </w:tc>
        <w:tc>
          <w:tcPr>
            <w:tcW w:w="6943" w:type="dxa"/>
            <w:hideMark/>
          </w:tcPr>
          <w:p w14:paraId="09FB5B4B" w14:textId="77777777" w:rsidR="0088523A" w:rsidRPr="00F667D5" w:rsidRDefault="0088523A" w:rsidP="009D7769">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In the self-study phase, group members search for relevant literature to answer the learning goals. After studying this literature, group members prepare themselves to report their findings in the next tutorial meeting. </w:t>
            </w:r>
          </w:p>
        </w:tc>
      </w:tr>
      <w:tr w:rsidR="0088523A" w:rsidRPr="00F667D5" w14:paraId="7B8EED2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4DBC511D" w14:textId="77777777" w:rsidR="0088523A" w:rsidRPr="00F667D5" w:rsidRDefault="0088523A" w:rsidP="009D7769">
            <w:pPr>
              <w:spacing w:line="276" w:lineRule="auto"/>
              <w:textAlignment w:val="baseline"/>
              <w:rPr>
                <w:rFonts w:eastAsia="Times New Roman" w:cs="Calibri Light"/>
                <w:bCs w:val="0"/>
                <w:sz w:val="20"/>
                <w:szCs w:val="20"/>
                <w:lang w:val="en-GB"/>
              </w:rPr>
            </w:pPr>
            <w:r w:rsidRPr="00F667D5">
              <w:rPr>
                <w:rFonts w:eastAsia="Times New Roman" w:cs="Calibri Light"/>
                <w:bCs w:val="0"/>
                <w:sz w:val="20"/>
                <w:szCs w:val="20"/>
                <w:lang w:val="en-GB"/>
              </w:rPr>
              <w:t xml:space="preserve">Step 7: </w:t>
            </w:r>
            <w:r w:rsidRPr="00F667D5">
              <w:rPr>
                <w:rFonts w:eastAsia="Times New Roman" w:cs="Calibri Light"/>
                <w:b w:val="0"/>
                <w:bCs w:val="0"/>
                <w:sz w:val="20"/>
                <w:szCs w:val="20"/>
                <w:lang w:val="en-GB"/>
              </w:rPr>
              <w:t>reporting </w:t>
            </w:r>
          </w:p>
        </w:tc>
        <w:tc>
          <w:tcPr>
            <w:tcW w:w="6943" w:type="dxa"/>
            <w:hideMark/>
          </w:tcPr>
          <w:p w14:paraId="4C8092DC" w14:textId="77777777" w:rsidR="0088523A" w:rsidRPr="00F667D5" w:rsidRDefault="0088523A" w:rsidP="009D7769">
            <w:pPr>
              <w:keepNext/>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GB"/>
              </w:rPr>
            </w:pPr>
            <w:r w:rsidRPr="00F667D5">
              <w:rPr>
                <w:rFonts w:eastAsia="Times New Roman" w:cs="Calibri Light"/>
                <w:sz w:val="20"/>
                <w:szCs w:val="20"/>
                <w:lang w:val="en-GB"/>
              </w:rPr>
              <w:t>After reporting what sources group members have used in their self-study activities, the learning goals are discussed based on the studied literature. Group members try to synthesise what they have found in different sources. </w:t>
            </w:r>
          </w:p>
        </w:tc>
      </w:tr>
    </w:tbl>
    <w:p w14:paraId="352C7B82" w14:textId="13EE729D" w:rsidR="0088523A" w:rsidRPr="00F667D5" w:rsidRDefault="0088523A" w:rsidP="0088523A">
      <w:pPr>
        <w:pStyle w:val="Beschriftung"/>
        <w:spacing w:before="120"/>
        <w:rPr>
          <w:sz w:val="20"/>
          <w:szCs w:val="20"/>
          <w:lang w:val="en-GB"/>
        </w:rPr>
      </w:pPr>
      <w:r w:rsidRPr="00F667D5">
        <w:rPr>
          <w:sz w:val="20"/>
          <w:szCs w:val="20"/>
          <w:lang w:val="en-GB"/>
        </w:rPr>
        <w:t xml:space="preserve">Table </w:t>
      </w:r>
      <w:r w:rsidRPr="00F667D5">
        <w:rPr>
          <w:sz w:val="20"/>
          <w:szCs w:val="20"/>
          <w:lang w:val="en-GB"/>
        </w:rPr>
        <w:fldChar w:fldCharType="begin"/>
      </w:r>
      <w:r w:rsidRPr="00F667D5">
        <w:rPr>
          <w:sz w:val="20"/>
          <w:szCs w:val="20"/>
          <w:lang w:val="en-GB"/>
        </w:rPr>
        <w:instrText xml:space="preserve"> SEQ Table \* ARABIC </w:instrText>
      </w:r>
      <w:r w:rsidRPr="00F667D5">
        <w:rPr>
          <w:sz w:val="20"/>
          <w:szCs w:val="20"/>
          <w:lang w:val="en-GB"/>
        </w:rPr>
        <w:fldChar w:fldCharType="separate"/>
      </w:r>
      <w:r w:rsidR="007F3BE4">
        <w:rPr>
          <w:noProof/>
          <w:sz w:val="20"/>
          <w:szCs w:val="20"/>
          <w:lang w:val="en-GB"/>
        </w:rPr>
        <w:t>2</w:t>
      </w:r>
      <w:r w:rsidRPr="00F667D5">
        <w:rPr>
          <w:sz w:val="20"/>
          <w:szCs w:val="20"/>
          <w:lang w:val="en-GB"/>
        </w:rPr>
        <w:fldChar w:fldCharType="end"/>
      </w:r>
      <w:r w:rsidRPr="00F667D5">
        <w:rPr>
          <w:sz w:val="20"/>
          <w:szCs w:val="20"/>
          <w:lang w:val="en-GB"/>
        </w:rPr>
        <w:t>: Steps of the 7-step method.</w:t>
      </w:r>
    </w:p>
    <w:p w14:paraId="621C4DCC" w14:textId="77777777" w:rsidR="009D7769" w:rsidRPr="00F667D5" w:rsidRDefault="009D7769" w:rsidP="0088523A">
      <w:pPr>
        <w:spacing w:after="0" w:line="360" w:lineRule="auto"/>
        <w:textAlignment w:val="baseline"/>
        <w:rPr>
          <w:b/>
          <w:bCs/>
          <w:caps/>
          <w:color w:val="E9550D" w:themeColor="accent1"/>
          <w:sz w:val="22"/>
          <w:lang w:val="en-GB"/>
        </w:rPr>
      </w:pPr>
    </w:p>
    <w:p w14:paraId="068B06C4" w14:textId="7E10B5D3" w:rsidR="0088523A" w:rsidRPr="00F667D5" w:rsidRDefault="0088523A" w:rsidP="0088523A">
      <w:pPr>
        <w:spacing w:after="0" w:line="360" w:lineRule="auto"/>
        <w:textAlignment w:val="baseline"/>
        <w:rPr>
          <w:rFonts w:ascii="Segoe UI" w:hAnsi="Segoe UI" w:cs="Segoe UI"/>
          <w:b/>
          <w:bCs/>
          <w:caps/>
          <w:color w:val="E9550D" w:themeColor="accent1"/>
          <w:sz w:val="22"/>
          <w:lang w:val="en-GB"/>
        </w:rPr>
      </w:pPr>
      <w:r w:rsidRPr="00F667D5">
        <w:rPr>
          <w:b/>
          <w:bCs/>
          <w:caps/>
          <w:color w:val="E9550D" w:themeColor="accent1"/>
          <w:sz w:val="22"/>
          <w:lang w:val="en-GB"/>
        </w:rPr>
        <w:t>The role of the tutor: the facilitator of learning </w:t>
      </w:r>
    </w:p>
    <w:p w14:paraId="1E8F4D32" w14:textId="77777777" w:rsidR="0088523A" w:rsidRPr="00F667D5" w:rsidRDefault="0088523A" w:rsidP="0088523A">
      <w:pPr>
        <w:pStyle w:val="DIGText"/>
        <w:rPr>
          <w:rFonts w:ascii="Segoe UI" w:hAnsi="Segoe UI" w:cs="Segoe UI"/>
          <w:sz w:val="22"/>
          <w:lang w:val="en-GB"/>
        </w:rPr>
      </w:pPr>
      <w:r w:rsidRPr="00F667D5">
        <w:rPr>
          <w:sz w:val="22"/>
          <w:lang w:val="en-GB"/>
        </w:rPr>
        <w:t>Having good problems is a necessary but not sufficient condition for effective PBL. The tutor role is critical to making PBL function well. The tutor scaffolds participants’ learning through modelling and coaching, primarily through questioning strategies. Tutors progressively fade their scaffolding as learners become more experienced with PBL until, finally, the learners adopt many of the tutors’ roles. The tutor is responsible both for moving the learners through the various stages of PBL and for monitoring the group process. The tutor: </w:t>
      </w:r>
    </w:p>
    <w:p w14:paraId="7A912F48" w14:textId="77777777" w:rsidR="0088523A" w:rsidRPr="00F667D5" w:rsidRDefault="0088523A" w:rsidP="0088523A">
      <w:pPr>
        <w:pStyle w:val="DIGText"/>
        <w:numPr>
          <w:ilvl w:val="0"/>
          <w:numId w:val="32"/>
        </w:numPr>
        <w:spacing w:after="0"/>
        <w:rPr>
          <w:sz w:val="22"/>
          <w:lang w:val="en-GB"/>
        </w:rPr>
      </w:pPr>
      <w:r w:rsidRPr="00F667D5">
        <w:rPr>
          <w:sz w:val="22"/>
          <w:lang w:val="en-GB"/>
        </w:rPr>
        <w:t>guides the development of higher-order thinking skills by encouraging learners to justify their thinking </w:t>
      </w:r>
    </w:p>
    <w:p w14:paraId="2ECFDF3C" w14:textId="77777777" w:rsidR="0088523A" w:rsidRPr="00F667D5" w:rsidRDefault="0088523A" w:rsidP="0088523A">
      <w:pPr>
        <w:pStyle w:val="DIGText"/>
        <w:numPr>
          <w:ilvl w:val="0"/>
          <w:numId w:val="32"/>
        </w:numPr>
        <w:rPr>
          <w:sz w:val="22"/>
          <w:lang w:val="en-GB"/>
        </w:rPr>
      </w:pPr>
      <w:r w:rsidRPr="00F667D5">
        <w:rPr>
          <w:sz w:val="22"/>
          <w:lang w:val="en-GB"/>
        </w:rPr>
        <w:t>externalises self-reflection by directing appropriate questions to individuals.  </w:t>
      </w:r>
    </w:p>
    <w:p w14:paraId="77B3C0DC" w14:textId="2B3E10BC" w:rsidR="0088523A" w:rsidRPr="00F667D5" w:rsidRDefault="0088523A" w:rsidP="0088523A">
      <w:pPr>
        <w:pStyle w:val="DIGText"/>
        <w:rPr>
          <w:sz w:val="22"/>
          <w:lang w:val="en-GB"/>
        </w:rPr>
      </w:pPr>
      <w:r w:rsidRPr="00F667D5">
        <w:rPr>
          <w:sz w:val="22"/>
          <w:lang w:val="en-GB"/>
        </w:rPr>
        <w:lastRenderedPageBreak/>
        <w:t>An underlying assumption is that when tutors support the learning and collaboration processes, learners can better construct flexible knowledge. Being a tutor is a subtle skill. It involves knowing when an appropriate question is called for when the learners are going off-track, and when the PBL process is stalled.  The tutor’s role is to support and supervise the learning process of the tutorial group members. The tutor supports the process of independent learning with respect to both process and content. The tutor has an open attitude towards learners and shows interest in their (study) activities. They do not act as a traditional trainer but assert the supervisor role. The tutor observes and analyses the group process and intervenes, if necessary, by asking questions and giving examples, seldom by giving information directly. They can communicate with learners both formally and informally and are able to raise a matter understandably. </w:t>
      </w:r>
    </w:p>
    <w:p w14:paraId="45FA9D60" w14:textId="77777777" w:rsidR="0088523A" w:rsidRPr="00F667D5" w:rsidRDefault="0088523A" w:rsidP="0088523A">
      <w:pPr>
        <w:pStyle w:val="DIGText"/>
        <w:rPr>
          <w:b/>
          <w:bCs/>
          <w:caps/>
          <w:color w:val="E9550D" w:themeColor="accent1"/>
          <w:sz w:val="22"/>
          <w:lang w:val="en-GB"/>
        </w:rPr>
      </w:pPr>
      <w:r w:rsidRPr="00F667D5">
        <w:rPr>
          <w:b/>
          <w:bCs/>
          <w:caps/>
          <w:color w:val="E9550D" w:themeColor="accent1"/>
          <w:sz w:val="22"/>
          <w:lang w:val="en-GB"/>
        </w:rPr>
        <w:t>Expert &amp; Non-expert Tutor </w:t>
      </w:r>
    </w:p>
    <w:p w14:paraId="3A74439E" w14:textId="77777777" w:rsidR="0088523A" w:rsidRPr="00F667D5" w:rsidRDefault="0088523A" w:rsidP="0088523A">
      <w:pPr>
        <w:pStyle w:val="DIGText"/>
        <w:rPr>
          <w:sz w:val="22"/>
          <w:lang w:val="en-GB"/>
        </w:rPr>
      </w:pPr>
      <w:r w:rsidRPr="00F667D5">
        <w:rPr>
          <w:sz w:val="22"/>
          <w:lang w:val="en-GB"/>
        </w:rPr>
        <w:t>Since the introduction of PBL, there has been a discussion about the need for a tutor to be an expert on the content of the learning tasks. In some approaches to PBL, the idea is that the tutor does not need to have expert knowledge on the subject of the problem in the learning task. In this approach, the tutor is an expert on the didactics and the problem-solving process but not on the content of the subjects in the problem itself. In other approaches, the tutor is seen as an expert both on the problem-solving process and on the content of the learning task. </w:t>
      </w:r>
    </w:p>
    <w:p w14:paraId="1952D2C7" w14:textId="62C0B9A3" w:rsidR="009D7769" w:rsidRPr="00F667D5" w:rsidRDefault="0088523A" w:rsidP="0088523A">
      <w:pPr>
        <w:pStyle w:val="DIGText"/>
        <w:rPr>
          <w:sz w:val="22"/>
          <w:lang w:val="en-GB"/>
        </w:rPr>
      </w:pPr>
      <w:r w:rsidRPr="00F667D5">
        <w:rPr>
          <w:sz w:val="22"/>
          <w:lang w:val="en-GB"/>
        </w:rPr>
        <w:t>In our view, the last approach is applicable to the learning tasks in this module. The assumption is that the tutor is an expert in the field of career counselling and is familiar with the literature, theories, and models that are relevant to the learning tasks. </w:t>
      </w:r>
    </w:p>
    <w:p w14:paraId="169E8E6A" w14:textId="77777777" w:rsidR="009D7769" w:rsidRPr="00F667D5" w:rsidRDefault="009D7769">
      <w:pPr>
        <w:spacing w:line="259" w:lineRule="auto"/>
        <w:rPr>
          <w:rFonts w:cs="Arial"/>
          <w:sz w:val="22"/>
          <w:lang w:val="en-GB"/>
        </w:rPr>
      </w:pPr>
      <w:r w:rsidRPr="00F667D5">
        <w:rPr>
          <w:sz w:val="22"/>
          <w:lang w:val="en-GB"/>
        </w:rPr>
        <w:br w:type="page"/>
      </w:r>
    </w:p>
    <w:p w14:paraId="43D4FF10" w14:textId="09EC1029" w:rsidR="00EA25CC" w:rsidRPr="00F667D5" w:rsidRDefault="00EB6278" w:rsidP="00605320">
      <w:pPr>
        <w:pStyle w:val="DIG1"/>
        <w:rPr>
          <w:sz w:val="35"/>
          <w:szCs w:val="35"/>
          <w:lang w:val="en-GB"/>
        </w:rPr>
      </w:pPr>
      <w:bookmarkStart w:id="11" w:name="_Toc168000878"/>
      <w:r w:rsidRPr="00F667D5">
        <w:rPr>
          <w:sz w:val="35"/>
          <w:szCs w:val="35"/>
          <w:lang w:val="en-GB"/>
        </w:rPr>
        <w:lastRenderedPageBreak/>
        <w:t xml:space="preserve">Structure of the </w:t>
      </w:r>
      <w:r w:rsidR="003D1484" w:rsidRPr="00F667D5">
        <w:rPr>
          <w:sz w:val="35"/>
          <w:szCs w:val="35"/>
          <w:lang w:val="en-GB"/>
        </w:rPr>
        <w:t>Up-Skilling Programme</w:t>
      </w:r>
      <w:bookmarkEnd w:id="11"/>
    </w:p>
    <w:p w14:paraId="766C33A1" w14:textId="1208DA40" w:rsidR="00293829" w:rsidRPr="00F667D5" w:rsidRDefault="003D1484" w:rsidP="0078124C">
      <w:pPr>
        <w:pStyle w:val="DIG2"/>
        <w:rPr>
          <w:lang w:val="en-GB"/>
        </w:rPr>
      </w:pPr>
      <w:bookmarkStart w:id="12" w:name="_Toc168000879"/>
      <w:r w:rsidRPr="00F667D5">
        <w:rPr>
          <w:lang w:val="en-GB"/>
        </w:rPr>
        <w:t>Introduction</w:t>
      </w:r>
      <w:bookmarkEnd w:id="1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B61F85" w:rsidRPr="00F667D5" w14:paraId="66F7E699" w14:textId="77777777">
        <w:trPr>
          <w:trHeight w:val="480"/>
        </w:trPr>
        <w:tc>
          <w:tcPr>
            <w:tcW w:w="8494" w:type="dxa"/>
            <w:gridSpan w:val="3"/>
            <w:tcBorders>
              <w:bottom w:val="double" w:sz="4" w:space="0" w:color="auto"/>
            </w:tcBorders>
            <w:shd w:val="clear" w:color="auto" w:fill="F8A57C" w:themeFill="accent3"/>
            <w:vAlign w:val="center"/>
          </w:tcPr>
          <w:p w14:paraId="74406F39" w14:textId="77777777" w:rsidR="00B61F85" w:rsidRPr="00F667D5" w:rsidRDefault="00B61F85">
            <w:pPr>
              <w:spacing w:line="276" w:lineRule="auto"/>
              <w:jc w:val="center"/>
              <w:rPr>
                <w:b/>
                <w:bCs/>
                <w:lang w:val="en-GB"/>
              </w:rPr>
            </w:pPr>
            <w:r w:rsidRPr="00F667D5">
              <w:rPr>
                <w:b/>
                <w:bCs/>
                <w:lang w:val="en-GB"/>
              </w:rPr>
              <w:t>O</w:t>
            </w:r>
            <w:r w:rsidRPr="00F667D5">
              <w:rPr>
                <w:b/>
                <w:bCs/>
                <w:caps/>
                <w:lang w:val="en-GB"/>
              </w:rPr>
              <w:t>verview</w:t>
            </w:r>
          </w:p>
        </w:tc>
      </w:tr>
      <w:tr w:rsidR="00B61F85" w:rsidRPr="00F667D5" w14:paraId="0D7243A1" w14:textId="77777777">
        <w:trPr>
          <w:trHeight w:val="635"/>
        </w:trPr>
        <w:tc>
          <w:tcPr>
            <w:tcW w:w="1701" w:type="dxa"/>
            <w:tcBorders>
              <w:top w:val="double" w:sz="4" w:space="0" w:color="auto"/>
            </w:tcBorders>
            <w:shd w:val="clear" w:color="auto" w:fill="FDECE3" w:themeFill="accent4"/>
            <w:vAlign w:val="center"/>
          </w:tcPr>
          <w:p w14:paraId="4F567664" w14:textId="77777777" w:rsidR="00B61F85" w:rsidRPr="00F667D5" w:rsidRDefault="00B61F85">
            <w:pPr>
              <w:spacing w:line="276" w:lineRule="auto"/>
              <w:jc w:val="center"/>
              <w:rPr>
                <w:b/>
                <w:bCs/>
                <w:sz w:val="20"/>
                <w:szCs w:val="20"/>
                <w:lang w:val="en-GB"/>
              </w:rPr>
            </w:pPr>
            <w:r w:rsidRPr="00F667D5">
              <w:rPr>
                <w:b/>
                <w:bCs/>
                <w:sz w:val="20"/>
                <w:szCs w:val="20"/>
                <w:lang w:val="en-GB"/>
              </w:rPr>
              <w:t>Number</w:t>
            </w:r>
          </w:p>
          <w:p w14:paraId="4308A901" w14:textId="77777777" w:rsidR="00B61F85" w:rsidRPr="00F667D5" w:rsidRDefault="00B61F85">
            <w:pPr>
              <w:spacing w:line="276" w:lineRule="auto"/>
              <w:jc w:val="center"/>
              <w:rPr>
                <w:i/>
                <w:iCs/>
                <w:sz w:val="20"/>
                <w:szCs w:val="20"/>
                <w:lang w:val="en-GB"/>
              </w:rPr>
            </w:pPr>
            <w:r w:rsidRPr="00F667D5">
              <w:rPr>
                <w:i/>
                <w:iCs/>
                <w:sz w:val="20"/>
                <w:szCs w:val="20"/>
                <w:lang w:val="en-GB"/>
              </w:rPr>
              <w:t>(of the topic)</w:t>
            </w:r>
          </w:p>
        </w:tc>
        <w:tc>
          <w:tcPr>
            <w:tcW w:w="4815" w:type="dxa"/>
            <w:tcBorders>
              <w:top w:val="double" w:sz="4" w:space="0" w:color="auto"/>
            </w:tcBorders>
            <w:shd w:val="clear" w:color="auto" w:fill="FDECE3" w:themeFill="accent4"/>
            <w:vAlign w:val="center"/>
          </w:tcPr>
          <w:p w14:paraId="3E485A90" w14:textId="77777777" w:rsidR="00B61F85" w:rsidRPr="00F667D5" w:rsidRDefault="00B61F85">
            <w:pPr>
              <w:spacing w:line="276" w:lineRule="auto"/>
              <w:jc w:val="center"/>
              <w:rPr>
                <w:b/>
                <w:bCs/>
                <w:sz w:val="20"/>
                <w:szCs w:val="20"/>
                <w:lang w:val="en-GB"/>
              </w:rPr>
            </w:pPr>
            <w:r w:rsidRPr="00F667D5">
              <w:rPr>
                <w:b/>
                <w:bCs/>
                <w:sz w:val="20"/>
                <w:szCs w:val="20"/>
                <w:lang w:val="en-GB"/>
              </w:rPr>
              <w:t>Workload</w:t>
            </w:r>
          </w:p>
          <w:p w14:paraId="78C71FEC" w14:textId="77777777" w:rsidR="00B61F85" w:rsidRPr="00F667D5" w:rsidRDefault="00B61F85">
            <w:pPr>
              <w:spacing w:line="276" w:lineRule="auto"/>
              <w:jc w:val="center"/>
              <w:rPr>
                <w:i/>
                <w:iCs/>
                <w:sz w:val="20"/>
                <w:szCs w:val="20"/>
                <w:lang w:val="en-GB"/>
              </w:rPr>
            </w:pPr>
            <w:r w:rsidRPr="00F667D5">
              <w:rPr>
                <w:i/>
                <w:iCs/>
                <w:sz w:val="20"/>
                <w:szCs w:val="20"/>
                <w:lang w:val="en-GB"/>
              </w:rPr>
              <w:t>(face-2-face/self-learning)</w:t>
            </w:r>
          </w:p>
        </w:tc>
        <w:tc>
          <w:tcPr>
            <w:tcW w:w="1978" w:type="dxa"/>
            <w:tcBorders>
              <w:top w:val="double" w:sz="4" w:space="0" w:color="auto"/>
            </w:tcBorders>
            <w:shd w:val="clear" w:color="auto" w:fill="FDECE3" w:themeFill="accent4"/>
            <w:vAlign w:val="center"/>
          </w:tcPr>
          <w:p w14:paraId="0A20AA3B" w14:textId="77777777" w:rsidR="00B61F85" w:rsidRPr="00F667D5" w:rsidRDefault="00B61F85">
            <w:pPr>
              <w:spacing w:line="276" w:lineRule="auto"/>
              <w:jc w:val="center"/>
              <w:rPr>
                <w:b/>
                <w:bCs/>
                <w:sz w:val="20"/>
                <w:szCs w:val="20"/>
                <w:lang w:val="en-GB"/>
              </w:rPr>
            </w:pPr>
            <w:r w:rsidRPr="00F667D5">
              <w:rPr>
                <w:b/>
                <w:bCs/>
                <w:sz w:val="20"/>
                <w:szCs w:val="20"/>
                <w:lang w:val="en-GB"/>
              </w:rPr>
              <w:t>Taxonomy-level</w:t>
            </w:r>
          </w:p>
          <w:p w14:paraId="222F58E6" w14:textId="77777777" w:rsidR="00B61F85" w:rsidRPr="00F667D5" w:rsidRDefault="00B61F85">
            <w:pPr>
              <w:spacing w:line="276" w:lineRule="auto"/>
              <w:jc w:val="center"/>
              <w:rPr>
                <w:i/>
                <w:iCs/>
                <w:sz w:val="20"/>
                <w:szCs w:val="20"/>
                <w:lang w:val="en-GB"/>
              </w:rPr>
            </w:pPr>
            <w:r w:rsidRPr="00F667D5">
              <w:rPr>
                <w:i/>
                <w:iCs/>
                <w:sz w:val="20"/>
                <w:szCs w:val="20"/>
                <w:lang w:val="en-GB"/>
              </w:rPr>
              <w:t>(Miller’s taxonomy)</w:t>
            </w:r>
          </w:p>
        </w:tc>
      </w:tr>
      <w:tr w:rsidR="00B61F85" w:rsidRPr="00F667D5" w14:paraId="6EE915BD" w14:textId="77777777">
        <w:trPr>
          <w:trHeight w:val="404"/>
        </w:trPr>
        <w:tc>
          <w:tcPr>
            <w:tcW w:w="1701" w:type="dxa"/>
            <w:tcBorders>
              <w:bottom w:val="double" w:sz="4" w:space="0" w:color="auto"/>
            </w:tcBorders>
            <w:vAlign w:val="center"/>
          </w:tcPr>
          <w:p w14:paraId="73992352" w14:textId="6A34F1F7" w:rsidR="00B61F85" w:rsidRPr="00F667D5" w:rsidRDefault="00B61F85">
            <w:pPr>
              <w:spacing w:line="276" w:lineRule="auto"/>
              <w:jc w:val="center"/>
              <w:rPr>
                <w:sz w:val="20"/>
                <w:szCs w:val="20"/>
                <w:lang w:val="en-GB"/>
              </w:rPr>
            </w:pPr>
            <w:r w:rsidRPr="00F667D5">
              <w:rPr>
                <w:sz w:val="20"/>
                <w:szCs w:val="20"/>
                <w:lang w:val="en-GB"/>
              </w:rPr>
              <w:t>Introduction</w:t>
            </w:r>
            <w:r w:rsidR="005327F9" w:rsidRPr="00F667D5">
              <w:rPr>
                <w:sz w:val="20"/>
                <w:szCs w:val="20"/>
                <w:lang w:val="en-GB"/>
              </w:rPr>
              <w:t xml:space="preserve"> (0)</w:t>
            </w:r>
          </w:p>
        </w:tc>
        <w:tc>
          <w:tcPr>
            <w:tcW w:w="4815" w:type="dxa"/>
            <w:tcBorders>
              <w:bottom w:val="double" w:sz="4" w:space="0" w:color="auto"/>
            </w:tcBorders>
            <w:vAlign w:val="center"/>
          </w:tcPr>
          <w:p w14:paraId="54ECE498" w14:textId="1278A062" w:rsidR="00B61F85" w:rsidRPr="00F667D5" w:rsidRDefault="00B61F85">
            <w:pPr>
              <w:spacing w:line="276" w:lineRule="auto"/>
              <w:jc w:val="center"/>
              <w:rPr>
                <w:sz w:val="20"/>
                <w:szCs w:val="20"/>
                <w:lang w:val="en-GB"/>
              </w:rPr>
            </w:pPr>
            <w:r w:rsidRPr="00F667D5">
              <w:rPr>
                <w:sz w:val="20"/>
                <w:szCs w:val="20"/>
                <w:lang w:val="en-GB"/>
              </w:rPr>
              <w:t xml:space="preserve">2 h / </w:t>
            </w:r>
            <w:r w:rsidR="002753EC" w:rsidRPr="00F667D5">
              <w:rPr>
                <w:sz w:val="20"/>
                <w:szCs w:val="20"/>
                <w:lang w:val="en-GB"/>
              </w:rPr>
              <w:t>1</w:t>
            </w:r>
            <w:r w:rsidRPr="00F667D5">
              <w:rPr>
                <w:sz w:val="20"/>
                <w:szCs w:val="20"/>
                <w:lang w:val="en-GB"/>
              </w:rPr>
              <w:t xml:space="preserve"> h</w:t>
            </w:r>
          </w:p>
        </w:tc>
        <w:tc>
          <w:tcPr>
            <w:tcW w:w="1978" w:type="dxa"/>
            <w:tcBorders>
              <w:bottom w:val="double" w:sz="4" w:space="0" w:color="auto"/>
            </w:tcBorders>
            <w:vAlign w:val="center"/>
          </w:tcPr>
          <w:p w14:paraId="1F0A72F6" w14:textId="77777777" w:rsidR="00B61F85" w:rsidRPr="00F667D5" w:rsidRDefault="00B61F85">
            <w:pPr>
              <w:spacing w:line="276" w:lineRule="auto"/>
              <w:jc w:val="center"/>
              <w:rPr>
                <w:sz w:val="20"/>
                <w:szCs w:val="20"/>
                <w:lang w:val="en-GB"/>
              </w:rPr>
            </w:pPr>
            <w:r w:rsidRPr="00F667D5">
              <w:rPr>
                <w:sz w:val="20"/>
                <w:szCs w:val="20"/>
                <w:lang w:val="en-GB"/>
              </w:rPr>
              <w:t>Know How</w:t>
            </w:r>
          </w:p>
        </w:tc>
      </w:tr>
      <w:tr w:rsidR="00B61F85" w:rsidRPr="00F667D5" w14:paraId="2A4D5059" w14:textId="77777777">
        <w:trPr>
          <w:trHeight w:val="424"/>
        </w:trPr>
        <w:tc>
          <w:tcPr>
            <w:tcW w:w="1701" w:type="dxa"/>
            <w:tcBorders>
              <w:top w:val="double" w:sz="4" w:space="0" w:color="auto"/>
            </w:tcBorders>
            <w:shd w:val="clear" w:color="auto" w:fill="FDECE3" w:themeFill="accent4"/>
            <w:vAlign w:val="center"/>
          </w:tcPr>
          <w:p w14:paraId="7EF3F3B6" w14:textId="77777777" w:rsidR="00B61F85" w:rsidRPr="00F667D5" w:rsidRDefault="00B61F85">
            <w:pPr>
              <w:spacing w:line="276" w:lineRule="auto"/>
              <w:jc w:val="center"/>
              <w:rPr>
                <w:b/>
                <w:bCs/>
                <w:sz w:val="20"/>
                <w:szCs w:val="20"/>
                <w:lang w:val="en-GB"/>
              </w:rPr>
            </w:pPr>
            <w:r w:rsidRPr="00F667D5">
              <w:rPr>
                <w:b/>
                <w:bCs/>
                <w:sz w:val="20"/>
                <w:szCs w:val="20"/>
                <w:lang w:val="en-GB"/>
              </w:rPr>
              <w:t>Content</w:t>
            </w:r>
          </w:p>
        </w:tc>
        <w:tc>
          <w:tcPr>
            <w:tcW w:w="4815" w:type="dxa"/>
            <w:tcBorders>
              <w:top w:val="double" w:sz="4" w:space="0" w:color="auto"/>
            </w:tcBorders>
            <w:shd w:val="clear" w:color="auto" w:fill="FDECE3" w:themeFill="accent4"/>
            <w:vAlign w:val="center"/>
          </w:tcPr>
          <w:p w14:paraId="6FD9774A" w14:textId="77777777" w:rsidR="00B61F85" w:rsidRPr="00F667D5" w:rsidRDefault="00B61F85">
            <w:pPr>
              <w:spacing w:line="276" w:lineRule="auto"/>
              <w:jc w:val="center"/>
              <w:rPr>
                <w:b/>
                <w:bCs/>
                <w:sz w:val="20"/>
                <w:szCs w:val="20"/>
                <w:lang w:val="en-GB"/>
              </w:rPr>
            </w:pPr>
            <w:r w:rsidRPr="00F667D5">
              <w:rPr>
                <w:b/>
                <w:bCs/>
                <w:sz w:val="20"/>
                <w:szCs w:val="20"/>
                <w:lang w:val="en-GB"/>
              </w:rPr>
              <w:t>Description</w:t>
            </w:r>
          </w:p>
        </w:tc>
        <w:tc>
          <w:tcPr>
            <w:tcW w:w="1978" w:type="dxa"/>
            <w:tcBorders>
              <w:top w:val="double" w:sz="4" w:space="0" w:color="auto"/>
            </w:tcBorders>
            <w:shd w:val="clear" w:color="auto" w:fill="FDECE3" w:themeFill="accent4"/>
            <w:vAlign w:val="center"/>
          </w:tcPr>
          <w:p w14:paraId="04C23A90" w14:textId="77777777" w:rsidR="00B61F85" w:rsidRPr="00F667D5" w:rsidRDefault="00B61F85">
            <w:pPr>
              <w:spacing w:line="276" w:lineRule="auto"/>
              <w:jc w:val="center"/>
              <w:rPr>
                <w:b/>
                <w:bCs/>
                <w:sz w:val="20"/>
                <w:szCs w:val="20"/>
                <w:lang w:val="en-GB"/>
              </w:rPr>
            </w:pPr>
            <w:r w:rsidRPr="00F667D5">
              <w:rPr>
                <w:b/>
                <w:bCs/>
                <w:sz w:val="20"/>
                <w:szCs w:val="20"/>
                <w:lang w:val="en-GB"/>
              </w:rPr>
              <w:t>Method</w:t>
            </w:r>
          </w:p>
        </w:tc>
      </w:tr>
      <w:tr w:rsidR="00B61F85" w:rsidRPr="00F667D5" w14:paraId="4AF834FD" w14:textId="77777777">
        <w:trPr>
          <w:trHeight w:val="665"/>
        </w:trPr>
        <w:tc>
          <w:tcPr>
            <w:tcW w:w="1701" w:type="dxa"/>
            <w:shd w:val="clear" w:color="auto" w:fill="FFFFFF" w:themeFill="background1"/>
          </w:tcPr>
          <w:p w14:paraId="73103C59" w14:textId="1AB0342C" w:rsidR="00B61F85" w:rsidRPr="00F667D5" w:rsidRDefault="00546BC4">
            <w:pPr>
              <w:spacing w:line="276" w:lineRule="auto"/>
              <w:rPr>
                <w:sz w:val="20"/>
                <w:szCs w:val="20"/>
                <w:lang w:val="en-GB"/>
              </w:rPr>
            </w:pPr>
            <w:r w:rsidRPr="00F667D5">
              <w:rPr>
                <w:sz w:val="20"/>
                <w:szCs w:val="20"/>
                <w:lang w:val="en-GB"/>
              </w:rPr>
              <w:t xml:space="preserve">Challenges </w:t>
            </w:r>
            <w:r w:rsidR="00674AE8" w:rsidRPr="00F667D5">
              <w:rPr>
                <w:sz w:val="20"/>
                <w:szCs w:val="20"/>
                <w:lang w:val="en-GB"/>
              </w:rPr>
              <w:t>leading to the need to up-skill</w:t>
            </w:r>
          </w:p>
        </w:tc>
        <w:tc>
          <w:tcPr>
            <w:tcW w:w="4815" w:type="dxa"/>
            <w:shd w:val="clear" w:color="auto" w:fill="FFFFFF" w:themeFill="background1"/>
          </w:tcPr>
          <w:p w14:paraId="50E81040" w14:textId="2DF56544" w:rsidR="00B61F85" w:rsidRPr="00F667D5" w:rsidRDefault="00B61F85" w:rsidP="002A1C2B">
            <w:pPr>
              <w:pStyle w:val="Listenabsatz"/>
              <w:numPr>
                <w:ilvl w:val="0"/>
                <w:numId w:val="14"/>
              </w:numPr>
              <w:spacing w:line="276" w:lineRule="auto"/>
              <w:ind w:left="323" w:hanging="218"/>
              <w:rPr>
                <w:sz w:val="20"/>
                <w:szCs w:val="20"/>
                <w:lang w:val="en-GB"/>
              </w:rPr>
            </w:pPr>
            <w:r w:rsidRPr="00F667D5">
              <w:rPr>
                <w:sz w:val="20"/>
                <w:szCs w:val="20"/>
                <w:lang w:val="en-GB"/>
              </w:rPr>
              <w:t xml:space="preserve">Overview of </w:t>
            </w:r>
            <w:r w:rsidR="008270B0" w:rsidRPr="00F667D5">
              <w:rPr>
                <w:sz w:val="20"/>
                <w:szCs w:val="20"/>
                <w:lang w:val="en-GB"/>
              </w:rPr>
              <w:t xml:space="preserve">the </w:t>
            </w:r>
            <w:r w:rsidRPr="00F667D5">
              <w:rPr>
                <w:sz w:val="20"/>
                <w:szCs w:val="20"/>
                <w:lang w:val="en-GB"/>
              </w:rPr>
              <w:t>challenging environment in the working li</w:t>
            </w:r>
            <w:r w:rsidR="008270B0" w:rsidRPr="00F667D5">
              <w:rPr>
                <w:sz w:val="20"/>
                <w:szCs w:val="20"/>
                <w:lang w:val="en-GB"/>
              </w:rPr>
              <w:t>f</w:t>
            </w:r>
            <w:r w:rsidRPr="00F667D5">
              <w:rPr>
                <w:sz w:val="20"/>
                <w:szCs w:val="20"/>
                <w:lang w:val="en-GB"/>
              </w:rPr>
              <w:t>e</w:t>
            </w:r>
          </w:p>
          <w:p w14:paraId="71C45312" w14:textId="77777777" w:rsidR="00B61F85" w:rsidRPr="00F667D5" w:rsidRDefault="00B61F85" w:rsidP="002A1C2B">
            <w:pPr>
              <w:pStyle w:val="Listenabsatz"/>
              <w:numPr>
                <w:ilvl w:val="0"/>
                <w:numId w:val="14"/>
              </w:numPr>
              <w:spacing w:line="276" w:lineRule="auto"/>
              <w:ind w:left="323" w:hanging="218"/>
              <w:rPr>
                <w:sz w:val="20"/>
                <w:szCs w:val="20"/>
                <w:lang w:val="en-GB"/>
              </w:rPr>
            </w:pPr>
            <w:r w:rsidRPr="00F667D5">
              <w:rPr>
                <w:sz w:val="20"/>
                <w:szCs w:val="20"/>
                <w:lang w:val="en-GB"/>
              </w:rPr>
              <w:t>Problem statement and its relevance</w:t>
            </w:r>
          </w:p>
          <w:p w14:paraId="13B3C1FE" w14:textId="77777777" w:rsidR="00B61F85" w:rsidRPr="00F667D5" w:rsidRDefault="00B61F85" w:rsidP="002A1C2B">
            <w:pPr>
              <w:pStyle w:val="Listenabsatz"/>
              <w:numPr>
                <w:ilvl w:val="0"/>
                <w:numId w:val="14"/>
              </w:numPr>
              <w:spacing w:line="276" w:lineRule="auto"/>
              <w:ind w:left="323" w:hanging="218"/>
              <w:rPr>
                <w:sz w:val="20"/>
                <w:szCs w:val="20"/>
                <w:lang w:val="en-GB"/>
              </w:rPr>
            </w:pPr>
            <w:r w:rsidRPr="00F667D5">
              <w:rPr>
                <w:sz w:val="20"/>
                <w:szCs w:val="20"/>
                <w:lang w:val="en-GB"/>
              </w:rPr>
              <w:t>Content-related and didactical approach</w:t>
            </w:r>
          </w:p>
        </w:tc>
        <w:tc>
          <w:tcPr>
            <w:tcW w:w="1978" w:type="dxa"/>
            <w:shd w:val="clear" w:color="auto" w:fill="FFFFFF" w:themeFill="background1"/>
          </w:tcPr>
          <w:p w14:paraId="7225E8D7" w14:textId="77777777" w:rsidR="00B61F85" w:rsidRPr="00F667D5" w:rsidRDefault="00B61F85">
            <w:pPr>
              <w:spacing w:line="276" w:lineRule="auto"/>
              <w:rPr>
                <w:sz w:val="20"/>
                <w:szCs w:val="20"/>
                <w:lang w:val="en-GB"/>
              </w:rPr>
            </w:pPr>
            <w:r w:rsidRPr="00F667D5">
              <w:rPr>
                <w:sz w:val="20"/>
                <w:szCs w:val="20"/>
                <w:lang w:val="en-GB"/>
              </w:rPr>
              <w:t>Frontal teaching</w:t>
            </w:r>
          </w:p>
          <w:p w14:paraId="33626975" w14:textId="77777777" w:rsidR="00B61F85" w:rsidRPr="00F667D5" w:rsidRDefault="00B61F85">
            <w:pPr>
              <w:spacing w:line="276" w:lineRule="auto"/>
              <w:rPr>
                <w:sz w:val="20"/>
                <w:szCs w:val="20"/>
                <w:lang w:val="en-GB"/>
              </w:rPr>
            </w:pPr>
            <w:r w:rsidRPr="00F667D5">
              <w:rPr>
                <w:sz w:val="20"/>
                <w:szCs w:val="20"/>
                <w:lang w:val="en-GB"/>
              </w:rPr>
              <w:t>&amp; group poll</w:t>
            </w:r>
          </w:p>
          <w:p w14:paraId="61746FF7" w14:textId="77777777" w:rsidR="00B61F85" w:rsidRPr="00F667D5" w:rsidRDefault="00B61F85">
            <w:pPr>
              <w:spacing w:line="276" w:lineRule="auto"/>
              <w:rPr>
                <w:sz w:val="20"/>
                <w:szCs w:val="20"/>
                <w:lang w:val="en-GB"/>
              </w:rPr>
            </w:pPr>
            <w:r w:rsidRPr="00F667D5">
              <w:rPr>
                <w:sz w:val="20"/>
                <w:szCs w:val="20"/>
                <w:lang w:val="en-GB"/>
              </w:rPr>
              <w:t>&amp; discussion</w:t>
            </w:r>
          </w:p>
        </w:tc>
      </w:tr>
    </w:tbl>
    <w:p w14:paraId="704E8ED3" w14:textId="77777777" w:rsidR="00CC5AF0" w:rsidRPr="00F667D5" w:rsidRDefault="00CC5AF0" w:rsidP="00CC5AF0">
      <w:pPr>
        <w:spacing w:line="259" w:lineRule="auto"/>
        <w:rPr>
          <w:lang w:val="en-GB"/>
        </w:rPr>
      </w:pPr>
    </w:p>
    <w:p w14:paraId="10CA34C8" w14:textId="77777777" w:rsidR="00CC5AF0" w:rsidRPr="00F667D5" w:rsidRDefault="00CC5AF0" w:rsidP="00477946">
      <w:pPr>
        <w:pStyle w:val="DIG3"/>
        <w:rPr>
          <w:lang w:val="en-GB"/>
        </w:rPr>
      </w:pPr>
      <w:bookmarkStart w:id="13" w:name="_Toc168000880"/>
      <w:r w:rsidRPr="00F667D5">
        <w:rPr>
          <w:lang w:val="en-GB"/>
        </w:rPr>
        <w:t>General description</w:t>
      </w:r>
      <w:bookmarkEnd w:id="13"/>
    </w:p>
    <w:p w14:paraId="19E63473" w14:textId="0A31A479" w:rsidR="00477540" w:rsidRPr="00F667D5" w:rsidRDefault="00CC5AF0" w:rsidP="006560FB">
      <w:pPr>
        <w:pStyle w:val="DIGText"/>
        <w:rPr>
          <w:sz w:val="22"/>
          <w:szCs w:val="20"/>
          <w:lang w:val="en-GB"/>
        </w:rPr>
      </w:pPr>
      <w:r w:rsidRPr="00F667D5">
        <w:rPr>
          <w:sz w:val="22"/>
          <w:szCs w:val="20"/>
          <w:lang w:val="en-GB"/>
        </w:rPr>
        <w:t xml:space="preserve">The </w:t>
      </w:r>
      <w:r w:rsidR="002D44C5" w:rsidRPr="00F667D5">
        <w:rPr>
          <w:i/>
          <w:color w:val="E9550D" w:themeColor="accent1"/>
          <w:sz w:val="22"/>
          <w:szCs w:val="20"/>
          <w:lang w:val="en-GB"/>
        </w:rPr>
        <w:t>i</w:t>
      </w:r>
      <w:r w:rsidRPr="00F667D5">
        <w:rPr>
          <w:i/>
          <w:color w:val="E9550D" w:themeColor="accent1"/>
          <w:sz w:val="22"/>
          <w:szCs w:val="20"/>
          <w:lang w:val="en-GB"/>
        </w:rPr>
        <w:t>ntroduction</w:t>
      </w:r>
      <w:r w:rsidRPr="00F667D5">
        <w:rPr>
          <w:color w:val="E9550D" w:themeColor="accent1"/>
          <w:sz w:val="22"/>
          <w:szCs w:val="20"/>
          <w:lang w:val="en-GB"/>
        </w:rPr>
        <w:t xml:space="preserve"> </w:t>
      </w:r>
      <w:r w:rsidRPr="00F667D5">
        <w:rPr>
          <w:sz w:val="22"/>
          <w:szCs w:val="20"/>
          <w:lang w:val="en-GB"/>
        </w:rPr>
        <w:t>serves to make the participants aware of the challenges in the modern working world. These can be summari</w:t>
      </w:r>
      <w:r w:rsidR="0009024A" w:rsidRPr="00F667D5">
        <w:rPr>
          <w:sz w:val="22"/>
          <w:szCs w:val="20"/>
          <w:lang w:val="en-GB"/>
        </w:rPr>
        <w:t>s</w:t>
      </w:r>
      <w:r w:rsidRPr="00F667D5">
        <w:rPr>
          <w:sz w:val="22"/>
          <w:szCs w:val="20"/>
          <w:lang w:val="en-GB"/>
        </w:rPr>
        <w:t>ed in the areas of digitali</w:t>
      </w:r>
      <w:r w:rsidR="0009024A" w:rsidRPr="00F667D5">
        <w:rPr>
          <w:sz w:val="22"/>
          <w:szCs w:val="20"/>
          <w:lang w:val="en-GB"/>
        </w:rPr>
        <w:t>s</w:t>
      </w:r>
      <w:r w:rsidRPr="00F667D5">
        <w:rPr>
          <w:sz w:val="22"/>
          <w:szCs w:val="20"/>
          <w:lang w:val="en-GB"/>
        </w:rPr>
        <w:t xml:space="preserve">ation and digital transformation, new work and efforts to achieve equality in the professional context. This training offer is intended to </w:t>
      </w:r>
      <w:r w:rsidR="00851321" w:rsidRPr="00F667D5">
        <w:rPr>
          <w:sz w:val="22"/>
          <w:szCs w:val="20"/>
          <w:lang w:val="en-GB"/>
        </w:rPr>
        <w:t xml:space="preserve">enable HR practitioners and </w:t>
      </w:r>
      <w:r w:rsidR="00F67F79" w:rsidRPr="00F667D5">
        <w:rPr>
          <w:sz w:val="22"/>
          <w:szCs w:val="20"/>
          <w:lang w:val="en-GB"/>
        </w:rPr>
        <w:t>career counsellors</w:t>
      </w:r>
      <w:r w:rsidR="00851321" w:rsidRPr="00F667D5">
        <w:rPr>
          <w:sz w:val="22"/>
          <w:szCs w:val="20"/>
          <w:lang w:val="en-GB"/>
        </w:rPr>
        <w:t xml:space="preserve"> better</w:t>
      </w:r>
      <w:r w:rsidRPr="00F667D5">
        <w:rPr>
          <w:sz w:val="22"/>
          <w:szCs w:val="20"/>
          <w:lang w:val="en-GB"/>
        </w:rPr>
        <w:t xml:space="preserve"> to address these challenges vis-à-vis women in management positions and, in particular, to clarify their intersection, thereby enabling women in management positions to better take advantage of opportunities in the labo</w:t>
      </w:r>
      <w:r w:rsidR="00477540" w:rsidRPr="00F667D5">
        <w:rPr>
          <w:sz w:val="22"/>
          <w:szCs w:val="20"/>
          <w:lang w:val="en-GB"/>
        </w:rPr>
        <w:t>u</w:t>
      </w:r>
      <w:r w:rsidRPr="00F667D5">
        <w:rPr>
          <w:sz w:val="22"/>
          <w:szCs w:val="20"/>
          <w:lang w:val="en-GB"/>
        </w:rPr>
        <w:t>r market and to better meet the requirements of their job profile.</w:t>
      </w:r>
    </w:p>
    <w:p w14:paraId="37CF7390" w14:textId="0C338A31" w:rsidR="00477540" w:rsidRPr="00F667D5" w:rsidRDefault="001B0E7B" w:rsidP="00B25F87">
      <w:pPr>
        <w:pStyle w:val="DIGText"/>
        <w:jc w:val="center"/>
        <w:rPr>
          <w:color w:val="E9550D" w:themeColor="accent1"/>
          <w:lang w:val="en-GB"/>
        </w:rPr>
      </w:pPr>
      <w:r w:rsidRPr="00F667D5">
        <w:rPr>
          <w:color w:val="E9550D" w:themeColor="accent1"/>
          <w:sz w:val="22"/>
          <w:szCs w:val="20"/>
          <w:lang w:val="en-GB"/>
        </w:rPr>
        <w:t>Participants can take a self-evaluation test on the DIGIGEN website if needed</w:t>
      </w:r>
      <w:r w:rsidR="00964B14" w:rsidRPr="00F667D5">
        <w:rPr>
          <w:color w:val="E9550D" w:themeColor="accent1"/>
          <w:sz w:val="22"/>
          <w:szCs w:val="20"/>
          <w:lang w:val="en-GB"/>
        </w:rPr>
        <w:t xml:space="preserve">. This test helps </w:t>
      </w:r>
      <w:r w:rsidR="00F04C4C" w:rsidRPr="00F667D5">
        <w:rPr>
          <w:color w:val="E9550D" w:themeColor="accent1"/>
          <w:sz w:val="22"/>
          <w:szCs w:val="20"/>
          <w:lang w:val="en-GB"/>
        </w:rPr>
        <w:t>identify the learner’s needs before starting the training and adjust</w:t>
      </w:r>
      <w:r w:rsidR="006A18DF" w:rsidRPr="00F667D5">
        <w:rPr>
          <w:color w:val="E9550D" w:themeColor="accent1"/>
          <w:sz w:val="22"/>
          <w:szCs w:val="20"/>
          <w:lang w:val="en-GB"/>
        </w:rPr>
        <w:t xml:space="preserve"> the content to the learner’s needs</w:t>
      </w:r>
      <w:r w:rsidR="003A7C07" w:rsidRPr="00F667D5">
        <w:rPr>
          <w:color w:val="E9550D" w:themeColor="accent1"/>
          <w:sz w:val="22"/>
          <w:szCs w:val="20"/>
          <w:lang w:val="en-GB"/>
        </w:rPr>
        <w:t xml:space="preserve"> eventually</w:t>
      </w:r>
      <w:r w:rsidR="00CA7822" w:rsidRPr="00F667D5">
        <w:rPr>
          <w:color w:val="E9550D" w:themeColor="accent1"/>
          <w:sz w:val="22"/>
          <w:szCs w:val="20"/>
          <w:lang w:val="en-GB"/>
        </w:rPr>
        <w:t>. It can also be retaken at the end of the up-skilling programme to compare</w:t>
      </w:r>
      <w:r w:rsidR="00B25F87" w:rsidRPr="00F667D5">
        <w:rPr>
          <w:color w:val="E9550D" w:themeColor="accent1"/>
          <w:sz w:val="22"/>
          <w:szCs w:val="20"/>
          <w:lang w:val="en-GB"/>
        </w:rPr>
        <w:t xml:space="preserve"> knowledge gained</w:t>
      </w:r>
      <w:r w:rsidR="00F04C4C" w:rsidRPr="00F667D5">
        <w:rPr>
          <w:color w:val="E9550D" w:themeColor="accent1"/>
          <w:sz w:val="22"/>
          <w:szCs w:val="20"/>
          <w:lang w:val="en-GB"/>
        </w:rPr>
        <w:t xml:space="preserve"> !</w:t>
      </w:r>
      <w:r w:rsidR="00477540" w:rsidRPr="00F667D5">
        <w:rPr>
          <w:lang w:val="en-GB"/>
        </w:rPr>
        <w:br w:type="page"/>
      </w:r>
    </w:p>
    <w:p w14:paraId="14A5C880" w14:textId="5DBD879B" w:rsidR="00605A65" w:rsidRPr="00F667D5" w:rsidRDefault="00546BC4" w:rsidP="00546BC4">
      <w:pPr>
        <w:pStyle w:val="DIG3"/>
        <w:rPr>
          <w:lang w:val="en-GB"/>
        </w:rPr>
      </w:pPr>
      <w:bookmarkStart w:id="14" w:name="_Toc168000881"/>
      <w:r w:rsidRPr="00F667D5">
        <w:rPr>
          <w:lang w:val="en-GB"/>
        </w:rPr>
        <w:lastRenderedPageBreak/>
        <w:t>Content description</w:t>
      </w:r>
      <w:bookmarkEnd w:id="1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392"/>
        <w:gridCol w:w="1403"/>
      </w:tblGrid>
      <w:tr w:rsidR="00546BC4" w:rsidRPr="00F667D5" w14:paraId="2DF55358" w14:textId="77777777" w:rsidTr="00C15600">
        <w:trPr>
          <w:trHeight w:val="375"/>
        </w:trPr>
        <w:tc>
          <w:tcPr>
            <w:tcW w:w="709" w:type="dxa"/>
            <w:shd w:val="clear" w:color="auto" w:fill="F8A57C" w:themeFill="accent3"/>
          </w:tcPr>
          <w:p w14:paraId="7F073852" w14:textId="77777777" w:rsidR="00546BC4" w:rsidRPr="00F667D5" w:rsidRDefault="00546BC4">
            <w:pPr>
              <w:pStyle w:val="DIGText"/>
              <w:spacing w:line="276" w:lineRule="auto"/>
              <w:rPr>
                <w:lang w:val="en-GB"/>
              </w:rPr>
            </w:pPr>
            <w:r w:rsidRPr="00F667D5">
              <w:rPr>
                <w:lang w:val="en-GB"/>
              </w:rPr>
              <w:t>No.</w:t>
            </w:r>
          </w:p>
        </w:tc>
        <w:tc>
          <w:tcPr>
            <w:tcW w:w="6392" w:type="dxa"/>
            <w:shd w:val="clear" w:color="auto" w:fill="F8A57C" w:themeFill="accent3"/>
          </w:tcPr>
          <w:p w14:paraId="5308A06B" w14:textId="77777777" w:rsidR="00546BC4" w:rsidRPr="00F667D5" w:rsidRDefault="00546BC4">
            <w:pPr>
              <w:pStyle w:val="DIGText"/>
              <w:spacing w:line="276" w:lineRule="auto"/>
              <w:rPr>
                <w:lang w:val="en-GB"/>
              </w:rPr>
            </w:pPr>
            <w:r w:rsidRPr="00F667D5">
              <w:rPr>
                <w:lang w:val="en-GB"/>
              </w:rPr>
              <w:t>Content title</w:t>
            </w:r>
          </w:p>
        </w:tc>
        <w:tc>
          <w:tcPr>
            <w:tcW w:w="1403" w:type="dxa"/>
            <w:shd w:val="clear" w:color="auto" w:fill="F8A57C" w:themeFill="accent3"/>
          </w:tcPr>
          <w:p w14:paraId="0CFF01D0" w14:textId="77777777" w:rsidR="00546BC4" w:rsidRPr="00F667D5" w:rsidRDefault="00546BC4">
            <w:pPr>
              <w:pStyle w:val="DIGText"/>
              <w:spacing w:line="276" w:lineRule="auto"/>
              <w:rPr>
                <w:lang w:val="en-GB"/>
              </w:rPr>
            </w:pPr>
            <w:r w:rsidRPr="00F667D5">
              <w:rPr>
                <w:lang w:val="en-GB"/>
              </w:rPr>
              <w:t>Scope</w:t>
            </w:r>
          </w:p>
        </w:tc>
      </w:tr>
      <w:tr w:rsidR="00546BC4" w:rsidRPr="00F667D5" w14:paraId="5457FCB2" w14:textId="77777777" w:rsidTr="00C15600">
        <w:tc>
          <w:tcPr>
            <w:tcW w:w="709" w:type="dxa"/>
            <w:tcBorders>
              <w:bottom w:val="double" w:sz="4" w:space="0" w:color="auto"/>
            </w:tcBorders>
            <w:shd w:val="clear" w:color="auto" w:fill="FDECE3" w:themeFill="accent4"/>
          </w:tcPr>
          <w:p w14:paraId="378B1516" w14:textId="6DF543E5" w:rsidR="00546BC4" w:rsidRPr="00F667D5" w:rsidRDefault="00D81FFC">
            <w:pPr>
              <w:pStyle w:val="DIGText"/>
              <w:spacing w:line="276" w:lineRule="auto"/>
              <w:rPr>
                <w:b/>
                <w:bCs/>
                <w:lang w:val="en-GB"/>
              </w:rPr>
            </w:pPr>
            <w:r w:rsidRPr="00F667D5">
              <w:rPr>
                <w:b/>
                <w:bCs/>
                <w:lang w:val="en-GB"/>
              </w:rPr>
              <w:t>0</w:t>
            </w:r>
          </w:p>
        </w:tc>
        <w:tc>
          <w:tcPr>
            <w:tcW w:w="6392" w:type="dxa"/>
            <w:tcBorders>
              <w:bottom w:val="double" w:sz="4" w:space="0" w:color="auto"/>
            </w:tcBorders>
            <w:shd w:val="clear" w:color="auto" w:fill="FDECE3" w:themeFill="accent4"/>
          </w:tcPr>
          <w:p w14:paraId="6DB4B6B8" w14:textId="25E8D847" w:rsidR="00546BC4" w:rsidRPr="00F667D5" w:rsidRDefault="00477540">
            <w:pPr>
              <w:pStyle w:val="DIGText"/>
              <w:spacing w:line="276" w:lineRule="auto"/>
              <w:rPr>
                <w:b/>
                <w:bCs/>
                <w:lang w:val="en-GB"/>
              </w:rPr>
            </w:pPr>
            <w:r w:rsidRPr="00F667D5">
              <w:rPr>
                <w:b/>
                <w:bCs/>
                <w:lang w:val="en-GB"/>
              </w:rPr>
              <w:t>Challenges leading to the need to up-skill</w:t>
            </w:r>
          </w:p>
        </w:tc>
        <w:tc>
          <w:tcPr>
            <w:tcW w:w="1403" w:type="dxa"/>
            <w:tcBorders>
              <w:bottom w:val="double" w:sz="4" w:space="0" w:color="auto"/>
            </w:tcBorders>
            <w:shd w:val="clear" w:color="auto" w:fill="FDECE3" w:themeFill="accent4"/>
          </w:tcPr>
          <w:p w14:paraId="48D2A6DB" w14:textId="1F449A86" w:rsidR="00546BC4" w:rsidRPr="00F667D5" w:rsidRDefault="00546BC4">
            <w:pPr>
              <w:pStyle w:val="DIGText"/>
              <w:spacing w:line="276" w:lineRule="auto"/>
              <w:rPr>
                <w:b/>
                <w:bCs/>
                <w:lang w:val="en-GB"/>
              </w:rPr>
            </w:pPr>
            <w:r w:rsidRPr="00F667D5">
              <w:rPr>
                <w:b/>
                <w:bCs/>
                <w:lang w:val="en-GB"/>
              </w:rPr>
              <w:t>1</w:t>
            </w:r>
            <w:r w:rsidR="00477540" w:rsidRPr="00F667D5">
              <w:rPr>
                <w:b/>
                <w:bCs/>
                <w:lang w:val="en-GB"/>
              </w:rPr>
              <w:t>20</w:t>
            </w:r>
            <w:r w:rsidRPr="00F667D5">
              <w:rPr>
                <w:b/>
                <w:bCs/>
                <w:lang w:val="en-GB"/>
              </w:rPr>
              <w:t xml:space="preserve"> min</w:t>
            </w:r>
          </w:p>
        </w:tc>
      </w:tr>
      <w:tr w:rsidR="00546BC4" w:rsidRPr="00F667D5" w14:paraId="073BDF27" w14:textId="77777777" w:rsidTr="00546BC4">
        <w:tc>
          <w:tcPr>
            <w:tcW w:w="8504" w:type="dxa"/>
            <w:gridSpan w:val="3"/>
            <w:tcBorders>
              <w:top w:val="double" w:sz="4" w:space="0" w:color="auto"/>
            </w:tcBorders>
            <w:shd w:val="clear" w:color="auto" w:fill="F2F2F2" w:themeFill="background1" w:themeFillShade="F2"/>
            <w:vAlign w:val="center"/>
          </w:tcPr>
          <w:p w14:paraId="4E860A09" w14:textId="77777777" w:rsidR="00546BC4" w:rsidRPr="00F667D5" w:rsidRDefault="00546BC4">
            <w:pPr>
              <w:pStyle w:val="DIGText"/>
              <w:spacing w:line="276" w:lineRule="auto"/>
              <w:jc w:val="center"/>
              <w:rPr>
                <w:sz w:val="22"/>
                <w:szCs w:val="21"/>
                <w:lang w:val="en-GB"/>
              </w:rPr>
            </w:pPr>
            <w:r w:rsidRPr="00F667D5">
              <w:rPr>
                <w:sz w:val="22"/>
                <w:szCs w:val="21"/>
                <w:lang w:val="en-GB"/>
              </w:rPr>
              <w:t>What is it about?</w:t>
            </w:r>
          </w:p>
        </w:tc>
      </w:tr>
      <w:tr w:rsidR="00546BC4" w:rsidRPr="00F667D5" w14:paraId="74E3F934" w14:textId="77777777" w:rsidTr="00546BC4">
        <w:trPr>
          <w:trHeight w:val="1993"/>
        </w:trPr>
        <w:tc>
          <w:tcPr>
            <w:tcW w:w="8504" w:type="dxa"/>
            <w:gridSpan w:val="3"/>
            <w:tcBorders>
              <w:bottom w:val="double" w:sz="4" w:space="0" w:color="auto"/>
            </w:tcBorders>
          </w:tcPr>
          <w:p w14:paraId="1EEC9384" w14:textId="10828386" w:rsidR="00546BC4" w:rsidRPr="00F667D5" w:rsidRDefault="00546BC4">
            <w:pPr>
              <w:pStyle w:val="DIGText"/>
              <w:spacing w:line="276" w:lineRule="auto"/>
              <w:rPr>
                <w:sz w:val="22"/>
                <w:szCs w:val="21"/>
                <w:lang w:val="en-GB"/>
              </w:rPr>
            </w:pPr>
            <w:r w:rsidRPr="00F667D5">
              <w:rPr>
                <w:sz w:val="22"/>
                <w:szCs w:val="21"/>
                <w:lang w:val="en-GB"/>
              </w:rPr>
              <w:t xml:space="preserve">This part of the upskilling programme </w:t>
            </w:r>
            <w:r w:rsidR="001B0E7B" w:rsidRPr="00F667D5">
              <w:rPr>
                <w:sz w:val="22"/>
                <w:szCs w:val="21"/>
                <w:lang w:val="en-GB"/>
              </w:rPr>
              <w:t>first presents the challenging environment of working live and decision-making processes under focussed consideration of digitalisation, digital transformation, New Work,</w:t>
            </w:r>
            <w:r w:rsidRPr="00F667D5">
              <w:rPr>
                <w:sz w:val="22"/>
                <w:szCs w:val="21"/>
                <w:lang w:val="en-GB"/>
              </w:rPr>
              <w:t xml:space="preserve"> a</w:t>
            </w:r>
            <w:r w:rsidR="003A7C07" w:rsidRPr="00F667D5">
              <w:rPr>
                <w:sz w:val="22"/>
                <w:szCs w:val="21"/>
                <w:lang w:val="en-GB"/>
              </w:rPr>
              <w:t>nd</w:t>
            </w:r>
            <w:r w:rsidRPr="00F667D5">
              <w:rPr>
                <w:sz w:val="22"/>
                <w:szCs w:val="21"/>
                <w:lang w:val="en-GB"/>
              </w:rPr>
              <w:t xml:space="preserve"> equality efforts. Furthermore, there is an introduction </w:t>
            </w:r>
            <w:r w:rsidR="003A7C07" w:rsidRPr="00F667D5">
              <w:rPr>
                <w:sz w:val="22"/>
                <w:szCs w:val="21"/>
                <w:lang w:val="en-GB"/>
              </w:rPr>
              <w:t>to</w:t>
            </w:r>
            <w:r w:rsidRPr="00F667D5">
              <w:rPr>
                <w:sz w:val="22"/>
                <w:szCs w:val="21"/>
                <w:lang w:val="en-GB"/>
              </w:rPr>
              <w:t xml:space="preserve"> the VUCA</w:t>
            </w:r>
            <w:r w:rsidR="003A7C07" w:rsidRPr="00F667D5">
              <w:rPr>
                <w:sz w:val="22"/>
                <w:szCs w:val="21"/>
                <w:lang w:val="en-GB"/>
              </w:rPr>
              <w:t xml:space="preserve"> f</w:t>
            </w:r>
            <w:r w:rsidRPr="00F667D5">
              <w:rPr>
                <w:sz w:val="22"/>
                <w:szCs w:val="21"/>
                <w:lang w:val="en-GB"/>
              </w:rPr>
              <w:t>ramework. Finally</w:t>
            </w:r>
            <w:r w:rsidR="003A7C07" w:rsidRPr="00F667D5">
              <w:rPr>
                <w:sz w:val="22"/>
                <w:szCs w:val="21"/>
                <w:lang w:val="en-GB"/>
              </w:rPr>
              <w:t>,</w:t>
            </w:r>
            <w:r w:rsidRPr="00F667D5">
              <w:rPr>
                <w:sz w:val="22"/>
                <w:szCs w:val="21"/>
                <w:lang w:val="en-GB"/>
              </w:rPr>
              <w:t xml:space="preserve"> we present the target groups, their needs and the core components of the curriculum. It also points out where the limitations of the program are, especially in relation to the multi-faceted nature of diversity. It also points out that the upskilling program is not intended as a tool to address gender inequalities.   </w:t>
            </w:r>
          </w:p>
        </w:tc>
      </w:tr>
      <w:tr w:rsidR="00546BC4" w:rsidRPr="00F667D5" w14:paraId="649C4A27" w14:textId="77777777" w:rsidTr="00546BC4">
        <w:tc>
          <w:tcPr>
            <w:tcW w:w="8504" w:type="dxa"/>
            <w:gridSpan w:val="3"/>
            <w:tcBorders>
              <w:top w:val="double" w:sz="4" w:space="0" w:color="auto"/>
            </w:tcBorders>
            <w:shd w:val="clear" w:color="auto" w:fill="F2F2F2" w:themeFill="background1" w:themeFillShade="F2"/>
            <w:vAlign w:val="center"/>
          </w:tcPr>
          <w:p w14:paraId="68DC4051" w14:textId="77777777" w:rsidR="00546BC4" w:rsidRPr="00F667D5" w:rsidRDefault="00546BC4">
            <w:pPr>
              <w:pStyle w:val="DIGText"/>
              <w:spacing w:line="276" w:lineRule="auto"/>
              <w:jc w:val="center"/>
              <w:rPr>
                <w:sz w:val="22"/>
                <w:szCs w:val="21"/>
                <w:lang w:val="en-GB"/>
              </w:rPr>
            </w:pPr>
            <w:r w:rsidRPr="00F667D5">
              <w:rPr>
                <w:sz w:val="22"/>
                <w:szCs w:val="21"/>
                <w:lang w:val="en-GB"/>
              </w:rPr>
              <w:t>Timeline</w:t>
            </w:r>
          </w:p>
        </w:tc>
      </w:tr>
      <w:tr w:rsidR="00546BC4" w:rsidRPr="00F667D5" w14:paraId="27215E74" w14:textId="77777777" w:rsidTr="00546BC4">
        <w:trPr>
          <w:trHeight w:val="1849"/>
        </w:trPr>
        <w:tc>
          <w:tcPr>
            <w:tcW w:w="8504" w:type="dxa"/>
            <w:gridSpan w:val="3"/>
            <w:tcBorders>
              <w:bottom w:val="double" w:sz="4" w:space="0" w:color="auto"/>
            </w:tcBorders>
          </w:tcPr>
          <w:p w14:paraId="5AD59521" w14:textId="77777777" w:rsidR="00546BC4" w:rsidRPr="00F667D5" w:rsidRDefault="00546BC4" w:rsidP="002A1C2B">
            <w:pPr>
              <w:pStyle w:val="DIGText"/>
              <w:numPr>
                <w:ilvl w:val="0"/>
                <w:numId w:val="15"/>
              </w:numPr>
              <w:spacing w:line="276" w:lineRule="auto"/>
              <w:ind w:left="454"/>
              <w:rPr>
                <w:sz w:val="22"/>
                <w:szCs w:val="21"/>
                <w:lang w:val="en-GB"/>
              </w:rPr>
            </w:pPr>
            <w:r w:rsidRPr="00F667D5">
              <w:rPr>
                <w:sz w:val="22"/>
                <w:szCs w:val="21"/>
                <w:lang w:val="en-GB"/>
              </w:rPr>
              <w:t>Changes in working life and related challenges</w:t>
            </w:r>
          </w:p>
          <w:p w14:paraId="4EC70075" w14:textId="77777777" w:rsidR="00546BC4" w:rsidRPr="00F667D5" w:rsidRDefault="00546BC4" w:rsidP="002A1C2B">
            <w:pPr>
              <w:pStyle w:val="DIGText"/>
              <w:numPr>
                <w:ilvl w:val="0"/>
                <w:numId w:val="15"/>
              </w:numPr>
              <w:spacing w:line="276" w:lineRule="auto"/>
              <w:ind w:left="454"/>
              <w:rPr>
                <w:sz w:val="22"/>
                <w:szCs w:val="21"/>
                <w:lang w:val="en-GB"/>
              </w:rPr>
            </w:pPr>
            <w:r w:rsidRPr="00F667D5">
              <w:rPr>
                <w:sz w:val="22"/>
                <w:szCs w:val="21"/>
                <w:lang w:val="en-GB"/>
              </w:rPr>
              <w:t>The VUCA-World</w:t>
            </w:r>
          </w:p>
          <w:p w14:paraId="436970CE" w14:textId="77777777" w:rsidR="00546BC4" w:rsidRPr="00F667D5" w:rsidRDefault="00546BC4" w:rsidP="002A1C2B">
            <w:pPr>
              <w:pStyle w:val="DIGText"/>
              <w:numPr>
                <w:ilvl w:val="0"/>
                <w:numId w:val="15"/>
              </w:numPr>
              <w:spacing w:line="276" w:lineRule="auto"/>
              <w:ind w:left="454"/>
              <w:rPr>
                <w:sz w:val="22"/>
                <w:szCs w:val="21"/>
                <w:lang w:val="en-GB"/>
              </w:rPr>
            </w:pPr>
            <w:r w:rsidRPr="00F667D5">
              <w:rPr>
                <w:sz w:val="22"/>
                <w:szCs w:val="21"/>
                <w:lang w:val="en-GB"/>
              </w:rPr>
              <w:t>Diversity as a world of complexity and interdependencies</w:t>
            </w:r>
          </w:p>
          <w:p w14:paraId="3F1962AE" w14:textId="77777777" w:rsidR="00546BC4" w:rsidRPr="00F667D5" w:rsidRDefault="00546BC4" w:rsidP="002A1C2B">
            <w:pPr>
              <w:pStyle w:val="DIGText"/>
              <w:numPr>
                <w:ilvl w:val="0"/>
                <w:numId w:val="15"/>
              </w:numPr>
              <w:spacing w:line="276" w:lineRule="auto"/>
              <w:ind w:left="454"/>
              <w:rPr>
                <w:sz w:val="22"/>
                <w:szCs w:val="21"/>
                <w:lang w:val="en-GB"/>
              </w:rPr>
            </w:pPr>
            <w:r w:rsidRPr="00F667D5">
              <w:rPr>
                <w:sz w:val="22"/>
                <w:szCs w:val="21"/>
                <w:lang w:val="en-GB"/>
              </w:rPr>
              <w:t>Who are we? The target groups of the upskilling programme and their needs</w:t>
            </w:r>
          </w:p>
          <w:p w14:paraId="4BEB90DD" w14:textId="30E6BAAF" w:rsidR="00546BC4" w:rsidRPr="00F667D5" w:rsidRDefault="00546BC4" w:rsidP="002A1C2B">
            <w:pPr>
              <w:pStyle w:val="DIGText"/>
              <w:numPr>
                <w:ilvl w:val="0"/>
                <w:numId w:val="15"/>
              </w:numPr>
              <w:spacing w:line="276" w:lineRule="auto"/>
              <w:ind w:left="454"/>
              <w:rPr>
                <w:sz w:val="22"/>
                <w:szCs w:val="21"/>
                <w:lang w:val="en-GB"/>
              </w:rPr>
            </w:pPr>
            <w:r w:rsidRPr="00F667D5">
              <w:rPr>
                <w:sz w:val="22"/>
                <w:szCs w:val="21"/>
                <w:lang w:val="en-GB"/>
              </w:rPr>
              <w:t>The approach of the programme</w:t>
            </w:r>
            <w:r w:rsidR="003A7C07" w:rsidRPr="00F667D5">
              <w:rPr>
                <w:sz w:val="22"/>
                <w:szCs w:val="21"/>
                <w:lang w:val="en-GB"/>
              </w:rPr>
              <w:t>,</w:t>
            </w:r>
            <w:r w:rsidRPr="00F667D5">
              <w:rPr>
                <w:sz w:val="22"/>
                <w:szCs w:val="21"/>
                <w:lang w:val="en-GB"/>
              </w:rPr>
              <w:t xml:space="preserve"> as well as the curriculum modules</w:t>
            </w:r>
          </w:p>
        </w:tc>
      </w:tr>
      <w:tr w:rsidR="00546BC4" w:rsidRPr="00F667D5" w14:paraId="6F0D116A" w14:textId="77777777" w:rsidTr="00546BC4">
        <w:tc>
          <w:tcPr>
            <w:tcW w:w="8504" w:type="dxa"/>
            <w:gridSpan w:val="3"/>
            <w:tcBorders>
              <w:top w:val="double" w:sz="4" w:space="0" w:color="auto"/>
            </w:tcBorders>
            <w:shd w:val="clear" w:color="auto" w:fill="F2F2F2" w:themeFill="background1" w:themeFillShade="F2"/>
            <w:vAlign w:val="center"/>
          </w:tcPr>
          <w:p w14:paraId="46315EC2" w14:textId="77777777" w:rsidR="00546BC4" w:rsidRPr="00F667D5" w:rsidRDefault="00546BC4">
            <w:pPr>
              <w:pStyle w:val="DIGText"/>
              <w:spacing w:line="276" w:lineRule="auto"/>
              <w:jc w:val="center"/>
              <w:rPr>
                <w:sz w:val="22"/>
                <w:szCs w:val="21"/>
                <w:lang w:val="en-GB"/>
              </w:rPr>
            </w:pPr>
            <w:r w:rsidRPr="00F667D5">
              <w:rPr>
                <w:sz w:val="22"/>
                <w:szCs w:val="21"/>
                <w:lang w:val="en-GB"/>
              </w:rPr>
              <w:t>Preparations and Materials</w:t>
            </w:r>
          </w:p>
        </w:tc>
      </w:tr>
      <w:tr w:rsidR="00546BC4" w:rsidRPr="00F667D5" w14:paraId="74F2DC7D" w14:textId="77777777" w:rsidTr="00546BC4">
        <w:trPr>
          <w:trHeight w:val="878"/>
        </w:trPr>
        <w:tc>
          <w:tcPr>
            <w:tcW w:w="8504" w:type="dxa"/>
            <w:gridSpan w:val="3"/>
            <w:tcBorders>
              <w:bottom w:val="double" w:sz="4" w:space="0" w:color="auto"/>
            </w:tcBorders>
          </w:tcPr>
          <w:p w14:paraId="636200A6" w14:textId="429CDA4B" w:rsidR="00546BC4" w:rsidRPr="00F667D5" w:rsidRDefault="00546BC4" w:rsidP="002A1C2B">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w:t>
            </w:r>
            <w:r w:rsidR="004D1E8F" w:rsidRPr="00F667D5">
              <w:rPr>
                <w:sz w:val="22"/>
                <w:szCs w:val="21"/>
                <w:lang w:val="en-GB"/>
              </w:rPr>
              <w:t>Reader</w:t>
            </w:r>
            <w:r w:rsidRPr="00F667D5">
              <w:rPr>
                <w:sz w:val="22"/>
                <w:szCs w:val="21"/>
                <w:lang w:val="en-GB"/>
              </w:rPr>
              <w:t>)</w:t>
            </w:r>
          </w:p>
          <w:p w14:paraId="3298699D" w14:textId="77777777" w:rsidR="00546BC4" w:rsidRPr="00F667D5" w:rsidRDefault="00546BC4" w:rsidP="002A1C2B">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p w14:paraId="41BFC4EF" w14:textId="78542A9A" w:rsidR="006B3D61" w:rsidRPr="00F667D5" w:rsidRDefault="006B3D61" w:rsidP="002A1C2B">
            <w:pPr>
              <w:pStyle w:val="DIGText"/>
              <w:numPr>
                <w:ilvl w:val="0"/>
                <w:numId w:val="13"/>
              </w:numPr>
              <w:spacing w:line="276" w:lineRule="auto"/>
              <w:ind w:left="454"/>
              <w:jc w:val="left"/>
              <w:rPr>
                <w:sz w:val="22"/>
                <w:szCs w:val="21"/>
                <w:lang w:val="en-GB"/>
              </w:rPr>
            </w:pPr>
            <w:r w:rsidRPr="00F667D5">
              <w:rPr>
                <w:sz w:val="22"/>
                <w:szCs w:val="21"/>
                <w:lang w:val="en-GB"/>
              </w:rPr>
              <w:t>Self-evaluation; on the DIGIGEN website</w:t>
            </w:r>
          </w:p>
        </w:tc>
      </w:tr>
      <w:tr w:rsidR="00546BC4" w:rsidRPr="00F667D5" w14:paraId="6BC4E398" w14:textId="77777777" w:rsidTr="00546BC4">
        <w:tc>
          <w:tcPr>
            <w:tcW w:w="8504" w:type="dxa"/>
            <w:gridSpan w:val="3"/>
            <w:tcBorders>
              <w:top w:val="double" w:sz="4" w:space="0" w:color="auto"/>
            </w:tcBorders>
            <w:shd w:val="clear" w:color="auto" w:fill="F2F2F2" w:themeFill="background1" w:themeFillShade="F2"/>
            <w:vAlign w:val="center"/>
          </w:tcPr>
          <w:p w14:paraId="2401952F" w14:textId="77777777" w:rsidR="00546BC4" w:rsidRPr="00F667D5" w:rsidRDefault="00546BC4">
            <w:pPr>
              <w:pStyle w:val="DIGText"/>
              <w:spacing w:line="276" w:lineRule="auto"/>
              <w:jc w:val="center"/>
              <w:rPr>
                <w:sz w:val="22"/>
                <w:szCs w:val="21"/>
                <w:lang w:val="en-GB"/>
              </w:rPr>
            </w:pPr>
            <w:r w:rsidRPr="00F667D5">
              <w:rPr>
                <w:sz w:val="22"/>
                <w:szCs w:val="21"/>
                <w:lang w:val="en-GB"/>
              </w:rPr>
              <w:t>Resources and Literature</w:t>
            </w:r>
          </w:p>
        </w:tc>
      </w:tr>
      <w:tr w:rsidR="00546BC4" w:rsidRPr="00F667D5" w14:paraId="673C1659" w14:textId="77777777" w:rsidTr="00546BC4">
        <w:tc>
          <w:tcPr>
            <w:tcW w:w="8504" w:type="dxa"/>
            <w:gridSpan w:val="3"/>
            <w:vAlign w:val="center"/>
          </w:tcPr>
          <w:p w14:paraId="3878E671" w14:textId="77777777" w:rsidR="00E37CAF" w:rsidRPr="00F667D5" w:rsidRDefault="00565309" w:rsidP="00E916A2">
            <w:pPr>
              <w:pStyle w:val="DIGText"/>
              <w:numPr>
                <w:ilvl w:val="0"/>
                <w:numId w:val="43"/>
              </w:numPr>
              <w:spacing w:line="276" w:lineRule="auto"/>
              <w:ind w:left="326" w:hanging="284"/>
              <w:jc w:val="left"/>
              <w:rPr>
                <w:sz w:val="20"/>
                <w:szCs w:val="20"/>
                <w:lang w:val="en-GB"/>
              </w:rPr>
            </w:pPr>
            <w:r w:rsidRPr="00F667D5">
              <w:rPr>
                <w:sz w:val="20"/>
                <w:szCs w:val="20"/>
                <w:lang w:val="en-GB"/>
              </w:rPr>
              <w:t>DIGIGEN-Web</w:t>
            </w:r>
            <w:r w:rsidR="00146989" w:rsidRPr="00F667D5">
              <w:rPr>
                <w:sz w:val="20"/>
                <w:szCs w:val="20"/>
                <w:lang w:val="en-GB"/>
              </w:rPr>
              <w:t>s</w:t>
            </w:r>
            <w:r w:rsidRPr="00F667D5">
              <w:rPr>
                <w:sz w:val="20"/>
                <w:szCs w:val="20"/>
                <w:lang w:val="en-GB"/>
              </w:rPr>
              <w:t xml:space="preserve">ite: </w:t>
            </w:r>
            <w:hyperlink r:id="rId17" w:history="1">
              <w:r w:rsidR="00146989" w:rsidRPr="00F667D5">
                <w:rPr>
                  <w:rStyle w:val="Hyperlink"/>
                  <w:sz w:val="20"/>
                  <w:szCs w:val="20"/>
                  <w:lang w:val="en-GB"/>
                </w:rPr>
                <w:t>digi-gen.eu</w:t>
              </w:r>
            </w:hyperlink>
            <w:r w:rsidR="002B6E12" w:rsidRPr="00F667D5">
              <w:rPr>
                <w:sz w:val="20"/>
                <w:szCs w:val="20"/>
                <w:lang w:val="en-GB"/>
              </w:rPr>
              <w:t xml:space="preserve"> </w:t>
            </w:r>
            <w:r w:rsidR="002B6E12" w:rsidRPr="00F667D5">
              <w:rPr>
                <w:b/>
                <w:sz w:val="20"/>
                <w:szCs w:val="20"/>
                <w:lang w:val="en-GB"/>
              </w:rPr>
              <w:t>(</w:t>
            </w:r>
            <w:r w:rsidR="00546BC4" w:rsidRPr="00F667D5">
              <w:rPr>
                <w:b/>
                <w:sz w:val="20"/>
                <w:szCs w:val="20"/>
                <w:lang w:val="en-GB"/>
              </w:rPr>
              <w:t>English</w:t>
            </w:r>
            <w:r w:rsidR="002B6E12" w:rsidRPr="00F667D5">
              <w:rPr>
                <w:b/>
                <w:sz w:val="20"/>
                <w:szCs w:val="20"/>
                <w:lang w:val="en-GB"/>
              </w:rPr>
              <w:t xml:space="preserve">, German, Hungarian, Dutch, </w:t>
            </w:r>
            <w:r w:rsidR="00146989" w:rsidRPr="00F667D5">
              <w:rPr>
                <w:b/>
                <w:sz w:val="20"/>
                <w:szCs w:val="20"/>
                <w:lang w:val="en-GB"/>
              </w:rPr>
              <w:t>Lithuanian</w:t>
            </w:r>
            <w:r w:rsidR="00E37CAF" w:rsidRPr="00F667D5">
              <w:rPr>
                <w:b/>
                <w:sz w:val="20"/>
                <w:szCs w:val="20"/>
                <w:lang w:val="en-GB"/>
              </w:rPr>
              <w:t>)</w:t>
            </w:r>
          </w:p>
          <w:p w14:paraId="64F8A4CE" w14:textId="24CBC608" w:rsidR="000007F6" w:rsidRPr="00F667D5" w:rsidRDefault="00865C35" w:rsidP="00E916A2">
            <w:pPr>
              <w:pStyle w:val="DIGText"/>
              <w:numPr>
                <w:ilvl w:val="0"/>
                <w:numId w:val="43"/>
              </w:numPr>
              <w:spacing w:line="276" w:lineRule="auto"/>
              <w:ind w:left="326" w:hanging="284"/>
              <w:jc w:val="left"/>
              <w:rPr>
                <w:sz w:val="20"/>
                <w:szCs w:val="20"/>
                <w:lang w:val="en-GB"/>
              </w:rPr>
            </w:pPr>
            <w:r w:rsidRPr="00F667D5">
              <w:rPr>
                <w:sz w:val="20"/>
                <w:szCs w:val="20"/>
                <w:lang w:val="en-GB"/>
              </w:rPr>
              <w:t>D</w:t>
            </w:r>
            <w:r w:rsidR="00966D48" w:rsidRPr="00F667D5">
              <w:rPr>
                <w:sz w:val="20"/>
                <w:szCs w:val="20"/>
                <w:lang w:val="en-GB"/>
              </w:rPr>
              <w:t>IGIGEN</w:t>
            </w:r>
            <w:r w:rsidRPr="00F667D5">
              <w:rPr>
                <w:sz w:val="20"/>
                <w:szCs w:val="20"/>
                <w:lang w:val="en-GB"/>
              </w:rPr>
              <w:t xml:space="preserve"> </w:t>
            </w:r>
            <w:r w:rsidR="00966D48" w:rsidRPr="00F667D5">
              <w:rPr>
                <w:sz w:val="20"/>
                <w:szCs w:val="20"/>
                <w:lang w:val="en-GB"/>
              </w:rPr>
              <w:t>materials</w:t>
            </w:r>
            <w:r w:rsidR="00F96863" w:rsidRPr="00F667D5">
              <w:rPr>
                <w:sz w:val="20"/>
                <w:szCs w:val="20"/>
                <w:lang w:val="en-GB"/>
              </w:rPr>
              <w:t xml:space="preserve"> (and literature listed within)</w:t>
            </w:r>
            <w:r w:rsidR="00966D48" w:rsidRPr="00F667D5">
              <w:rPr>
                <w:sz w:val="20"/>
                <w:szCs w:val="20"/>
                <w:lang w:val="en-GB"/>
              </w:rPr>
              <w:t>:</w:t>
            </w:r>
            <w:r w:rsidRPr="00F667D5">
              <w:rPr>
                <w:sz w:val="20"/>
                <w:szCs w:val="20"/>
                <w:lang w:val="en-GB"/>
              </w:rPr>
              <w:t xml:space="preserve"> </w:t>
            </w:r>
          </w:p>
          <w:p w14:paraId="0D981C42" w14:textId="70C32562" w:rsidR="000007F6" w:rsidRPr="00F667D5" w:rsidRDefault="00865C35" w:rsidP="00E916A2">
            <w:pPr>
              <w:pStyle w:val="DIGText"/>
              <w:numPr>
                <w:ilvl w:val="0"/>
                <w:numId w:val="42"/>
              </w:numPr>
              <w:spacing w:line="276" w:lineRule="auto"/>
              <w:jc w:val="left"/>
              <w:rPr>
                <w:sz w:val="20"/>
                <w:szCs w:val="20"/>
                <w:lang w:val="en-GB"/>
              </w:rPr>
            </w:pPr>
            <w:r w:rsidRPr="00F667D5">
              <w:rPr>
                <w:sz w:val="20"/>
                <w:szCs w:val="20"/>
                <w:lang w:val="en-GB"/>
              </w:rPr>
              <w:t xml:space="preserve">Literature </w:t>
            </w:r>
            <w:r w:rsidR="003B5FA6" w:rsidRPr="00F667D5">
              <w:rPr>
                <w:sz w:val="20"/>
                <w:szCs w:val="20"/>
                <w:lang w:val="en-GB"/>
              </w:rPr>
              <w:t xml:space="preserve">Review </w:t>
            </w:r>
            <w:r w:rsidR="00966D48" w:rsidRPr="00F667D5">
              <w:rPr>
                <w:b/>
                <w:sz w:val="20"/>
                <w:szCs w:val="20"/>
                <w:lang w:val="en-GB"/>
              </w:rPr>
              <w:t>(English)</w:t>
            </w:r>
          </w:p>
          <w:p w14:paraId="29825831" w14:textId="6246F675" w:rsidR="00546BC4" w:rsidRPr="00F667D5" w:rsidRDefault="000007F6" w:rsidP="00E916A2">
            <w:pPr>
              <w:pStyle w:val="DIGText"/>
              <w:numPr>
                <w:ilvl w:val="0"/>
                <w:numId w:val="42"/>
              </w:numPr>
              <w:spacing w:line="276" w:lineRule="auto"/>
              <w:jc w:val="left"/>
              <w:rPr>
                <w:sz w:val="20"/>
                <w:szCs w:val="20"/>
                <w:lang w:val="en-GB"/>
              </w:rPr>
            </w:pPr>
            <w:r w:rsidRPr="00F667D5">
              <w:rPr>
                <w:sz w:val="20"/>
                <w:szCs w:val="20"/>
                <w:lang w:val="en-GB"/>
              </w:rPr>
              <w:t xml:space="preserve">Literature Review Summary </w:t>
            </w:r>
            <w:r w:rsidRPr="00F667D5">
              <w:rPr>
                <w:b/>
                <w:sz w:val="20"/>
                <w:szCs w:val="20"/>
                <w:lang w:val="en-GB"/>
              </w:rPr>
              <w:t>(English, German, Hungarian, Dutch)</w:t>
            </w:r>
          </w:p>
          <w:p w14:paraId="121E1DF3" w14:textId="45C8E5CE" w:rsidR="000007F6" w:rsidRPr="00F667D5" w:rsidRDefault="000007F6" w:rsidP="00E916A2">
            <w:pPr>
              <w:pStyle w:val="DIGText"/>
              <w:numPr>
                <w:ilvl w:val="0"/>
                <w:numId w:val="42"/>
              </w:numPr>
              <w:spacing w:line="276" w:lineRule="auto"/>
              <w:jc w:val="left"/>
              <w:rPr>
                <w:sz w:val="20"/>
                <w:szCs w:val="20"/>
                <w:lang w:val="en-GB"/>
              </w:rPr>
            </w:pPr>
            <w:r w:rsidRPr="00F667D5">
              <w:rPr>
                <w:sz w:val="20"/>
                <w:szCs w:val="20"/>
                <w:lang w:val="en-GB"/>
              </w:rPr>
              <w:t xml:space="preserve">Needs Analysis </w:t>
            </w:r>
            <w:r w:rsidRPr="00F667D5">
              <w:rPr>
                <w:b/>
                <w:sz w:val="20"/>
                <w:szCs w:val="20"/>
                <w:lang w:val="en-GB"/>
              </w:rPr>
              <w:t>(English)</w:t>
            </w:r>
          </w:p>
          <w:p w14:paraId="4680F360" w14:textId="7648A544" w:rsidR="000007F6" w:rsidRPr="00F667D5" w:rsidRDefault="000007F6" w:rsidP="00E916A2">
            <w:pPr>
              <w:pStyle w:val="DIGText"/>
              <w:numPr>
                <w:ilvl w:val="0"/>
                <w:numId w:val="42"/>
              </w:numPr>
              <w:spacing w:line="276" w:lineRule="auto"/>
              <w:jc w:val="left"/>
              <w:rPr>
                <w:sz w:val="20"/>
                <w:szCs w:val="20"/>
                <w:lang w:val="en-GB"/>
              </w:rPr>
            </w:pPr>
            <w:r w:rsidRPr="00F667D5">
              <w:rPr>
                <w:sz w:val="20"/>
                <w:szCs w:val="20"/>
                <w:lang w:val="en-GB"/>
              </w:rPr>
              <w:t xml:space="preserve">Needs Analysis </w:t>
            </w:r>
            <w:r w:rsidR="00F96863" w:rsidRPr="00F667D5">
              <w:rPr>
                <w:sz w:val="20"/>
                <w:szCs w:val="20"/>
                <w:lang w:val="en-GB"/>
              </w:rPr>
              <w:t xml:space="preserve">Summary </w:t>
            </w:r>
            <w:r w:rsidRPr="00F667D5">
              <w:rPr>
                <w:b/>
                <w:sz w:val="20"/>
                <w:szCs w:val="20"/>
                <w:lang w:val="en-GB"/>
              </w:rPr>
              <w:t>(English, German, Hungarian, Du</w:t>
            </w:r>
            <w:r w:rsidR="00F96863" w:rsidRPr="00F667D5">
              <w:rPr>
                <w:b/>
                <w:sz w:val="20"/>
                <w:szCs w:val="20"/>
                <w:lang w:val="en-GB"/>
              </w:rPr>
              <w:t>tch)</w:t>
            </w:r>
          </w:p>
          <w:p w14:paraId="087E1018" w14:textId="77777777" w:rsidR="00546BC4" w:rsidRPr="00F667D5" w:rsidRDefault="00546BC4">
            <w:pPr>
              <w:pStyle w:val="DIGText"/>
              <w:spacing w:line="276" w:lineRule="auto"/>
              <w:jc w:val="left"/>
              <w:rPr>
                <w:sz w:val="22"/>
                <w:szCs w:val="21"/>
                <w:highlight w:val="yellow"/>
                <w:lang w:val="en-GB"/>
              </w:rPr>
            </w:pPr>
          </w:p>
        </w:tc>
      </w:tr>
      <w:tr w:rsidR="00546BC4" w:rsidRPr="00F667D5" w14:paraId="2EB156A9" w14:textId="77777777" w:rsidTr="00546BC4">
        <w:tc>
          <w:tcPr>
            <w:tcW w:w="8504" w:type="dxa"/>
            <w:gridSpan w:val="3"/>
            <w:vAlign w:val="center"/>
          </w:tcPr>
          <w:p w14:paraId="073245ED" w14:textId="77777777" w:rsidR="00546BC4" w:rsidRPr="00F667D5" w:rsidRDefault="00546BC4">
            <w:pPr>
              <w:pStyle w:val="DIGText"/>
              <w:spacing w:line="276" w:lineRule="auto"/>
              <w:jc w:val="left"/>
              <w:rPr>
                <w:sz w:val="22"/>
                <w:szCs w:val="21"/>
                <w:highlight w:val="yellow"/>
                <w:lang w:val="en-GB"/>
              </w:rPr>
            </w:pPr>
          </w:p>
        </w:tc>
      </w:tr>
    </w:tbl>
    <w:p w14:paraId="27944AD3" w14:textId="77777777" w:rsidR="00546BC4" w:rsidRPr="00F667D5" w:rsidRDefault="00546BC4" w:rsidP="00546BC4">
      <w:pPr>
        <w:rPr>
          <w:lang w:val="en-GB"/>
        </w:rPr>
      </w:pPr>
    </w:p>
    <w:p w14:paraId="4921C5CC" w14:textId="77777777" w:rsidR="006560FB" w:rsidRPr="00F667D5" w:rsidRDefault="006560FB">
      <w:pPr>
        <w:spacing w:line="259" w:lineRule="auto"/>
        <w:rPr>
          <w:rFonts w:cs="Arial"/>
          <w:lang w:val="en-GB"/>
        </w:rPr>
      </w:pPr>
      <w:r w:rsidRPr="00F667D5">
        <w:rPr>
          <w:lang w:val="en-GB"/>
        </w:rPr>
        <w:br w:type="page"/>
      </w:r>
    </w:p>
    <w:p w14:paraId="49DD9B45" w14:textId="00093101" w:rsidR="003D1484" w:rsidRPr="00F667D5" w:rsidRDefault="003D1484" w:rsidP="0078124C">
      <w:pPr>
        <w:pStyle w:val="DIG2"/>
        <w:rPr>
          <w:lang w:val="en-GB"/>
        </w:rPr>
      </w:pPr>
      <w:bookmarkStart w:id="15" w:name="_Toc168000882"/>
      <w:r w:rsidRPr="00F667D5">
        <w:rPr>
          <w:lang w:val="en-GB"/>
        </w:rPr>
        <w:lastRenderedPageBreak/>
        <w:t>Topic 1 –</w:t>
      </w:r>
      <w:r w:rsidR="00EA25CC" w:rsidRPr="00F667D5">
        <w:rPr>
          <w:lang w:val="en-GB"/>
        </w:rPr>
        <w:t xml:space="preserve"> Female leaders with digital competencies</w:t>
      </w:r>
      <w:bookmarkEnd w:id="15"/>
      <w:r w:rsidRPr="00F667D5">
        <w:rPr>
          <w:lang w:val="en-GB"/>
        </w:rPr>
        <w:t xml:space="preserve"> </w:t>
      </w: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2A0963" w:rsidRPr="00F667D5" w14:paraId="600733D7" w14:textId="77777777">
        <w:trPr>
          <w:trHeight w:val="480"/>
        </w:trPr>
        <w:tc>
          <w:tcPr>
            <w:tcW w:w="8494" w:type="dxa"/>
            <w:gridSpan w:val="4"/>
            <w:tcBorders>
              <w:bottom w:val="double" w:sz="4" w:space="0" w:color="auto"/>
            </w:tcBorders>
            <w:shd w:val="clear" w:color="auto" w:fill="F8A57C" w:themeFill="accent3"/>
            <w:vAlign w:val="center"/>
          </w:tcPr>
          <w:p w14:paraId="3CECB5CC" w14:textId="77777777" w:rsidR="002A0963" w:rsidRPr="00F667D5" w:rsidRDefault="002A0963">
            <w:pPr>
              <w:spacing w:line="276" w:lineRule="auto"/>
              <w:jc w:val="center"/>
              <w:rPr>
                <w:b/>
                <w:lang w:val="en-GB"/>
              </w:rPr>
            </w:pPr>
            <w:r w:rsidRPr="00F667D5">
              <w:rPr>
                <w:b/>
                <w:lang w:val="en-GB"/>
              </w:rPr>
              <w:t>O</w:t>
            </w:r>
            <w:r w:rsidRPr="00F667D5">
              <w:rPr>
                <w:b/>
                <w:caps/>
                <w:lang w:val="en-GB"/>
              </w:rPr>
              <w:t>verview</w:t>
            </w:r>
          </w:p>
        </w:tc>
      </w:tr>
      <w:tr w:rsidR="002A0963" w:rsidRPr="00F667D5" w14:paraId="3DCE6928" w14:textId="77777777" w:rsidTr="002D44C5">
        <w:trPr>
          <w:trHeight w:val="635"/>
        </w:trPr>
        <w:tc>
          <w:tcPr>
            <w:tcW w:w="1701" w:type="dxa"/>
            <w:tcBorders>
              <w:top w:val="double" w:sz="4" w:space="0" w:color="auto"/>
            </w:tcBorders>
            <w:shd w:val="clear" w:color="auto" w:fill="FDECE3" w:themeFill="accent4"/>
            <w:vAlign w:val="center"/>
          </w:tcPr>
          <w:p w14:paraId="0F5CAC0E" w14:textId="77777777" w:rsidR="002A0963" w:rsidRPr="00F667D5" w:rsidRDefault="002A0963">
            <w:pPr>
              <w:spacing w:line="276" w:lineRule="auto"/>
              <w:jc w:val="center"/>
              <w:rPr>
                <w:b/>
                <w:sz w:val="20"/>
                <w:szCs w:val="18"/>
                <w:lang w:val="en-GB"/>
              </w:rPr>
            </w:pPr>
            <w:r w:rsidRPr="00F667D5">
              <w:rPr>
                <w:b/>
                <w:sz w:val="20"/>
                <w:szCs w:val="18"/>
                <w:lang w:val="en-GB"/>
              </w:rPr>
              <w:t>Number</w:t>
            </w:r>
          </w:p>
          <w:p w14:paraId="71414C9B" w14:textId="77777777" w:rsidR="002A0963" w:rsidRPr="00F667D5" w:rsidRDefault="002A0963">
            <w:pPr>
              <w:spacing w:line="276" w:lineRule="auto"/>
              <w:jc w:val="center"/>
              <w:rPr>
                <w:i/>
                <w:sz w:val="20"/>
                <w:szCs w:val="18"/>
                <w:lang w:val="en-GB"/>
              </w:rPr>
            </w:pPr>
            <w:r w:rsidRPr="00F667D5">
              <w:rPr>
                <w:i/>
                <w:sz w:val="20"/>
                <w:szCs w:val="18"/>
                <w:lang w:val="en-GB"/>
              </w:rPr>
              <w:t>(of the topic)</w:t>
            </w:r>
          </w:p>
        </w:tc>
        <w:tc>
          <w:tcPr>
            <w:tcW w:w="4678" w:type="dxa"/>
            <w:tcBorders>
              <w:top w:val="double" w:sz="4" w:space="0" w:color="auto"/>
            </w:tcBorders>
            <w:shd w:val="clear" w:color="auto" w:fill="FDECE3" w:themeFill="accent4"/>
            <w:vAlign w:val="center"/>
          </w:tcPr>
          <w:p w14:paraId="7124C700" w14:textId="77777777" w:rsidR="002A0963" w:rsidRPr="00F667D5" w:rsidRDefault="002A0963">
            <w:pPr>
              <w:spacing w:line="276" w:lineRule="auto"/>
              <w:jc w:val="center"/>
              <w:rPr>
                <w:b/>
                <w:sz w:val="20"/>
                <w:szCs w:val="18"/>
                <w:lang w:val="en-GB"/>
              </w:rPr>
            </w:pPr>
            <w:r w:rsidRPr="00F667D5">
              <w:rPr>
                <w:b/>
                <w:sz w:val="20"/>
                <w:szCs w:val="18"/>
                <w:lang w:val="en-GB"/>
              </w:rPr>
              <w:t>Workload</w:t>
            </w:r>
          </w:p>
          <w:p w14:paraId="2AF32C09" w14:textId="77777777" w:rsidR="002A0963" w:rsidRPr="00F667D5" w:rsidRDefault="002A0963">
            <w:pPr>
              <w:spacing w:line="276" w:lineRule="auto"/>
              <w:jc w:val="center"/>
              <w:rPr>
                <w:i/>
                <w:sz w:val="20"/>
                <w:szCs w:val="18"/>
                <w:lang w:val="en-GB"/>
              </w:rPr>
            </w:pPr>
            <w:r w:rsidRPr="00F667D5">
              <w:rPr>
                <w:i/>
                <w:sz w:val="20"/>
                <w:szCs w:val="18"/>
                <w:lang w:val="en-GB"/>
              </w:rPr>
              <w:t>(face-2-face/self-learning)</w:t>
            </w:r>
          </w:p>
        </w:tc>
        <w:tc>
          <w:tcPr>
            <w:tcW w:w="2115" w:type="dxa"/>
            <w:gridSpan w:val="2"/>
            <w:tcBorders>
              <w:top w:val="double" w:sz="4" w:space="0" w:color="auto"/>
            </w:tcBorders>
            <w:shd w:val="clear" w:color="auto" w:fill="FDECE3" w:themeFill="accent4"/>
            <w:vAlign w:val="center"/>
          </w:tcPr>
          <w:p w14:paraId="4DED1170" w14:textId="77777777" w:rsidR="002A0963" w:rsidRPr="00F667D5" w:rsidRDefault="002A0963">
            <w:pPr>
              <w:spacing w:line="276" w:lineRule="auto"/>
              <w:jc w:val="center"/>
              <w:rPr>
                <w:b/>
                <w:sz w:val="20"/>
                <w:szCs w:val="18"/>
                <w:lang w:val="en-GB"/>
              </w:rPr>
            </w:pPr>
            <w:r w:rsidRPr="00F667D5">
              <w:rPr>
                <w:b/>
                <w:sz w:val="20"/>
                <w:szCs w:val="18"/>
                <w:lang w:val="en-GB"/>
              </w:rPr>
              <w:t>Taxonomy-level</w:t>
            </w:r>
          </w:p>
          <w:p w14:paraId="1AC2CA0F" w14:textId="77777777" w:rsidR="002A0963" w:rsidRPr="00F667D5" w:rsidRDefault="002A0963">
            <w:pPr>
              <w:spacing w:line="276" w:lineRule="auto"/>
              <w:jc w:val="center"/>
              <w:rPr>
                <w:i/>
                <w:sz w:val="20"/>
                <w:szCs w:val="18"/>
                <w:lang w:val="en-GB"/>
              </w:rPr>
            </w:pPr>
            <w:r w:rsidRPr="00F667D5">
              <w:rPr>
                <w:i/>
                <w:sz w:val="20"/>
                <w:szCs w:val="18"/>
                <w:lang w:val="en-GB"/>
              </w:rPr>
              <w:t>(Miller’s taxonomy)</w:t>
            </w:r>
          </w:p>
        </w:tc>
      </w:tr>
      <w:tr w:rsidR="002A0963" w:rsidRPr="00F667D5" w14:paraId="63B624F7" w14:textId="77777777" w:rsidTr="002D44C5">
        <w:trPr>
          <w:trHeight w:val="404"/>
        </w:trPr>
        <w:tc>
          <w:tcPr>
            <w:tcW w:w="1701" w:type="dxa"/>
            <w:tcBorders>
              <w:bottom w:val="double" w:sz="4" w:space="0" w:color="auto"/>
            </w:tcBorders>
            <w:vAlign w:val="center"/>
          </w:tcPr>
          <w:p w14:paraId="32A4F6DA" w14:textId="77777777" w:rsidR="002A0963" w:rsidRPr="00F667D5" w:rsidRDefault="002A0963">
            <w:pPr>
              <w:spacing w:line="276" w:lineRule="auto"/>
              <w:jc w:val="center"/>
              <w:rPr>
                <w:sz w:val="20"/>
                <w:szCs w:val="18"/>
                <w:lang w:val="en-GB"/>
              </w:rPr>
            </w:pPr>
            <w:r w:rsidRPr="00F667D5">
              <w:rPr>
                <w:sz w:val="20"/>
                <w:szCs w:val="18"/>
                <w:lang w:val="en-GB"/>
              </w:rPr>
              <w:t>1</w:t>
            </w:r>
          </w:p>
        </w:tc>
        <w:tc>
          <w:tcPr>
            <w:tcW w:w="4678" w:type="dxa"/>
            <w:tcBorders>
              <w:bottom w:val="double" w:sz="4" w:space="0" w:color="auto"/>
            </w:tcBorders>
            <w:vAlign w:val="center"/>
          </w:tcPr>
          <w:p w14:paraId="7D9EE26E" w14:textId="7492DC09" w:rsidR="002A0963" w:rsidRPr="00F667D5" w:rsidRDefault="002A0963">
            <w:pPr>
              <w:spacing w:line="276" w:lineRule="auto"/>
              <w:jc w:val="center"/>
              <w:rPr>
                <w:sz w:val="20"/>
                <w:szCs w:val="18"/>
                <w:lang w:val="en-GB"/>
              </w:rPr>
            </w:pPr>
            <w:r w:rsidRPr="00F667D5">
              <w:rPr>
                <w:sz w:val="20"/>
                <w:szCs w:val="18"/>
                <w:lang w:val="en-GB"/>
              </w:rPr>
              <w:t>1</w:t>
            </w:r>
            <w:r w:rsidR="008F0159" w:rsidRPr="00F667D5">
              <w:rPr>
                <w:sz w:val="20"/>
                <w:szCs w:val="18"/>
                <w:lang w:val="en-GB"/>
              </w:rPr>
              <w:t>1</w:t>
            </w:r>
            <w:r w:rsidRPr="00F667D5">
              <w:rPr>
                <w:sz w:val="20"/>
                <w:szCs w:val="18"/>
                <w:lang w:val="en-GB"/>
              </w:rPr>
              <w:t xml:space="preserve"> h / </w:t>
            </w:r>
            <w:r w:rsidR="002753EC" w:rsidRPr="00F667D5">
              <w:rPr>
                <w:sz w:val="20"/>
                <w:szCs w:val="18"/>
                <w:lang w:val="en-GB"/>
              </w:rPr>
              <w:t>9</w:t>
            </w:r>
            <w:r w:rsidRPr="00F667D5">
              <w:rPr>
                <w:sz w:val="20"/>
                <w:szCs w:val="18"/>
                <w:lang w:val="en-GB"/>
              </w:rPr>
              <w:t xml:space="preserve"> h</w:t>
            </w:r>
          </w:p>
        </w:tc>
        <w:tc>
          <w:tcPr>
            <w:tcW w:w="2115" w:type="dxa"/>
            <w:gridSpan w:val="2"/>
            <w:tcBorders>
              <w:bottom w:val="double" w:sz="4" w:space="0" w:color="auto"/>
            </w:tcBorders>
            <w:vAlign w:val="center"/>
          </w:tcPr>
          <w:p w14:paraId="5361A2FA" w14:textId="7641F272" w:rsidR="002A0963" w:rsidRPr="00F667D5" w:rsidRDefault="002D44C5">
            <w:pPr>
              <w:spacing w:line="276" w:lineRule="auto"/>
              <w:jc w:val="center"/>
              <w:rPr>
                <w:sz w:val="20"/>
                <w:szCs w:val="18"/>
                <w:lang w:val="en-GB"/>
              </w:rPr>
            </w:pPr>
            <w:r w:rsidRPr="00F667D5">
              <w:rPr>
                <w:sz w:val="20"/>
                <w:szCs w:val="18"/>
                <w:lang w:val="en-GB"/>
              </w:rPr>
              <w:t>Knows &amp; Knows How</w:t>
            </w:r>
          </w:p>
        </w:tc>
      </w:tr>
      <w:tr w:rsidR="002A0963" w:rsidRPr="00F667D5" w14:paraId="5D1731A0" w14:textId="77777777">
        <w:trPr>
          <w:trHeight w:val="424"/>
        </w:trPr>
        <w:tc>
          <w:tcPr>
            <w:tcW w:w="1701" w:type="dxa"/>
            <w:tcBorders>
              <w:top w:val="double" w:sz="4" w:space="0" w:color="auto"/>
            </w:tcBorders>
            <w:shd w:val="clear" w:color="auto" w:fill="FDECE3" w:themeFill="accent4"/>
            <w:vAlign w:val="center"/>
          </w:tcPr>
          <w:p w14:paraId="5DB4F0E5" w14:textId="77777777" w:rsidR="002A0963" w:rsidRPr="00F667D5" w:rsidRDefault="002A0963">
            <w:pPr>
              <w:spacing w:line="276" w:lineRule="auto"/>
              <w:jc w:val="center"/>
              <w:rPr>
                <w:b/>
                <w:bCs/>
                <w:sz w:val="20"/>
                <w:szCs w:val="18"/>
                <w:lang w:val="en-GB"/>
              </w:rPr>
            </w:pPr>
            <w:r w:rsidRPr="00F667D5">
              <w:rPr>
                <w:b/>
                <w:bCs/>
                <w:sz w:val="20"/>
                <w:szCs w:val="18"/>
                <w:lang w:val="en-GB"/>
              </w:rPr>
              <w:t>Content</w:t>
            </w:r>
          </w:p>
        </w:tc>
        <w:tc>
          <w:tcPr>
            <w:tcW w:w="4815" w:type="dxa"/>
            <w:gridSpan w:val="2"/>
            <w:tcBorders>
              <w:top w:val="double" w:sz="4" w:space="0" w:color="auto"/>
            </w:tcBorders>
            <w:shd w:val="clear" w:color="auto" w:fill="FDECE3" w:themeFill="accent4"/>
            <w:vAlign w:val="center"/>
          </w:tcPr>
          <w:p w14:paraId="018A60E1" w14:textId="77777777" w:rsidR="002A0963" w:rsidRPr="00F667D5" w:rsidRDefault="002A0963">
            <w:pPr>
              <w:spacing w:line="276" w:lineRule="auto"/>
              <w:jc w:val="center"/>
              <w:rPr>
                <w:b/>
                <w:bCs/>
                <w:sz w:val="20"/>
                <w:szCs w:val="18"/>
                <w:lang w:val="en-GB"/>
              </w:rPr>
            </w:pPr>
            <w:r w:rsidRPr="00F667D5">
              <w:rPr>
                <w:b/>
                <w:bCs/>
                <w:sz w:val="20"/>
                <w:szCs w:val="18"/>
                <w:lang w:val="en-GB"/>
              </w:rPr>
              <w:t>Description</w:t>
            </w:r>
          </w:p>
        </w:tc>
        <w:tc>
          <w:tcPr>
            <w:tcW w:w="1978" w:type="dxa"/>
            <w:tcBorders>
              <w:top w:val="double" w:sz="4" w:space="0" w:color="auto"/>
            </w:tcBorders>
            <w:shd w:val="clear" w:color="auto" w:fill="FDECE3" w:themeFill="accent4"/>
            <w:vAlign w:val="center"/>
          </w:tcPr>
          <w:p w14:paraId="34B3497E" w14:textId="77777777" w:rsidR="002A0963" w:rsidRPr="00F667D5" w:rsidRDefault="002A0963">
            <w:pPr>
              <w:spacing w:line="276" w:lineRule="auto"/>
              <w:jc w:val="center"/>
              <w:rPr>
                <w:b/>
                <w:bCs/>
                <w:sz w:val="20"/>
                <w:szCs w:val="18"/>
                <w:lang w:val="en-GB"/>
              </w:rPr>
            </w:pPr>
            <w:r w:rsidRPr="00F667D5">
              <w:rPr>
                <w:b/>
                <w:bCs/>
                <w:sz w:val="20"/>
                <w:szCs w:val="18"/>
                <w:lang w:val="en-GB"/>
              </w:rPr>
              <w:t>Method</w:t>
            </w:r>
          </w:p>
        </w:tc>
      </w:tr>
      <w:tr w:rsidR="002A0963" w:rsidRPr="00F667D5" w14:paraId="61292E22" w14:textId="77777777">
        <w:trPr>
          <w:trHeight w:val="665"/>
        </w:trPr>
        <w:tc>
          <w:tcPr>
            <w:tcW w:w="1701" w:type="dxa"/>
            <w:shd w:val="clear" w:color="auto" w:fill="FFFFFF" w:themeFill="background1"/>
          </w:tcPr>
          <w:p w14:paraId="5DD7BE12" w14:textId="77777777" w:rsidR="002A0963" w:rsidRPr="00F667D5" w:rsidRDefault="002A0963">
            <w:pPr>
              <w:spacing w:line="276" w:lineRule="auto"/>
              <w:rPr>
                <w:sz w:val="20"/>
                <w:szCs w:val="18"/>
                <w:lang w:val="en-GB"/>
              </w:rPr>
            </w:pPr>
            <w:r w:rsidRPr="00F667D5">
              <w:rPr>
                <w:sz w:val="20"/>
                <w:szCs w:val="18"/>
                <w:lang w:val="en-GB"/>
              </w:rPr>
              <w:t xml:space="preserve">(Digital) </w:t>
            </w:r>
          </w:p>
          <w:p w14:paraId="38A3B31F" w14:textId="77777777" w:rsidR="002A0963" w:rsidRPr="00F667D5" w:rsidRDefault="002A0963">
            <w:pPr>
              <w:spacing w:line="276" w:lineRule="auto"/>
              <w:rPr>
                <w:sz w:val="20"/>
                <w:szCs w:val="18"/>
                <w:lang w:val="en-GB"/>
              </w:rPr>
            </w:pPr>
            <w:r w:rsidRPr="00F667D5">
              <w:rPr>
                <w:sz w:val="20"/>
                <w:szCs w:val="18"/>
                <w:lang w:val="en-GB"/>
              </w:rPr>
              <w:t>Leadership</w:t>
            </w:r>
          </w:p>
          <w:p w14:paraId="7B1B8C64" w14:textId="77777777" w:rsidR="002A0963" w:rsidRPr="00F667D5" w:rsidRDefault="002A0963">
            <w:pPr>
              <w:spacing w:line="276" w:lineRule="auto"/>
              <w:rPr>
                <w:sz w:val="20"/>
                <w:szCs w:val="18"/>
                <w:lang w:val="en-GB"/>
              </w:rPr>
            </w:pPr>
            <w:r w:rsidRPr="00F667D5">
              <w:rPr>
                <w:sz w:val="20"/>
                <w:szCs w:val="18"/>
                <w:lang w:val="en-GB"/>
              </w:rPr>
              <w:t>theory</w:t>
            </w:r>
          </w:p>
        </w:tc>
        <w:tc>
          <w:tcPr>
            <w:tcW w:w="4815" w:type="dxa"/>
            <w:gridSpan w:val="2"/>
            <w:shd w:val="clear" w:color="auto" w:fill="FFFFFF" w:themeFill="background1"/>
          </w:tcPr>
          <w:p w14:paraId="6AE5DA40" w14:textId="77777777" w:rsidR="002A0963" w:rsidRPr="00F667D5" w:rsidRDefault="002A0963" w:rsidP="002A1C2B">
            <w:pPr>
              <w:pStyle w:val="Listenabsatz"/>
              <w:numPr>
                <w:ilvl w:val="0"/>
                <w:numId w:val="14"/>
              </w:numPr>
              <w:spacing w:line="276" w:lineRule="auto"/>
              <w:ind w:left="323" w:hanging="218"/>
              <w:rPr>
                <w:sz w:val="20"/>
                <w:szCs w:val="18"/>
                <w:lang w:val="en-GB"/>
              </w:rPr>
            </w:pPr>
            <w:r w:rsidRPr="00F667D5">
              <w:rPr>
                <w:sz w:val="20"/>
                <w:szCs w:val="20"/>
                <w:lang w:val="en-GB"/>
              </w:rPr>
              <w:t>Overview of theories of traditional leadership</w:t>
            </w:r>
          </w:p>
          <w:p w14:paraId="0EF2C842" w14:textId="77777777" w:rsidR="002A0963" w:rsidRPr="00F667D5" w:rsidRDefault="002A0963" w:rsidP="002A1C2B">
            <w:pPr>
              <w:pStyle w:val="Listenabsatz"/>
              <w:numPr>
                <w:ilvl w:val="0"/>
                <w:numId w:val="14"/>
              </w:numPr>
              <w:spacing w:line="276" w:lineRule="auto"/>
              <w:ind w:left="323" w:hanging="218"/>
              <w:rPr>
                <w:sz w:val="20"/>
                <w:szCs w:val="18"/>
                <w:lang w:val="en-GB"/>
              </w:rPr>
            </w:pPr>
            <w:r w:rsidRPr="00F667D5">
              <w:rPr>
                <w:sz w:val="20"/>
                <w:szCs w:val="20"/>
                <w:lang w:val="en-GB"/>
              </w:rPr>
              <w:t>New forms of leadership and leadership theory</w:t>
            </w:r>
          </w:p>
          <w:p w14:paraId="12F93AF6" w14:textId="77777777" w:rsidR="002A0963" w:rsidRPr="00F667D5" w:rsidRDefault="002A0963" w:rsidP="002A1C2B">
            <w:pPr>
              <w:pStyle w:val="Listenabsatz"/>
              <w:numPr>
                <w:ilvl w:val="0"/>
                <w:numId w:val="14"/>
              </w:numPr>
              <w:spacing w:line="276" w:lineRule="auto"/>
              <w:ind w:left="323" w:hanging="218"/>
              <w:rPr>
                <w:sz w:val="20"/>
                <w:szCs w:val="18"/>
                <w:lang w:val="en-GB"/>
              </w:rPr>
            </w:pPr>
            <w:r w:rsidRPr="00F667D5">
              <w:rPr>
                <w:sz w:val="20"/>
                <w:szCs w:val="20"/>
                <w:lang w:val="en-GB"/>
              </w:rPr>
              <w:t>Chances of digital leadership competencies for female leadership</w:t>
            </w:r>
          </w:p>
        </w:tc>
        <w:tc>
          <w:tcPr>
            <w:tcW w:w="1978" w:type="dxa"/>
            <w:shd w:val="clear" w:color="auto" w:fill="FFFFFF" w:themeFill="background1"/>
          </w:tcPr>
          <w:p w14:paraId="7E579E92" w14:textId="77777777" w:rsidR="002A0963" w:rsidRPr="00F667D5" w:rsidRDefault="002A0963">
            <w:pPr>
              <w:spacing w:line="276" w:lineRule="auto"/>
              <w:rPr>
                <w:sz w:val="20"/>
                <w:szCs w:val="18"/>
                <w:lang w:val="en-GB"/>
              </w:rPr>
            </w:pPr>
            <w:r w:rsidRPr="00F667D5">
              <w:rPr>
                <w:sz w:val="20"/>
                <w:szCs w:val="18"/>
                <w:lang w:val="en-GB"/>
              </w:rPr>
              <w:t>Frontal teaching</w:t>
            </w:r>
          </w:p>
          <w:p w14:paraId="026B3184" w14:textId="77777777" w:rsidR="002A0963" w:rsidRPr="00F667D5" w:rsidRDefault="002A0963">
            <w:pPr>
              <w:spacing w:line="276" w:lineRule="auto"/>
              <w:rPr>
                <w:sz w:val="20"/>
                <w:szCs w:val="18"/>
                <w:lang w:val="en-GB"/>
              </w:rPr>
            </w:pPr>
            <w:r w:rsidRPr="00F667D5">
              <w:rPr>
                <w:sz w:val="20"/>
                <w:szCs w:val="18"/>
                <w:lang w:val="en-GB"/>
              </w:rPr>
              <w:t>&amp; group work</w:t>
            </w:r>
          </w:p>
          <w:p w14:paraId="65574CC6" w14:textId="77777777" w:rsidR="002A0963" w:rsidRPr="00F667D5" w:rsidRDefault="002A0963">
            <w:pPr>
              <w:spacing w:line="276" w:lineRule="auto"/>
              <w:rPr>
                <w:sz w:val="20"/>
                <w:szCs w:val="18"/>
                <w:lang w:val="en-GB"/>
              </w:rPr>
            </w:pPr>
            <w:r w:rsidRPr="00F667D5">
              <w:rPr>
                <w:sz w:val="20"/>
                <w:szCs w:val="18"/>
                <w:lang w:val="en-GB"/>
              </w:rPr>
              <w:t>&amp; discussion</w:t>
            </w:r>
          </w:p>
        </w:tc>
      </w:tr>
    </w:tbl>
    <w:p w14:paraId="6A4F47BF" w14:textId="77777777" w:rsidR="006560FB" w:rsidRPr="00F667D5" w:rsidRDefault="006560FB" w:rsidP="0078124C">
      <w:pPr>
        <w:pStyle w:val="DIG3"/>
        <w:rPr>
          <w:lang w:val="en-GB"/>
        </w:rPr>
      </w:pPr>
      <w:bookmarkStart w:id="16" w:name="_Toc168000883"/>
      <w:r w:rsidRPr="00F667D5">
        <w:rPr>
          <w:lang w:val="en-GB"/>
        </w:rPr>
        <w:t>General description</w:t>
      </w:r>
      <w:bookmarkEnd w:id="16"/>
    </w:p>
    <w:p w14:paraId="7E805455" w14:textId="77777777" w:rsidR="006560FB" w:rsidRPr="00F667D5" w:rsidRDefault="006560FB" w:rsidP="006560FB">
      <w:pPr>
        <w:pStyle w:val="DIGText"/>
        <w:rPr>
          <w:sz w:val="22"/>
          <w:szCs w:val="20"/>
          <w:lang w:val="en-GB"/>
        </w:rPr>
      </w:pPr>
      <w:r w:rsidRPr="00F667D5">
        <w:rPr>
          <w:sz w:val="22"/>
          <w:szCs w:val="20"/>
          <w:lang w:val="en-GB"/>
        </w:rPr>
        <w:t xml:space="preserve">Not knowing what to look for in terms of digital competencies or new forms of leadership will lead to unspecific guidance for women who are dealing with these topics. Therefore, the topic of </w:t>
      </w:r>
      <w:r w:rsidRPr="00F667D5">
        <w:rPr>
          <w:i/>
          <w:color w:val="E9550D" w:themeColor="accent1"/>
          <w:sz w:val="22"/>
          <w:szCs w:val="20"/>
          <w:lang w:val="en-GB"/>
        </w:rPr>
        <w:t>female leaders with digital competencies (1)</w:t>
      </w:r>
      <w:r w:rsidRPr="00F667D5">
        <w:rPr>
          <w:sz w:val="22"/>
          <w:szCs w:val="20"/>
          <w:lang w:val="en-GB"/>
        </w:rPr>
        <w:t xml:space="preserve"> closely examines the competencies needed for digital/future leadership. To put digital competencies into context, this topic starts with giving a brief overview of traditional leadership styles. Participants will then learn about new forms/styles of leadership by discussing those. Lastly, competencies to manage new or disruptive businesses alongside digital leadership competencies are zoomed in on. </w:t>
      </w:r>
    </w:p>
    <w:p w14:paraId="1C303AF1" w14:textId="77777777" w:rsidR="006560FB" w:rsidRPr="00F667D5" w:rsidRDefault="006560FB" w:rsidP="006560FB">
      <w:pPr>
        <w:pStyle w:val="DIGText"/>
        <w:rPr>
          <w:sz w:val="22"/>
          <w:szCs w:val="20"/>
          <w:lang w:val="en-GB"/>
        </w:rPr>
      </w:pPr>
      <w:r w:rsidRPr="00F667D5">
        <w:rPr>
          <w:sz w:val="22"/>
          <w:szCs w:val="20"/>
          <w:lang w:val="en-GB"/>
        </w:rPr>
        <w:t>Participants learn about new forms of leadership and digital leadership competencies by elaborating on those topics in group work and group discussions. This helps foster the participant’s professional experience and engage them in actively assessing the empowerment changes of female leadership.</w:t>
      </w:r>
    </w:p>
    <w:p w14:paraId="20E51314" w14:textId="5DCF4D92" w:rsidR="00270143" w:rsidRPr="00F667D5" w:rsidRDefault="00270143">
      <w:pPr>
        <w:spacing w:line="259" w:lineRule="auto"/>
        <w:rPr>
          <w:rFonts w:cs="Arial"/>
          <w:lang w:val="en-GB"/>
        </w:rPr>
      </w:pPr>
      <w:r w:rsidRPr="00F667D5">
        <w:rPr>
          <w:lang w:val="en-GB"/>
        </w:rPr>
        <w:br w:type="page"/>
      </w:r>
    </w:p>
    <w:p w14:paraId="0F48E182" w14:textId="77777777" w:rsidR="00A4054B" w:rsidRPr="00F667D5" w:rsidRDefault="00A4054B" w:rsidP="0078124C">
      <w:pPr>
        <w:pStyle w:val="DIG3"/>
        <w:rPr>
          <w:lang w:val="en-GB"/>
        </w:rPr>
      </w:pPr>
      <w:bookmarkStart w:id="17" w:name="_Toc168000884"/>
      <w:r w:rsidRPr="00F667D5">
        <w:rPr>
          <w:lang w:val="en-GB"/>
        </w:rPr>
        <w:lastRenderedPageBreak/>
        <w:t>Content description</w:t>
      </w:r>
      <w:bookmarkEnd w:id="1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A4054B" w:rsidRPr="00F667D5" w14:paraId="3C14FC0D" w14:textId="77777777">
        <w:trPr>
          <w:trHeight w:val="375"/>
        </w:trPr>
        <w:tc>
          <w:tcPr>
            <w:tcW w:w="606" w:type="dxa"/>
            <w:shd w:val="clear" w:color="auto" w:fill="F8A57C" w:themeFill="accent3"/>
          </w:tcPr>
          <w:p w14:paraId="79FFE807" w14:textId="77777777" w:rsidR="00A4054B" w:rsidRPr="00F667D5" w:rsidRDefault="00A4054B">
            <w:pPr>
              <w:pStyle w:val="DIGText"/>
              <w:spacing w:line="276" w:lineRule="auto"/>
              <w:rPr>
                <w:lang w:val="en-GB"/>
              </w:rPr>
            </w:pPr>
            <w:r w:rsidRPr="00F667D5">
              <w:rPr>
                <w:lang w:val="en-GB"/>
              </w:rPr>
              <w:t>No.</w:t>
            </w:r>
          </w:p>
        </w:tc>
        <w:tc>
          <w:tcPr>
            <w:tcW w:w="6477" w:type="dxa"/>
            <w:shd w:val="clear" w:color="auto" w:fill="F8A57C" w:themeFill="accent3"/>
          </w:tcPr>
          <w:p w14:paraId="69755066" w14:textId="77777777" w:rsidR="00A4054B" w:rsidRPr="00F667D5" w:rsidRDefault="00A4054B">
            <w:pPr>
              <w:pStyle w:val="DIGText"/>
              <w:spacing w:line="276" w:lineRule="auto"/>
              <w:rPr>
                <w:lang w:val="en-GB"/>
              </w:rPr>
            </w:pPr>
            <w:r w:rsidRPr="00F667D5">
              <w:rPr>
                <w:lang w:val="en-GB"/>
              </w:rPr>
              <w:t>Content title</w:t>
            </w:r>
          </w:p>
        </w:tc>
        <w:tc>
          <w:tcPr>
            <w:tcW w:w="1411" w:type="dxa"/>
            <w:shd w:val="clear" w:color="auto" w:fill="F8A57C" w:themeFill="accent3"/>
          </w:tcPr>
          <w:p w14:paraId="549A3CA2" w14:textId="77777777" w:rsidR="00A4054B" w:rsidRPr="00F667D5" w:rsidRDefault="00A4054B">
            <w:pPr>
              <w:pStyle w:val="DIGText"/>
              <w:spacing w:line="276" w:lineRule="auto"/>
              <w:rPr>
                <w:lang w:val="en-GB"/>
              </w:rPr>
            </w:pPr>
            <w:r w:rsidRPr="00F667D5">
              <w:rPr>
                <w:lang w:val="en-GB"/>
              </w:rPr>
              <w:t>Scope</w:t>
            </w:r>
          </w:p>
        </w:tc>
      </w:tr>
      <w:tr w:rsidR="00A4054B" w:rsidRPr="00F667D5" w14:paraId="6E1138D8" w14:textId="77777777">
        <w:tc>
          <w:tcPr>
            <w:tcW w:w="606" w:type="dxa"/>
            <w:tcBorders>
              <w:bottom w:val="double" w:sz="4" w:space="0" w:color="auto"/>
            </w:tcBorders>
            <w:shd w:val="clear" w:color="auto" w:fill="FDECE3" w:themeFill="accent4"/>
          </w:tcPr>
          <w:p w14:paraId="0C165977" w14:textId="77777777" w:rsidR="00A4054B" w:rsidRPr="00F667D5" w:rsidRDefault="00A4054B">
            <w:pPr>
              <w:pStyle w:val="DIGText"/>
              <w:spacing w:line="276" w:lineRule="auto"/>
              <w:rPr>
                <w:b/>
                <w:bCs/>
                <w:lang w:val="en-GB"/>
              </w:rPr>
            </w:pPr>
            <w:r w:rsidRPr="00F667D5">
              <w:rPr>
                <w:b/>
                <w:bCs/>
                <w:lang w:val="en-GB"/>
              </w:rPr>
              <w:t>1</w:t>
            </w:r>
          </w:p>
        </w:tc>
        <w:tc>
          <w:tcPr>
            <w:tcW w:w="6477" w:type="dxa"/>
            <w:tcBorders>
              <w:bottom w:val="double" w:sz="4" w:space="0" w:color="auto"/>
            </w:tcBorders>
            <w:shd w:val="clear" w:color="auto" w:fill="FDECE3" w:themeFill="accent4"/>
          </w:tcPr>
          <w:p w14:paraId="5072DC6F" w14:textId="77777777" w:rsidR="00A4054B" w:rsidRPr="00F667D5" w:rsidRDefault="00A4054B">
            <w:pPr>
              <w:pStyle w:val="DIGText"/>
              <w:spacing w:line="276" w:lineRule="auto"/>
              <w:rPr>
                <w:b/>
                <w:bCs/>
                <w:lang w:val="en-GB"/>
              </w:rPr>
            </w:pPr>
            <w:r w:rsidRPr="00F667D5">
              <w:rPr>
                <w:b/>
                <w:bCs/>
                <w:lang w:val="en-GB"/>
              </w:rPr>
              <w:t xml:space="preserve">(Digital) Leadership theory </w:t>
            </w:r>
          </w:p>
        </w:tc>
        <w:tc>
          <w:tcPr>
            <w:tcW w:w="1411" w:type="dxa"/>
            <w:tcBorders>
              <w:bottom w:val="double" w:sz="4" w:space="0" w:color="auto"/>
            </w:tcBorders>
            <w:shd w:val="clear" w:color="auto" w:fill="FDECE3" w:themeFill="accent4"/>
          </w:tcPr>
          <w:p w14:paraId="617F5C9F" w14:textId="777167C8" w:rsidR="00A4054B" w:rsidRPr="00F667D5" w:rsidRDefault="00540E03">
            <w:pPr>
              <w:pStyle w:val="DIGText"/>
              <w:spacing w:line="276" w:lineRule="auto"/>
              <w:rPr>
                <w:b/>
                <w:bCs/>
                <w:lang w:val="en-GB"/>
              </w:rPr>
            </w:pPr>
            <w:r w:rsidRPr="00F667D5">
              <w:rPr>
                <w:b/>
                <w:bCs/>
                <w:lang w:val="en-GB"/>
              </w:rPr>
              <w:t>660</w:t>
            </w:r>
            <w:r w:rsidR="00A4054B" w:rsidRPr="00F667D5">
              <w:rPr>
                <w:b/>
                <w:bCs/>
                <w:lang w:val="en-GB"/>
              </w:rPr>
              <w:t xml:space="preserve"> min</w:t>
            </w:r>
          </w:p>
        </w:tc>
      </w:tr>
      <w:tr w:rsidR="00A4054B" w:rsidRPr="00F667D5" w14:paraId="1DC0D546" w14:textId="77777777">
        <w:tc>
          <w:tcPr>
            <w:tcW w:w="8494" w:type="dxa"/>
            <w:gridSpan w:val="3"/>
            <w:tcBorders>
              <w:top w:val="double" w:sz="4" w:space="0" w:color="auto"/>
            </w:tcBorders>
            <w:shd w:val="clear" w:color="auto" w:fill="F2F2F2" w:themeFill="background1" w:themeFillShade="F2"/>
            <w:vAlign w:val="center"/>
          </w:tcPr>
          <w:p w14:paraId="25BEA4B1" w14:textId="77777777" w:rsidR="00A4054B" w:rsidRPr="00F667D5" w:rsidRDefault="00A4054B">
            <w:pPr>
              <w:pStyle w:val="DIGText"/>
              <w:spacing w:line="276" w:lineRule="auto"/>
              <w:jc w:val="center"/>
              <w:rPr>
                <w:sz w:val="22"/>
                <w:szCs w:val="21"/>
                <w:lang w:val="en-GB"/>
              </w:rPr>
            </w:pPr>
            <w:r w:rsidRPr="00F667D5">
              <w:rPr>
                <w:sz w:val="22"/>
                <w:szCs w:val="21"/>
                <w:lang w:val="en-GB"/>
              </w:rPr>
              <w:t>What is it about?</w:t>
            </w:r>
          </w:p>
        </w:tc>
      </w:tr>
      <w:tr w:rsidR="00A4054B" w:rsidRPr="00F667D5" w14:paraId="081C6631" w14:textId="77777777">
        <w:trPr>
          <w:trHeight w:val="1993"/>
        </w:trPr>
        <w:tc>
          <w:tcPr>
            <w:tcW w:w="8494" w:type="dxa"/>
            <w:gridSpan w:val="3"/>
            <w:tcBorders>
              <w:bottom w:val="double" w:sz="4" w:space="0" w:color="auto"/>
            </w:tcBorders>
          </w:tcPr>
          <w:p w14:paraId="09C29009" w14:textId="77777777" w:rsidR="00A4054B" w:rsidRPr="00F667D5" w:rsidRDefault="00A4054B">
            <w:pPr>
              <w:pStyle w:val="DIGText"/>
              <w:spacing w:line="276" w:lineRule="auto"/>
              <w:rPr>
                <w:sz w:val="22"/>
                <w:szCs w:val="21"/>
                <w:lang w:val="en-GB"/>
              </w:rPr>
            </w:pPr>
            <w:r w:rsidRPr="00F667D5">
              <w:rPr>
                <w:sz w:val="22"/>
                <w:szCs w:val="21"/>
                <w:lang w:val="en-GB"/>
              </w:rPr>
              <w:t>This part of the upskilling programme presents selected leadership theories of traditional and emerged leadership styles and a concept of digital leadership competencies. Although former leadership styles seem to have lost relevance, they still impact today’s perception of leaders. Therefore, participants get a brief overview to contextualise traditional and newly emerged leadership styles. Finally, participants learn about the competencies needed to lead a digital and disruptive business in the 21</w:t>
            </w:r>
            <w:r w:rsidRPr="00F667D5">
              <w:rPr>
                <w:sz w:val="22"/>
                <w:szCs w:val="21"/>
                <w:vertAlign w:val="superscript"/>
                <w:lang w:val="en-GB"/>
              </w:rPr>
              <w:t>st</w:t>
            </w:r>
            <w:r w:rsidRPr="00F667D5">
              <w:rPr>
                <w:sz w:val="22"/>
                <w:szCs w:val="21"/>
                <w:lang w:val="en-GB"/>
              </w:rPr>
              <w:t xml:space="preserve"> century.   </w:t>
            </w:r>
          </w:p>
        </w:tc>
      </w:tr>
      <w:tr w:rsidR="00A4054B" w:rsidRPr="00F667D5" w14:paraId="58BB8010" w14:textId="77777777">
        <w:tc>
          <w:tcPr>
            <w:tcW w:w="8494" w:type="dxa"/>
            <w:gridSpan w:val="3"/>
            <w:tcBorders>
              <w:top w:val="double" w:sz="4" w:space="0" w:color="auto"/>
            </w:tcBorders>
            <w:shd w:val="clear" w:color="auto" w:fill="F2F2F2" w:themeFill="background1" w:themeFillShade="F2"/>
            <w:vAlign w:val="center"/>
          </w:tcPr>
          <w:p w14:paraId="44890CC3" w14:textId="77777777" w:rsidR="00A4054B" w:rsidRPr="00F667D5" w:rsidRDefault="00A4054B">
            <w:pPr>
              <w:pStyle w:val="DIGText"/>
              <w:spacing w:line="276" w:lineRule="auto"/>
              <w:jc w:val="center"/>
              <w:rPr>
                <w:sz w:val="22"/>
                <w:szCs w:val="21"/>
                <w:lang w:val="en-GB"/>
              </w:rPr>
            </w:pPr>
            <w:r w:rsidRPr="00F667D5">
              <w:rPr>
                <w:sz w:val="22"/>
                <w:szCs w:val="21"/>
                <w:lang w:val="en-GB"/>
              </w:rPr>
              <w:t>Timeline</w:t>
            </w:r>
          </w:p>
        </w:tc>
      </w:tr>
      <w:tr w:rsidR="00A4054B" w:rsidRPr="00F667D5" w14:paraId="2D19D663" w14:textId="77777777">
        <w:trPr>
          <w:trHeight w:val="1849"/>
        </w:trPr>
        <w:tc>
          <w:tcPr>
            <w:tcW w:w="8494" w:type="dxa"/>
            <w:gridSpan w:val="3"/>
            <w:tcBorders>
              <w:bottom w:val="double" w:sz="4" w:space="0" w:color="auto"/>
            </w:tcBorders>
          </w:tcPr>
          <w:p w14:paraId="2C2CBCE1" w14:textId="77777777" w:rsidR="00A4054B" w:rsidRPr="00F667D5" w:rsidRDefault="00A4054B" w:rsidP="00E916A2">
            <w:pPr>
              <w:pStyle w:val="DIGText"/>
              <w:numPr>
                <w:ilvl w:val="0"/>
                <w:numId w:val="29"/>
              </w:numPr>
              <w:spacing w:line="276" w:lineRule="auto"/>
              <w:ind w:left="463"/>
              <w:rPr>
                <w:sz w:val="22"/>
                <w:szCs w:val="21"/>
                <w:lang w:val="en-GB"/>
              </w:rPr>
            </w:pPr>
            <w:r w:rsidRPr="00F667D5">
              <w:rPr>
                <w:sz w:val="22"/>
                <w:szCs w:val="21"/>
                <w:lang w:val="en-GB"/>
              </w:rPr>
              <w:t>Learn about the classification of leadership styles</w:t>
            </w:r>
          </w:p>
          <w:p w14:paraId="4B56E020" w14:textId="77777777" w:rsidR="00A4054B" w:rsidRPr="00F667D5" w:rsidRDefault="00A4054B" w:rsidP="00E916A2">
            <w:pPr>
              <w:pStyle w:val="DIGText"/>
              <w:numPr>
                <w:ilvl w:val="0"/>
                <w:numId w:val="29"/>
              </w:numPr>
              <w:spacing w:line="276" w:lineRule="auto"/>
              <w:ind w:left="454"/>
              <w:rPr>
                <w:sz w:val="22"/>
                <w:szCs w:val="21"/>
                <w:lang w:val="en-GB"/>
              </w:rPr>
            </w:pPr>
            <w:r w:rsidRPr="00F667D5">
              <w:rPr>
                <w:sz w:val="22"/>
                <w:szCs w:val="21"/>
                <w:lang w:val="en-GB"/>
              </w:rPr>
              <w:t>Learn about theories of traditional leadership</w:t>
            </w:r>
          </w:p>
          <w:p w14:paraId="5EE1040A" w14:textId="06039DA0" w:rsidR="00A4054B" w:rsidRPr="00F667D5" w:rsidRDefault="00B80073" w:rsidP="00E916A2">
            <w:pPr>
              <w:pStyle w:val="DIGText"/>
              <w:numPr>
                <w:ilvl w:val="0"/>
                <w:numId w:val="29"/>
              </w:numPr>
              <w:spacing w:line="276" w:lineRule="auto"/>
              <w:ind w:left="454"/>
              <w:rPr>
                <w:sz w:val="22"/>
                <w:szCs w:val="21"/>
                <w:lang w:val="en-GB"/>
              </w:rPr>
            </w:pPr>
            <w:r>
              <w:rPr>
                <w:sz w:val="22"/>
                <w:szCs w:val="21"/>
                <w:lang w:val="en-GB"/>
              </w:rPr>
              <w:t>N</w:t>
            </w:r>
            <w:r w:rsidR="00A4054B" w:rsidRPr="00F667D5">
              <w:rPr>
                <w:sz w:val="22"/>
                <w:szCs w:val="21"/>
                <w:lang w:val="en-GB"/>
              </w:rPr>
              <w:t>ew forms of leadership and their chances for female leadership empowerment</w:t>
            </w:r>
          </w:p>
          <w:p w14:paraId="7964DA5B" w14:textId="77777777" w:rsidR="00A4054B" w:rsidRPr="00F667D5" w:rsidRDefault="00A4054B" w:rsidP="00E916A2">
            <w:pPr>
              <w:pStyle w:val="DIGText"/>
              <w:numPr>
                <w:ilvl w:val="0"/>
                <w:numId w:val="29"/>
              </w:numPr>
              <w:spacing w:line="276" w:lineRule="auto"/>
              <w:ind w:left="454"/>
              <w:rPr>
                <w:sz w:val="22"/>
                <w:szCs w:val="21"/>
                <w:lang w:val="en-GB"/>
              </w:rPr>
            </w:pPr>
            <w:r w:rsidRPr="00F667D5">
              <w:rPr>
                <w:sz w:val="22"/>
                <w:szCs w:val="21"/>
                <w:lang w:val="en-GB"/>
              </w:rPr>
              <w:t>Elaborate on digital leadership competencies and their chances for female leadership empowerment</w:t>
            </w:r>
          </w:p>
        </w:tc>
      </w:tr>
      <w:tr w:rsidR="00A4054B" w:rsidRPr="00F667D5" w14:paraId="33B26995" w14:textId="77777777">
        <w:tc>
          <w:tcPr>
            <w:tcW w:w="8494" w:type="dxa"/>
            <w:gridSpan w:val="3"/>
            <w:tcBorders>
              <w:top w:val="double" w:sz="4" w:space="0" w:color="auto"/>
            </w:tcBorders>
            <w:shd w:val="clear" w:color="auto" w:fill="F2F2F2" w:themeFill="background1" w:themeFillShade="F2"/>
            <w:vAlign w:val="center"/>
          </w:tcPr>
          <w:p w14:paraId="53425B39" w14:textId="77777777" w:rsidR="00A4054B" w:rsidRPr="00F667D5" w:rsidRDefault="00A4054B">
            <w:pPr>
              <w:pStyle w:val="DIGText"/>
              <w:spacing w:line="276" w:lineRule="auto"/>
              <w:jc w:val="center"/>
              <w:rPr>
                <w:sz w:val="22"/>
                <w:szCs w:val="21"/>
                <w:lang w:val="en-GB"/>
              </w:rPr>
            </w:pPr>
            <w:r w:rsidRPr="00F667D5">
              <w:rPr>
                <w:sz w:val="22"/>
                <w:szCs w:val="21"/>
                <w:lang w:val="en-GB"/>
              </w:rPr>
              <w:t>Preparations and Materials</w:t>
            </w:r>
          </w:p>
        </w:tc>
      </w:tr>
      <w:tr w:rsidR="00A4054B" w:rsidRPr="00F667D5" w14:paraId="58AD325E" w14:textId="77777777">
        <w:trPr>
          <w:trHeight w:val="878"/>
        </w:trPr>
        <w:tc>
          <w:tcPr>
            <w:tcW w:w="8494" w:type="dxa"/>
            <w:gridSpan w:val="3"/>
            <w:tcBorders>
              <w:bottom w:val="double" w:sz="4" w:space="0" w:color="auto"/>
            </w:tcBorders>
          </w:tcPr>
          <w:p w14:paraId="5E8944BB" w14:textId="06A0AA35" w:rsidR="00A4054B" w:rsidRPr="00F667D5" w:rsidRDefault="00A4054B" w:rsidP="002A1C2B">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w:t>
            </w:r>
            <w:r w:rsidR="004D1E8F" w:rsidRPr="00F667D5">
              <w:rPr>
                <w:sz w:val="22"/>
                <w:szCs w:val="21"/>
                <w:lang w:val="en-GB"/>
              </w:rPr>
              <w:t>Reader</w:t>
            </w:r>
            <w:r w:rsidRPr="00F667D5">
              <w:rPr>
                <w:sz w:val="22"/>
                <w:szCs w:val="21"/>
                <w:lang w:val="en-GB"/>
              </w:rPr>
              <w:t>)</w:t>
            </w:r>
          </w:p>
          <w:p w14:paraId="76CAED56" w14:textId="77777777" w:rsidR="006741F5" w:rsidRPr="00F667D5" w:rsidRDefault="006741F5" w:rsidP="002A1C2B">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r w:rsidRPr="00F667D5">
              <w:rPr>
                <w:sz w:val="22"/>
                <w:szCs w:val="21"/>
                <w:lang w:val="en-GB"/>
              </w:rPr>
              <w:t xml:space="preserve"> </w:t>
            </w:r>
          </w:p>
          <w:p w14:paraId="531E9E56" w14:textId="5CF185C7" w:rsidR="00A4054B" w:rsidRPr="00F667D5" w:rsidRDefault="00E207BA" w:rsidP="002A1C2B">
            <w:pPr>
              <w:pStyle w:val="DIGText"/>
              <w:numPr>
                <w:ilvl w:val="0"/>
                <w:numId w:val="13"/>
              </w:numPr>
              <w:spacing w:line="276" w:lineRule="auto"/>
              <w:ind w:left="454"/>
              <w:jc w:val="left"/>
              <w:rPr>
                <w:sz w:val="22"/>
                <w:szCs w:val="21"/>
                <w:lang w:val="en-GB"/>
              </w:rPr>
            </w:pPr>
            <w:r w:rsidRPr="00F667D5">
              <w:rPr>
                <w:sz w:val="22"/>
                <w:szCs w:val="21"/>
                <w:lang w:val="en-GB"/>
              </w:rPr>
              <w:t>Texts on leadership competencies</w:t>
            </w:r>
            <w:r w:rsidR="006741F5" w:rsidRPr="00F667D5">
              <w:rPr>
                <w:sz w:val="22"/>
                <w:szCs w:val="21"/>
                <w:lang w:val="en-GB"/>
              </w:rPr>
              <w:t xml:space="preserve"> (links in the presentation); </w:t>
            </w:r>
            <w:r w:rsidR="006741F5" w:rsidRPr="00F667D5">
              <w:rPr>
                <w:i/>
                <w:sz w:val="22"/>
                <w:szCs w:val="21"/>
                <w:lang w:val="en-GB"/>
              </w:rPr>
              <w:t>only English available</w:t>
            </w:r>
          </w:p>
        </w:tc>
      </w:tr>
      <w:tr w:rsidR="00A4054B" w:rsidRPr="00F667D5" w14:paraId="3E72FB0F" w14:textId="77777777">
        <w:tc>
          <w:tcPr>
            <w:tcW w:w="8494" w:type="dxa"/>
            <w:gridSpan w:val="3"/>
            <w:tcBorders>
              <w:top w:val="double" w:sz="4" w:space="0" w:color="auto"/>
            </w:tcBorders>
            <w:shd w:val="clear" w:color="auto" w:fill="F2F2F2" w:themeFill="background1" w:themeFillShade="F2"/>
            <w:vAlign w:val="center"/>
          </w:tcPr>
          <w:p w14:paraId="077213EC" w14:textId="77777777" w:rsidR="00A4054B" w:rsidRPr="00F667D5" w:rsidRDefault="00A4054B">
            <w:pPr>
              <w:pStyle w:val="DIGText"/>
              <w:spacing w:line="276" w:lineRule="auto"/>
              <w:jc w:val="center"/>
              <w:rPr>
                <w:sz w:val="22"/>
                <w:szCs w:val="21"/>
                <w:lang w:val="en-GB"/>
              </w:rPr>
            </w:pPr>
            <w:r w:rsidRPr="00F667D5">
              <w:rPr>
                <w:sz w:val="22"/>
                <w:szCs w:val="21"/>
                <w:lang w:val="en-GB"/>
              </w:rPr>
              <w:t>Resources and Literature</w:t>
            </w:r>
          </w:p>
        </w:tc>
      </w:tr>
      <w:tr w:rsidR="00A4054B" w:rsidRPr="00673571" w14:paraId="21B7A85A" w14:textId="77777777">
        <w:tc>
          <w:tcPr>
            <w:tcW w:w="8494" w:type="dxa"/>
            <w:gridSpan w:val="3"/>
            <w:vAlign w:val="center"/>
          </w:tcPr>
          <w:p w14:paraId="79D94B96" w14:textId="127FA1C5" w:rsidR="00635EF5" w:rsidRPr="00673571" w:rsidRDefault="00C504AC" w:rsidP="008D76BD">
            <w:pPr>
              <w:pStyle w:val="DIGText"/>
              <w:numPr>
                <w:ilvl w:val="0"/>
                <w:numId w:val="23"/>
              </w:numPr>
              <w:spacing w:line="240" w:lineRule="auto"/>
              <w:ind w:left="315" w:hanging="284"/>
              <w:rPr>
                <w:rFonts w:cs="Open Sans"/>
                <w:color w:val="000000"/>
                <w:sz w:val="20"/>
                <w:szCs w:val="20"/>
                <w:shd w:val="clear" w:color="auto" w:fill="FFFFFF"/>
                <w:lang w:val="en-GB"/>
              </w:rPr>
            </w:pPr>
            <w:r w:rsidRPr="00673571">
              <w:rPr>
                <w:rFonts w:cs="Open Sans"/>
                <w:color w:val="000000"/>
                <w:sz w:val="20"/>
                <w:szCs w:val="20"/>
                <w:shd w:val="clear" w:color="auto" w:fill="FFFFFF"/>
                <w:lang w:val="en-GB"/>
              </w:rPr>
              <w:t>Harrison, C. (201</w:t>
            </w:r>
            <w:r w:rsidR="00925B0F" w:rsidRPr="00673571">
              <w:rPr>
                <w:rFonts w:cs="Open Sans"/>
                <w:color w:val="000000"/>
                <w:sz w:val="20"/>
                <w:szCs w:val="20"/>
                <w:shd w:val="clear" w:color="auto" w:fill="FFFFFF"/>
                <w:lang w:val="en-GB"/>
              </w:rPr>
              <w:t>8</w:t>
            </w:r>
            <w:r w:rsidRPr="00673571">
              <w:rPr>
                <w:rFonts w:cs="Open Sans"/>
                <w:color w:val="000000"/>
                <w:sz w:val="20"/>
                <w:szCs w:val="20"/>
                <w:shd w:val="clear" w:color="auto" w:fill="FFFFFF"/>
                <w:lang w:val="en-GB"/>
              </w:rPr>
              <w:t>). Leadership Theory and Research. A Critical Approach to New and Existing Paradigms</w:t>
            </w:r>
            <w:r w:rsidR="00925B0F" w:rsidRPr="00673571">
              <w:rPr>
                <w:rFonts w:cs="Open Sans"/>
                <w:color w:val="000000"/>
                <w:sz w:val="20"/>
                <w:szCs w:val="20"/>
                <w:shd w:val="clear" w:color="auto" w:fill="FFFFFF"/>
                <w:lang w:val="en-GB"/>
              </w:rPr>
              <w:t xml:space="preserve">. </w:t>
            </w:r>
            <w:r w:rsidR="0092537A" w:rsidRPr="00673571">
              <w:rPr>
                <w:rFonts w:cs="Open Sans"/>
                <w:color w:val="000000"/>
                <w:sz w:val="20"/>
                <w:szCs w:val="20"/>
                <w:shd w:val="clear" w:color="auto" w:fill="FFFFFF"/>
                <w:lang w:val="en-GB"/>
              </w:rPr>
              <w:t xml:space="preserve">Cham: </w:t>
            </w:r>
            <w:r w:rsidR="00261766" w:rsidRPr="00673571">
              <w:rPr>
                <w:rFonts w:cs="Open Sans"/>
                <w:color w:val="000000"/>
                <w:sz w:val="20"/>
                <w:szCs w:val="20"/>
                <w:shd w:val="clear" w:color="auto" w:fill="FFFFFF"/>
                <w:lang w:val="en-GB"/>
              </w:rPr>
              <w:t>Palgrave Macmillan</w:t>
            </w:r>
            <w:r w:rsidR="0092537A" w:rsidRPr="00673571">
              <w:rPr>
                <w:rFonts w:cs="Open Sans"/>
                <w:color w:val="000000"/>
                <w:sz w:val="20"/>
                <w:szCs w:val="20"/>
                <w:shd w:val="clear" w:color="auto" w:fill="FFFFFF"/>
                <w:lang w:val="en-GB"/>
              </w:rPr>
              <w:t xml:space="preserve">. </w:t>
            </w:r>
            <w:r w:rsidR="0092537A" w:rsidRPr="00673571">
              <w:rPr>
                <w:rFonts w:cs="Open Sans"/>
                <w:b/>
                <w:color w:val="000000"/>
                <w:sz w:val="20"/>
                <w:szCs w:val="20"/>
                <w:shd w:val="clear" w:color="auto" w:fill="FFFFFF"/>
                <w:lang w:val="en-GB"/>
              </w:rPr>
              <w:t>(English)</w:t>
            </w:r>
          </w:p>
          <w:p w14:paraId="085F4634" w14:textId="7B748CC5" w:rsidR="0051213E" w:rsidRPr="00673571" w:rsidRDefault="0051213E" w:rsidP="0051213E">
            <w:pPr>
              <w:pStyle w:val="DIGText"/>
              <w:numPr>
                <w:ilvl w:val="0"/>
                <w:numId w:val="23"/>
              </w:numPr>
              <w:spacing w:line="240" w:lineRule="auto"/>
              <w:ind w:left="315" w:hanging="284"/>
              <w:rPr>
                <w:rFonts w:cs="Open Sans"/>
                <w:color w:val="000000"/>
                <w:sz w:val="20"/>
                <w:szCs w:val="20"/>
                <w:shd w:val="clear" w:color="auto" w:fill="FFFFFF"/>
                <w:lang w:val="en-GB"/>
              </w:rPr>
            </w:pPr>
            <w:r w:rsidRPr="000E15E2">
              <w:rPr>
                <w:rFonts w:cs="Open Sans"/>
                <w:color w:val="000000"/>
                <w:sz w:val="20"/>
                <w:szCs w:val="20"/>
                <w:shd w:val="clear" w:color="auto" w:fill="FFFFFF"/>
              </w:rPr>
              <w:t>Institut für angewandte Arbeitswissenschaft e.V. (</w:t>
            </w:r>
            <w:proofErr w:type="spellStart"/>
            <w:r w:rsidRPr="000E15E2">
              <w:rPr>
                <w:rFonts w:cs="Open Sans"/>
                <w:color w:val="000000"/>
                <w:sz w:val="20"/>
                <w:szCs w:val="20"/>
                <w:shd w:val="clear" w:color="auto" w:fill="FFFFFF"/>
              </w:rPr>
              <w:t>ifaa</w:t>
            </w:r>
            <w:proofErr w:type="spellEnd"/>
            <w:r w:rsidRPr="000E15E2">
              <w:rPr>
                <w:rFonts w:cs="Open Sans"/>
                <w:color w:val="000000"/>
                <w:sz w:val="20"/>
                <w:szCs w:val="20"/>
                <w:shd w:val="clear" w:color="auto" w:fill="FFFFFF"/>
              </w:rPr>
              <w:t>) (2023). Künstliche Intelligenz erfolgreich einführen. Orientierungshilfe für Führungskräfte. Broschüre des Projekts „</w:t>
            </w:r>
            <w:proofErr w:type="spellStart"/>
            <w:r w:rsidRPr="000E15E2">
              <w:rPr>
                <w:rFonts w:cs="Open Sans"/>
                <w:color w:val="000000"/>
                <w:sz w:val="20"/>
                <w:szCs w:val="20"/>
                <w:shd w:val="clear" w:color="auto" w:fill="FFFFFF"/>
              </w:rPr>
              <w:t>humAIn</w:t>
            </w:r>
            <w:proofErr w:type="spellEnd"/>
            <w:r w:rsidRPr="000E15E2">
              <w:rPr>
                <w:rFonts w:cs="Open Sans"/>
                <w:color w:val="000000"/>
                <w:sz w:val="20"/>
                <w:szCs w:val="20"/>
                <w:shd w:val="clear" w:color="auto" w:fill="FFFFFF"/>
              </w:rPr>
              <w:t xml:space="preserve"> – </w:t>
            </w:r>
            <w:proofErr w:type="spellStart"/>
            <w:r w:rsidRPr="000E15E2">
              <w:rPr>
                <w:rFonts w:cs="Open Sans"/>
                <w:color w:val="000000"/>
                <w:sz w:val="20"/>
                <w:szCs w:val="20"/>
                <w:shd w:val="clear" w:color="auto" w:fill="FFFFFF"/>
              </w:rPr>
              <w:t>work.lab</w:t>
            </w:r>
            <w:proofErr w:type="spellEnd"/>
            <w:r w:rsidRPr="000E15E2">
              <w:rPr>
                <w:rFonts w:cs="Open Sans"/>
                <w:color w:val="000000"/>
                <w:sz w:val="20"/>
                <w:szCs w:val="20"/>
                <w:shd w:val="clear" w:color="auto" w:fill="FFFFFF"/>
              </w:rPr>
              <w:t>“</w:t>
            </w:r>
            <w:r w:rsidR="0002597C" w:rsidRPr="000E15E2">
              <w:rPr>
                <w:rFonts w:cs="Open Sans"/>
                <w:color w:val="000000"/>
                <w:sz w:val="20"/>
                <w:szCs w:val="20"/>
                <w:shd w:val="clear" w:color="auto" w:fill="FFFFFF"/>
              </w:rPr>
              <w:t>.</w:t>
            </w:r>
            <w:r w:rsidRPr="000E15E2">
              <w:rPr>
                <w:rFonts w:cs="Open Sans"/>
                <w:color w:val="000000"/>
                <w:sz w:val="20"/>
                <w:szCs w:val="20"/>
                <w:shd w:val="clear" w:color="auto" w:fill="FFFFFF"/>
              </w:rPr>
              <w:t xml:space="preserve"> </w:t>
            </w:r>
            <w:r w:rsidR="0002597C" w:rsidRPr="000E15E2">
              <w:rPr>
                <w:rFonts w:cs="Open Sans"/>
                <w:color w:val="000000"/>
                <w:sz w:val="20"/>
                <w:szCs w:val="20"/>
                <w:shd w:val="clear" w:color="auto" w:fill="FFFFFF"/>
              </w:rPr>
              <w:t xml:space="preserve">Online: </w:t>
            </w:r>
            <w:hyperlink r:id="rId18" w:history="1">
              <w:r w:rsidRPr="000E15E2">
                <w:rPr>
                  <w:rFonts w:cs="Open Sans"/>
                  <w:color w:val="000000"/>
                  <w:sz w:val="20"/>
                  <w:szCs w:val="20"/>
                  <w:shd w:val="clear" w:color="auto" w:fill="FFFFFF"/>
                </w:rPr>
                <w:t>https://www.humain-worklab.de/</w:t>
              </w:r>
            </w:hyperlink>
            <w:r w:rsidRPr="000E15E2">
              <w:rPr>
                <w:rFonts w:cs="Open Sans"/>
                <w:color w:val="000000"/>
                <w:sz w:val="20"/>
                <w:szCs w:val="20"/>
                <w:shd w:val="clear" w:color="auto" w:fill="FFFFFF"/>
              </w:rPr>
              <w:t xml:space="preserve">. </w:t>
            </w:r>
            <w:r w:rsidRPr="00673571">
              <w:rPr>
                <w:rFonts w:cs="Open Sans"/>
                <w:b/>
                <w:color w:val="000000"/>
                <w:sz w:val="20"/>
                <w:szCs w:val="20"/>
                <w:shd w:val="clear" w:color="auto" w:fill="FFFFFF"/>
                <w:lang w:val="en-GB"/>
              </w:rPr>
              <w:t>(German)</w:t>
            </w:r>
          </w:p>
          <w:p w14:paraId="38CF2AE8" w14:textId="7EA29A70" w:rsidR="00635EF5" w:rsidRPr="00673571" w:rsidRDefault="00635EF5" w:rsidP="008D76BD">
            <w:pPr>
              <w:pStyle w:val="DIGText"/>
              <w:numPr>
                <w:ilvl w:val="0"/>
                <w:numId w:val="23"/>
              </w:numPr>
              <w:spacing w:line="240" w:lineRule="auto"/>
              <w:ind w:left="315" w:hanging="284"/>
              <w:rPr>
                <w:rFonts w:cs="Open Sans"/>
                <w:color w:val="000000"/>
                <w:sz w:val="20"/>
                <w:szCs w:val="20"/>
                <w:shd w:val="clear" w:color="auto" w:fill="FFFFFF"/>
                <w:lang w:val="en-GB"/>
              </w:rPr>
            </w:pPr>
            <w:proofErr w:type="spellStart"/>
            <w:r w:rsidRPr="000E15E2">
              <w:rPr>
                <w:rFonts w:cs="Open Sans"/>
                <w:color w:val="000000"/>
                <w:sz w:val="20"/>
                <w:szCs w:val="20"/>
                <w:shd w:val="clear" w:color="auto" w:fill="FFFFFF"/>
              </w:rPr>
              <w:t>Rybnikova</w:t>
            </w:r>
            <w:proofErr w:type="spellEnd"/>
            <w:r w:rsidRPr="000E15E2">
              <w:rPr>
                <w:rFonts w:cs="Open Sans"/>
                <w:color w:val="000000"/>
                <w:sz w:val="20"/>
                <w:szCs w:val="20"/>
                <w:shd w:val="clear" w:color="auto" w:fill="FFFFFF"/>
              </w:rPr>
              <w:t>, I.; Lang, R. (2021)</w:t>
            </w:r>
            <w:r w:rsidR="00F357FE" w:rsidRPr="000E15E2">
              <w:rPr>
                <w:rFonts w:cs="Open Sans"/>
                <w:color w:val="000000"/>
                <w:sz w:val="20"/>
                <w:szCs w:val="20"/>
                <w:shd w:val="clear" w:color="auto" w:fill="FFFFFF"/>
              </w:rPr>
              <w:t>.</w:t>
            </w:r>
            <w:r w:rsidRPr="000E15E2">
              <w:rPr>
                <w:rFonts w:cs="Open Sans"/>
                <w:color w:val="000000"/>
                <w:sz w:val="20"/>
                <w:szCs w:val="20"/>
                <w:shd w:val="clear" w:color="auto" w:fill="FFFFFF"/>
              </w:rPr>
              <w:t xml:space="preserve"> Aktuelle Führungstheorien und -konzepte. </w:t>
            </w:r>
            <w:r w:rsidRPr="00673571">
              <w:rPr>
                <w:rFonts w:cs="Open Sans"/>
                <w:color w:val="000000"/>
                <w:sz w:val="20"/>
                <w:szCs w:val="20"/>
                <w:shd w:val="clear" w:color="auto" w:fill="FFFFFF"/>
                <w:lang w:val="en-GB"/>
              </w:rPr>
              <w:t xml:space="preserve">2. </w:t>
            </w:r>
            <w:proofErr w:type="spellStart"/>
            <w:r w:rsidRPr="00673571">
              <w:rPr>
                <w:rFonts w:cs="Open Sans"/>
                <w:color w:val="000000"/>
                <w:sz w:val="20"/>
                <w:szCs w:val="20"/>
                <w:shd w:val="clear" w:color="auto" w:fill="FFFFFF"/>
                <w:lang w:val="en-GB"/>
              </w:rPr>
              <w:t>Aufl</w:t>
            </w:r>
            <w:proofErr w:type="spellEnd"/>
            <w:r w:rsidRPr="00673571">
              <w:rPr>
                <w:rFonts w:cs="Open Sans"/>
                <w:color w:val="000000"/>
                <w:sz w:val="20"/>
                <w:szCs w:val="20"/>
                <w:shd w:val="clear" w:color="auto" w:fill="FFFFFF"/>
                <w:lang w:val="en-GB"/>
              </w:rPr>
              <w:t xml:space="preserve">. Wiesbaden, Heidelberg: Springer Gabler. </w:t>
            </w:r>
            <w:r w:rsidRPr="00673571">
              <w:rPr>
                <w:rFonts w:cs="Open Sans"/>
                <w:b/>
                <w:color w:val="000000"/>
                <w:sz w:val="20"/>
                <w:szCs w:val="20"/>
                <w:shd w:val="clear" w:color="auto" w:fill="FFFFFF"/>
                <w:lang w:val="en-GB"/>
              </w:rPr>
              <w:t>(German)</w:t>
            </w:r>
          </w:p>
          <w:p w14:paraId="34125121" w14:textId="4AA12815" w:rsidR="00F357FE" w:rsidRPr="00673571" w:rsidRDefault="00F357FE" w:rsidP="008D76BD">
            <w:pPr>
              <w:pStyle w:val="DIGText"/>
              <w:numPr>
                <w:ilvl w:val="0"/>
                <w:numId w:val="23"/>
              </w:numPr>
              <w:spacing w:line="240" w:lineRule="auto"/>
              <w:ind w:left="315" w:hanging="284"/>
              <w:rPr>
                <w:rFonts w:cs="Open Sans"/>
                <w:color w:val="000000"/>
                <w:sz w:val="20"/>
                <w:szCs w:val="20"/>
                <w:shd w:val="clear" w:color="auto" w:fill="FFFFFF"/>
                <w:lang w:val="en-GB"/>
              </w:rPr>
            </w:pPr>
            <w:r w:rsidRPr="000E15E2">
              <w:rPr>
                <w:rFonts w:cs="Open Sans"/>
                <w:color w:val="000000"/>
                <w:sz w:val="20"/>
                <w:szCs w:val="20"/>
                <w:shd w:val="clear" w:color="auto" w:fill="FFFFFF"/>
              </w:rPr>
              <w:t xml:space="preserve">Hasenbein, M. (2020). Der Mensch im Fokus der digitalen Arbeitswelt. </w:t>
            </w:r>
            <w:proofErr w:type="spellStart"/>
            <w:r w:rsidRPr="00673571">
              <w:rPr>
                <w:rFonts w:cs="Open Sans"/>
                <w:color w:val="000000"/>
                <w:sz w:val="20"/>
                <w:szCs w:val="20"/>
                <w:shd w:val="clear" w:color="auto" w:fill="FFFFFF"/>
                <w:lang w:val="en-GB"/>
              </w:rPr>
              <w:t>Wirtschaftspsychologiesche</w:t>
            </w:r>
            <w:proofErr w:type="spellEnd"/>
            <w:r w:rsidRPr="00673571">
              <w:rPr>
                <w:rFonts w:cs="Open Sans"/>
                <w:color w:val="000000"/>
                <w:sz w:val="20"/>
                <w:szCs w:val="20"/>
                <w:shd w:val="clear" w:color="auto" w:fill="FFFFFF"/>
                <w:lang w:val="en-GB"/>
              </w:rPr>
              <w:t xml:space="preserve"> </w:t>
            </w:r>
            <w:proofErr w:type="spellStart"/>
            <w:r w:rsidRPr="00673571">
              <w:rPr>
                <w:rFonts w:cs="Open Sans"/>
                <w:color w:val="000000"/>
                <w:sz w:val="20"/>
                <w:szCs w:val="20"/>
                <w:shd w:val="clear" w:color="auto" w:fill="FFFFFF"/>
                <w:lang w:val="en-GB"/>
              </w:rPr>
              <w:t>Perspektiven</w:t>
            </w:r>
            <w:proofErr w:type="spellEnd"/>
            <w:r w:rsidRPr="00673571">
              <w:rPr>
                <w:rFonts w:cs="Open Sans"/>
                <w:color w:val="000000"/>
                <w:sz w:val="20"/>
                <w:szCs w:val="20"/>
                <w:shd w:val="clear" w:color="auto" w:fill="FFFFFF"/>
                <w:lang w:val="en-GB"/>
              </w:rPr>
              <w:t xml:space="preserve"> und </w:t>
            </w:r>
            <w:proofErr w:type="spellStart"/>
            <w:r w:rsidRPr="00673571">
              <w:rPr>
                <w:rFonts w:cs="Open Sans"/>
                <w:color w:val="000000"/>
                <w:sz w:val="20"/>
                <w:szCs w:val="20"/>
                <w:shd w:val="clear" w:color="auto" w:fill="FFFFFF"/>
                <w:lang w:val="en-GB"/>
              </w:rPr>
              <w:t>Anwendungsfelder</w:t>
            </w:r>
            <w:proofErr w:type="spellEnd"/>
            <w:r w:rsidRPr="00673571">
              <w:rPr>
                <w:rFonts w:cs="Open Sans"/>
                <w:color w:val="000000"/>
                <w:sz w:val="20"/>
                <w:szCs w:val="20"/>
                <w:shd w:val="clear" w:color="auto" w:fill="FFFFFF"/>
                <w:lang w:val="en-GB"/>
              </w:rPr>
              <w:t xml:space="preserve">. Berlin, Heidelberg: Springer. </w:t>
            </w:r>
            <w:r w:rsidRPr="00673571">
              <w:rPr>
                <w:rFonts w:cs="Open Sans"/>
                <w:b/>
                <w:color w:val="000000"/>
                <w:sz w:val="20"/>
                <w:szCs w:val="20"/>
                <w:shd w:val="clear" w:color="auto" w:fill="FFFFFF"/>
                <w:lang w:val="en-GB"/>
              </w:rPr>
              <w:t>(German)</w:t>
            </w:r>
          </w:p>
          <w:p w14:paraId="45466C22" w14:textId="0234577B" w:rsidR="00A4054B" w:rsidRPr="00673571" w:rsidRDefault="00FE79F7" w:rsidP="00673571">
            <w:pPr>
              <w:pStyle w:val="DIGText"/>
              <w:numPr>
                <w:ilvl w:val="0"/>
                <w:numId w:val="23"/>
              </w:numPr>
              <w:spacing w:line="240" w:lineRule="auto"/>
              <w:ind w:left="315" w:hanging="284"/>
              <w:rPr>
                <w:rFonts w:cs="Open Sans"/>
                <w:bCs/>
                <w:color w:val="000000"/>
                <w:sz w:val="20"/>
                <w:szCs w:val="20"/>
                <w:shd w:val="clear" w:color="auto" w:fill="FFFFFF"/>
                <w:lang w:val="en-GB"/>
              </w:rPr>
            </w:pPr>
            <w:proofErr w:type="spellStart"/>
            <w:r w:rsidRPr="00673571">
              <w:rPr>
                <w:rFonts w:cs="Open Sans"/>
                <w:bCs/>
                <w:color w:val="000000"/>
                <w:sz w:val="20"/>
                <w:szCs w:val="20"/>
                <w:shd w:val="clear" w:color="auto" w:fill="FFFFFF"/>
                <w:lang w:val="en-GB"/>
              </w:rPr>
              <w:t>Dobrák</w:t>
            </w:r>
            <w:proofErr w:type="spellEnd"/>
            <w:r w:rsidRPr="00673571">
              <w:rPr>
                <w:rFonts w:cs="Open Sans"/>
                <w:bCs/>
                <w:color w:val="000000"/>
                <w:sz w:val="20"/>
                <w:szCs w:val="20"/>
                <w:shd w:val="clear" w:color="auto" w:fill="FFFFFF"/>
                <w:lang w:val="en-GB"/>
              </w:rPr>
              <w:t xml:space="preserve">, M.; Antal, Zs. (2016). </w:t>
            </w:r>
            <w:proofErr w:type="spellStart"/>
            <w:r w:rsidRPr="00673571">
              <w:rPr>
                <w:rFonts w:cs="Open Sans"/>
                <w:bCs/>
                <w:color w:val="000000"/>
                <w:sz w:val="20"/>
                <w:szCs w:val="20"/>
                <w:shd w:val="clear" w:color="auto" w:fill="FFFFFF"/>
                <w:lang w:val="en-GB"/>
              </w:rPr>
              <w:t>Vezetés</w:t>
            </w:r>
            <w:proofErr w:type="spellEnd"/>
            <w:r w:rsidRPr="00673571">
              <w:rPr>
                <w:rFonts w:cs="Open Sans"/>
                <w:bCs/>
                <w:color w:val="000000"/>
                <w:sz w:val="20"/>
                <w:szCs w:val="20"/>
                <w:shd w:val="clear" w:color="auto" w:fill="FFFFFF"/>
                <w:lang w:val="en-GB"/>
              </w:rPr>
              <w:t xml:space="preserve"> és </w:t>
            </w:r>
            <w:proofErr w:type="spellStart"/>
            <w:r w:rsidRPr="00673571">
              <w:rPr>
                <w:rFonts w:cs="Open Sans"/>
                <w:bCs/>
                <w:color w:val="000000"/>
                <w:sz w:val="20"/>
                <w:szCs w:val="20"/>
                <w:shd w:val="clear" w:color="auto" w:fill="FFFFFF"/>
                <w:lang w:val="en-GB"/>
              </w:rPr>
              <w:t>Szervezés</w:t>
            </w:r>
            <w:proofErr w:type="spellEnd"/>
            <w:r w:rsidRPr="00673571">
              <w:rPr>
                <w:rFonts w:cs="Open Sans"/>
                <w:bCs/>
                <w:color w:val="000000"/>
                <w:sz w:val="20"/>
                <w:szCs w:val="20"/>
                <w:shd w:val="clear" w:color="auto" w:fill="FFFFFF"/>
                <w:lang w:val="en-GB"/>
              </w:rPr>
              <w:t xml:space="preserve">. </w:t>
            </w:r>
            <w:proofErr w:type="spellStart"/>
            <w:r w:rsidRPr="00673571">
              <w:rPr>
                <w:rFonts w:cs="Open Sans"/>
                <w:bCs/>
                <w:color w:val="000000"/>
                <w:sz w:val="20"/>
                <w:szCs w:val="20"/>
                <w:shd w:val="clear" w:color="auto" w:fill="FFFFFF"/>
                <w:lang w:val="en-GB"/>
              </w:rPr>
              <w:t>Szervezetek</w:t>
            </w:r>
            <w:proofErr w:type="spellEnd"/>
            <w:r w:rsidRPr="00673571">
              <w:rPr>
                <w:rFonts w:cs="Open Sans"/>
                <w:bCs/>
                <w:color w:val="000000"/>
                <w:sz w:val="20"/>
                <w:szCs w:val="20"/>
                <w:shd w:val="clear" w:color="auto" w:fill="FFFFFF"/>
                <w:lang w:val="en-GB"/>
              </w:rPr>
              <w:t xml:space="preserve"> </w:t>
            </w:r>
            <w:proofErr w:type="spellStart"/>
            <w:r w:rsidRPr="00673571">
              <w:rPr>
                <w:rFonts w:cs="Open Sans"/>
                <w:bCs/>
                <w:color w:val="000000"/>
                <w:sz w:val="20"/>
                <w:szCs w:val="20"/>
                <w:shd w:val="clear" w:color="auto" w:fill="FFFFFF"/>
                <w:lang w:val="en-GB"/>
              </w:rPr>
              <w:t>kialakítása</w:t>
            </w:r>
            <w:proofErr w:type="spellEnd"/>
            <w:r w:rsidRPr="00673571">
              <w:rPr>
                <w:rFonts w:cs="Open Sans"/>
                <w:bCs/>
                <w:color w:val="000000"/>
                <w:sz w:val="20"/>
                <w:szCs w:val="20"/>
                <w:shd w:val="clear" w:color="auto" w:fill="FFFFFF"/>
                <w:lang w:val="en-GB"/>
              </w:rPr>
              <w:t xml:space="preserve"> </w:t>
            </w:r>
            <w:proofErr w:type="spellStart"/>
            <w:r w:rsidRPr="00673571">
              <w:rPr>
                <w:rFonts w:cs="Open Sans"/>
                <w:bCs/>
                <w:color w:val="000000"/>
                <w:sz w:val="20"/>
                <w:szCs w:val="20"/>
                <w:shd w:val="clear" w:color="auto" w:fill="FFFFFF"/>
                <w:lang w:val="en-GB"/>
              </w:rPr>
              <w:t>és</w:t>
            </w:r>
            <w:proofErr w:type="spellEnd"/>
            <w:r w:rsidRPr="00673571">
              <w:rPr>
                <w:rFonts w:cs="Open Sans"/>
                <w:bCs/>
                <w:color w:val="000000"/>
                <w:sz w:val="20"/>
                <w:szCs w:val="20"/>
                <w:shd w:val="clear" w:color="auto" w:fill="FFFFFF"/>
                <w:lang w:val="en-GB"/>
              </w:rPr>
              <w:t xml:space="preserve"> </w:t>
            </w:r>
            <w:proofErr w:type="spellStart"/>
            <w:r w:rsidRPr="00673571">
              <w:rPr>
                <w:rFonts w:cs="Open Sans"/>
                <w:bCs/>
                <w:color w:val="000000"/>
                <w:sz w:val="20"/>
                <w:szCs w:val="20"/>
                <w:shd w:val="clear" w:color="auto" w:fill="FFFFFF"/>
                <w:lang w:val="en-GB"/>
              </w:rPr>
              <w:t>működtetése</w:t>
            </w:r>
            <w:proofErr w:type="spellEnd"/>
            <w:r w:rsidRPr="00673571">
              <w:rPr>
                <w:rFonts w:cs="Open Sans"/>
                <w:bCs/>
                <w:color w:val="000000"/>
                <w:sz w:val="20"/>
                <w:szCs w:val="20"/>
                <w:shd w:val="clear" w:color="auto" w:fill="FFFFFF"/>
                <w:lang w:val="en-GB"/>
              </w:rPr>
              <w:t xml:space="preserve">. Budapest: </w:t>
            </w:r>
            <w:proofErr w:type="spellStart"/>
            <w:r w:rsidRPr="00673571">
              <w:rPr>
                <w:rFonts w:cs="Open Sans"/>
                <w:bCs/>
                <w:color w:val="000000"/>
                <w:sz w:val="20"/>
                <w:szCs w:val="20"/>
                <w:shd w:val="clear" w:color="auto" w:fill="FFFFFF"/>
                <w:lang w:val="en-GB"/>
              </w:rPr>
              <w:t>Akadémiai</w:t>
            </w:r>
            <w:proofErr w:type="spellEnd"/>
            <w:r w:rsidRPr="00673571">
              <w:rPr>
                <w:rFonts w:cs="Open Sans"/>
                <w:bCs/>
                <w:color w:val="000000"/>
                <w:sz w:val="20"/>
                <w:szCs w:val="20"/>
                <w:shd w:val="clear" w:color="auto" w:fill="FFFFFF"/>
                <w:lang w:val="en-GB"/>
              </w:rPr>
              <w:t xml:space="preserve"> </w:t>
            </w:r>
            <w:proofErr w:type="spellStart"/>
            <w:r w:rsidRPr="00673571">
              <w:rPr>
                <w:rFonts w:cs="Open Sans"/>
                <w:bCs/>
                <w:color w:val="000000"/>
                <w:sz w:val="20"/>
                <w:szCs w:val="20"/>
                <w:shd w:val="clear" w:color="auto" w:fill="FFFFFF"/>
                <w:lang w:val="en-GB"/>
              </w:rPr>
              <w:t>Kiadó</w:t>
            </w:r>
            <w:proofErr w:type="spellEnd"/>
            <w:r w:rsidR="001711AB">
              <w:rPr>
                <w:rFonts w:cs="Open Sans"/>
                <w:bCs/>
                <w:color w:val="000000"/>
                <w:sz w:val="20"/>
                <w:szCs w:val="20"/>
                <w:shd w:val="clear" w:color="auto" w:fill="FFFFFF"/>
                <w:lang w:val="en-GB"/>
              </w:rPr>
              <w:t>.</w:t>
            </w:r>
            <w:r w:rsidRPr="00673571">
              <w:rPr>
                <w:rFonts w:cs="Open Sans"/>
                <w:bCs/>
                <w:color w:val="000000"/>
                <w:sz w:val="20"/>
                <w:szCs w:val="20"/>
                <w:shd w:val="clear" w:color="auto" w:fill="FFFFFF"/>
                <w:lang w:val="en-GB"/>
              </w:rPr>
              <w:t xml:space="preserve"> </w:t>
            </w:r>
            <w:r w:rsidRPr="00673571">
              <w:rPr>
                <w:rFonts w:cs="Open Sans"/>
                <w:b/>
                <w:color w:val="000000"/>
                <w:sz w:val="20"/>
                <w:szCs w:val="20"/>
                <w:shd w:val="clear" w:color="auto" w:fill="FFFFFF"/>
                <w:lang w:val="en-GB"/>
              </w:rPr>
              <w:t>(Hungarian)</w:t>
            </w:r>
          </w:p>
          <w:p w14:paraId="39AF389B" w14:textId="557CA61F" w:rsidR="00673571" w:rsidRPr="00673571" w:rsidRDefault="00673571" w:rsidP="00673571">
            <w:pPr>
              <w:pStyle w:val="DIGText"/>
              <w:numPr>
                <w:ilvl w:val="0"/>
                <w:numId w:val="23"/>
              </w:numPr>
              <w:spacing w:line="240" w:lineRule="auto"/>
              <w:ind w:left="315" w:hanging="284"/>
              <w:jc w:val="left"/>
              <w:rPr>
                <w:rFonts w:cs="Open Sans"/>
                <w:color w:val="000000" w:themeColor="text1"/>
                <w:sz w:val="20"/>
                <w:szCs w:val="20"/>
              </w:rPr>
            </w:pPr>
            <w:r w:rsidRPr="00673571">
              <w:rPr>
                <w:rFonts w:cs="Open Sans"/>
                <w:color w:val="000000" w:themeColor="text1"/>
                <w:sz w:val="20"/>
                <w:szCs w:val="20"/>
                <w:lang w:val="en-US"/>
              </w:rPr>
              <w:t xml:space="preserve">Eppink, D. J., &amp; Keuning, D. (2008). </w:t>
            </w:r>
            <w:r w:rsidRPr="00673571">
              <w:rPr>
                <w:rFonts w:cs="Open Sans"/>
                <w:color w:val="000000" w:themeColor="text1"/>
                <w:sz w:val="20"/>
                <w:szCs w:val="20"/>
              </w:rPr>
              <w:t xml:space="preserve">Management en </w:t>
            </w:r>
            <w:proofErr w:type="spellStart"/>
            <w:r w:rsidRPr="00673571">
              <w:rPr>
                <w:rFonts w:cs="Open Sans"/>
                <w:color w:val="000000" w:themeColor="text1"/>
                <w:sz w:val="20"/>
                <w:szCs w:val="20"/>
              </w:rPr>
              <w:t>Organisatie</w:t>
            </w:r>
            <w:proofErr w:type="spellEnd"/>
            <w:r w:rsidRPr="00673571">
              <w:rPr>
                <w:rFonts w:cs="Open Sans"/>
                <w:color w:val="000000" w:themeColor="text1"/>
                <w:sz w:val="20"/>
                <w:szCs w:val="20"/>
              </w:rPr>
              <w:t xml:space="preserve">: Theorie en </w:t>
            </w:r>
            <w:proofErr w:type="spellStart"/>
            <w:r w:rsidRPr="00673571">
              <w:rPr>
                <w:rFonts w:cs="Open Sans"/>
                <w:color w:val="000000" w:themeColor="text1"/>
                <w:sz w:val="20"/>
                <w:szCs w:val="20"/>
              </w:rPr>
              <w:t>Toepassing</w:t>
            </w:r>
            <w:proofErr w:type="spellEnd"/>
            <w:r w:rsidRPr="00673571">
              <w:rPr>
                <w:rFonts w:cs="Open Sans"/>
                <w:color w:val="000000" w:themeColor="text1"/>
                <w:sz w:val="20"/>
                <w:szCs w:val="20"/>
              </w:rPr>
              <w:t xml:space="preserve">. Wolters </w:t>
            </w:r>
            <w:proofErr w:type="spellStart"/>
            <w:r w:rsidRPr="00673571">
              <w:rPr>
                <w:rFonts w:cs="Open Sans"/>
                <w:color w:val="000000" w:themeColor="text1"/>
                <w:sz w:val="20"/>
                <w:szCs w:val="20"/>
              </w:rPr>
              <w:t>Noordhoff</w:t>
            </w:r>
            <w:proofErr w:type="spellEnd"/>
            <w:r w:rsidRPr="00673571">
              <w:rPr>
                <w:rFonts w:cs="Open Sans"/>
                <w:color w:val="000000" w:themeColor="text1"/>
                <w:sz w:val="20"/>
                <w:szCs w:val="20"/>
              </w:rPr>
              <w:t>.</w:t>
            </w:r>
            <w:r>
              <w:rPr>
                <w:rFonts w:cs="Open Sans"/>
                <w:color w:val="000000" w:themeColor="text1"/>
                <w:sz w:val="20"/>
                <w:szCs w:val="20"/>
              </w:rPr>
              <w:t xml:space="preserve"> </w:t>
            </w:r>
            <w:r w:rsidRPr="00673571">
              <w:rPr>
                <w:rFonts w:cs="Open Sans"/>
                <w:b/>
                <w:bCs/>
                <w:color w:val="000000" w:themeColor="text1"/>
                <w:sz w:val="20"/>
                <w:szCs w:val="20"/>
              </w:rPr>
              <w:t>(</w:t>
            </w:r>
            <w:proofErr w:type="spellStart"/>
            <w:r w:rsidRPr="00673571">
              <w:rPr>
                <w:rFonts w:cs="Open Sans"/>
                <w:b/>
                <w:bCs/>
                <w:color w:val="000000" w:themeColor="text1"/>
                <w:sz w:val="20"/>
                <w:szCs w:val="20"/>
              </w:rPr>
              <w:t>Dutch</w:t>
            </w:r>
            <w:proofErr w:type="spellEnd"/>
            <w:r w:rsidRPr="00673571">
              <w:rPr>
                <w:rFonts w:cs="Open Sans"/>
                <w:b/>
                <w:bCs/>
                <w:color w:val="000000" w:themeColor="text1"/>
                <w:sz w:val="20"/>
                <w:szCs w:val="20"/>
              </w:rPr>
              <w:t>)</w:t>
            </w:r>
          </w:p>
          <w:p w14:paraId="121B6D80" w14:textId="5FF610AB" w:rsidR="00673571" w:rsidRPr="00673571" w:rsidRDefault="00673571" w:rsidP="00673571">
            <w:pPr>
              <w:pStyle w:val="DIGText"/>
              <w:numPr>
                <w:ilvl w:val="0"/>
                <w:numId w:val="23"/>
              </w:numPr>
              <w:spacing w:line="240" w:lineRule="auto"/>
              <w:ind w:left="315" w:hanging="284"/>
              <w:jc w:val="left"/>
              <w:rPr>
                <w:rFonts w:cs="Open Sans"/>
                <w:color w:val="000000" w:themeColor="text1"/>
                <w:sz w:val="20"/>
                <w:szCs w:val="20"/>
              </w:rPr>
            </w:pPr>
            <w:proofErr w:type="spellStart"/>
            <w:r w:rsidRPr="00B80073">
              <w:rPr>
                <w:rFonts w:cs="Open Sans"/>
                <w:color w:val="000000" w:themeColor="text1"/>
                <w:sz w:val="20"/>
                <w:szCs w:val="20"/>
              </w:rPr>
              <w:t>Sluis</w:t>
            </w:r>
            <w:proofErr w:type="spellEnd"/>
            <w:r w:rsidRPr="00B80073">
              <w:rPr>
                <w:rFonts w:cs="Open Sans"/>
                <w:color w:val="000000" w:themeColor="text1"/>
                <w:sz w:val="20"/>
                <w:szCs w:val="20"/>
              </w:rPr>
              <w:t>, L</w:t>
            </w:r>
            <w:r w:rsidR="00B80073" w:rsidRPr="00B80073">
              <w:rPr>
                <w:rFonts w:cs="Open Sans"/>
                <w:color w:val="000000" w:themeColor="text1"/>
                <w:sz w:val="20"/>
                <w:szCs w:val="20"/>
              </w:rPr>
              <w:t>.</w:t>
            </w:r>
            <w:r w:rsidRPr="00B80073">
              <w:rPr>
                <w:rFonts w:cs="Open Sans"/>
                <w:color w:val="000000" w:themeColor="text1"/>
                <w:sz w:val="20"/>
                <w:szCs w:val="20"/>
              </w:rPr>
              <w:t xml:space="preserve"> E.C. van der (2019). </w:t>
            </w:r>
            <w:r w:rsidRPr="00673571">
              <w:rPr>
                <w:rFonts w:cs="Open Sans"/>
                <w:color w:val="000000" w:themeColor="text1"/>
                <w:sz w:val="20"/>
                <w:szCs w:val="20"/>
                <w:lang w:val="en-US"/>
              </w:rPr>
              <w:t xml:space="preserve">Talent is </w:t>
            </w:r>
            <w:proofErr w:type="spellStart"/>
            <w:r w:rsidRPr="00673571">
              <w:rPr>
                <w:rFonts w:cs="Open Sans"/>
                <w:color w:val="000000" w:themeColor="text1"/>
                <w:sz w:val="20"/>
                <w:szCs w:val="20"/>
                <w:lang w:val="en-US"/>
              </w:rPr>
              <w:t>goed</w:t>
            </w:r>
            <w:proofErr w:type="spellEnd"/>
            <w:r w:rsidRPr="00673571">
              <w:rPr>
                <w:rFonts w:cs="Open Sans"/>
                <w:color w:val="000000" w:themeColor="text1"/>
                <w:sz w:val="20"/>
                <w:szCs w:val="20"/>
                <w:lang w:val="en-US"/>
              </w:rPr>
              <w:t xml:space="preserve">, </w:t>
            </w:r>
            <w:proofErr w:type="spellStart"/>
            <w:r w:rsidRPr="00673571">
              <w:rPr>
                <w:rFonts w:cs="Open Sans"/>
                <w:color w:val="000000" w:themeColor="text1"/>
                <w:sz w:val="20"/>
                <w:szCs w:val="20"/>
                <w:lang w:val="en-US"/>
              </w:rPr>
              <w:t>Ambitie</w:t>
            </w:r>
            <w:proofErr w:type="spellEnd"/>
            <w:r w:rsidRPr="00673571">
              <w:rPr>
                <w:rFonts w:cs="Open Sans"/>
                <w:color w:val="000000" w:themeColor="text1"/>
                <w:sz w:val="20"/>
                <w:szCs w:val="20"/>
                <w:lang w:val="en-US"/>
              </w:rPr>
              <w:t xml:space="preserve"> is </w:t>
            </w:r>
            <w:proofErr w:type="spellStart"/>
            <w:r w:rsidRPr="00673571">
              <w:rPr>
                <w:rFonts w:cs="Open Sans"/>
                <w:color w:val="000000" w:themeColor="text1"/>
                <w:sz w:val="20"/>
                <w:szCs w:val="20"/>
                <w:lang w:val="en-US"/>
              </w:rPr>
              <w:t>beter</w:t>
            </w:r>
            <w:proofErr w:type="spellEnd"/>
            <w:r w:rsidRPr="00673571">
              <w:rPr>
                <w:rFonts w:cs="Open Sans"/>
                <w:color w:val="000000" w:themeColor="text1"/>
                <w:sz w:val="20"/>
                <w:szCs w:val="20"/>
                <w:lang w:val="en-US"/>
              </w:rPr>
              <w:t xml:space="preserve">. </w:t>
            </w:r>
            <w:proofErr w:type="spellStart"/>
            <w:r w:rsidRPr="00673571">
              <w:rPr>
                <w:rFonts w:cs="Open Sans"/>
                <w:color w:val="000000" w:themeColor="text1"/>
                <w:sz w:val="20"/>
                <w:szCs w:val="20"/>
              </w:rPr>
              <w:t>Gids</w:t>
            </w:r>
            <w:proofErr w:type="spellEnd"/>
            <w:r w:rsidRPr="00673571">
              <w:rPr>
                <w:rFonts w:cs="Open Sans"/>
                <w:color w:val="000000" w:themeColor="text1"/>
                <w:sz w:val="20"/>
                <w:szCs w:val="20"/>
              </w:rPr>
              <w:t xml:space="preserve"> </w:t>
            </w:r>
            <w:proofErr w:type="spellStart"/>
            <w:r w:rsidRPr="00673571">
              <w:rPr>
                <w:rFonts w:cs="Open Sans"/>
                <w:color w:val="000000" w:themeColor="text1"/>
                <w:sz w:val="20"/>
                <w:szCs w:val="20"/>
              </w:rPr>
              <w:t>voor</w:t>
            </w:r>
            <w:proofErr w:type="spellEnd"/>
            <w:r w:rsidRPr="00673571">
              <w:rPr>
                <w:rFonts w:cs="Open Sans"/>
                <w:color w:val="000000" w:themeColor="text1"/>
                <w:sz w:val="20"/>
                <w:szCs w:val="20"/>
              </w:rPr>
              <w:t xml:space="preserve"> strategisch </w:t>
            </w:r>
            <w:proofErr w:type="spellStart"/>
            <w:r w:rsidRPr="00673571">
              <w:rPr>
                <w:rFonts w:cs="Open Sans"/>
                <w:color w:val="000000" w:themeColor="text1"/>
                <w:sz w:val="20"/>
                <w:szCs w:val="20"/>
              </w:rPr>
              <w:t>management</w:t>
            </w:r>
            <w:proofErr w:type="spellEnd"/>
            <w:r w:rsidRPr="00673571">
              <w:rPr>
                <w:rFonts w:cs="Open Sans"/>
                <w:color w:val="000000" w:themeColor="text1"/>
                <w:sz w:val="20"/>
                <w:szCs w:val="20"/>
              </w:rPr>
              <w:t xml:space="preserve">. </w:t>
            </w:r>
            <w:proofErr w:type="spellStart"/>
            <w:r w:rsidRPr="00673571">
              <w:rPr>
                <w:rFonts w:cs="Open Sans"/>
                <w:color w:val="000000" w:themeColor="text1"/>
                <w:sz w:val="20"/>
                <w:szCs w:val="20"/>
              </w:rPr>
              <w:t>Alphen</w:t>
            </w:r>
            <w:proofErr w:type="spellEnd"/>
            <w:r w:rsidRPr="00673571">
              <w:rPr>
                <w:rFonts w:cs="Open Sans"/>
                <w:color w:val="000000" w:themeColor="text1"/>
                <w:sz w:val="20"/>
                <w:szCs w:val="20"/>
              </w:rPr>
              <w:t xml:space="preserve"> a/d Rijn: </w:t>
            </w:r>
            <w:proofErr w:type="spellStart"/>
            <w:r w:rsidRPr="00673571">
              <w:rPr>
                <w:rFonts w:cs="Open Sans"/>
                <w:color w:val="000000" w:themeColor="text1"/>
                <w:sz w:val="20"/>
                <w:szCs w:val="20"/>
              </w:rPr>
              <w:t>Vakmedianet</w:t>
            </w:r>
            <w:proofErr w:type="spellEnd"/>
            <w:r>
              <w:rPr>
                <w:rFonts w:cs="Open Sans"/>
                <w:color w:val="000000" w:themeColor="text1"/>
                <w:sz w:val="20"/>
                <w:szCs w:val="20"/>
              </w:rPr>
              <w:t>.</w:t>
            </w:r>
            <w:r w:rsidRPr="00673571">
              <w:rPr>
                <w:rFonts w:cs="Open Sans"/>
                <w:color w:val="000000" w:themeColor="text1"/>
                <w:sz w:val="20"/>
                <w:szCs w:val="20"/>
              </w:rPr>
              <w:t xml:space="preserve"> </w:t>
            </w:r>
            <w:r w:rsidRPr="00673571">
              <w:rPr>
                <w:rFonts w:cs="Open Sans"/>
                <w:b/>
                <w:bCs/>
                <w:color w:val="000000" w:themeColor="text1"/>
                <w:sz w:val="20"/>
                <w:szCs w:val="20"/>
              </w:rPr>
              <w:t>(</w:t>
            </w:r>
            <w:proofErr w:type="spellStart"/>
            <w:r w:rsidRPr="00673571">
              <w:rPr>
                <w:rFonts w:cs="Open Sans"/>
                <w:b/>
                <w:bCs/>
                <w:color w:val="000000" w:themeColor="text1"/>
                <w:sz w:val="20"/>
                <w:szCs w:val="20"/>
              </w:rPr>
              <w:t>Dutch</w:t>
            </w:r>
            <w:proofErr w:type="spellEnd"/>
            <w:r w:rsidRPr="00673571">
              <w:rPr>
                <w:rFonts w:cs="Open Sans"/>
                <w:b/>
                <w:bCs/>
                <w:color w:val="000000" w:themeColor="text1"/>
                <w:sz w:val="20"/>
                <w:szCs w:val="20"/>
              </w:rPr>
              <w:t>)</w:t>
            </w:r>
          </w:p>
          <w:p w14:paraId="2BA2DAFB" w14:textId="55D6D626" w:rsidR="00673571" w:rsidRPr="00673571" w:rsidRDefault="00673571" w:rsidP="00673571">
            <w:pPr>
              <w:pStyle w:val="DIGText"/>
              <w:numPr>
                <w:ilvl w:val="0"/>
                <w:numId w:val="23"/>
              </w:numPr>
              <w:spacing w:line="240" w:lineRule="auto"/>
              <w:ind w:left="315" w:hanging="284"/>
              <w:jc w:val="left"/>
              <w:rPr>
                <w:rFonts w:cs="Open Sans"/>
                <w:color w:val="000000" w:themeColor="text1"/>
                <w:sz w:val="20"/>
                <w:szCs w:val="20"/>
              </w:rPr>
            </w:pPr>
            <w:proofErr w:type="spellStart"/>
            <w:r w:rsidRPr="00673571">
              <w:rPr>
                <w:rFonts w:cs="Open Sans"/>
                <w:color w:val="000000" w:themeColor="text1"/>
                <w:sz w:val="20"/>
                <w:szCs w:val="20"/>
              </w:rPr>
              <w:t>Eysbroek</w:t>
            </w:r>
            <w:proofErr w:type="spellEnd"/>
            <w:r w:rsidRPr="00673571">
              <w:rPr>
                <w:rFonts w:cs="Open Sans"/>
                <w:color w:val="000000" w:themeColor="text1"/>
                <w:sz w:val="20"/>
                <w:szCs w:val="20"/>
              </w:rPr>
              <w:t xml:space="preserve">, N. </w:t>
            </w:r>
            <w:proofErr w:type="spellStart"/>
            <w:r w:rsidRPr="00673571">
              <w:rPr>
                <w:rFonts w:cs="Open Sans"/>
                <w:color w:val="000000" w:themeColor="text1"/>
                <w:sz w:val="20"/>
                <w:szCs w:val="20"/>
              </w:rPr>
              <w:t>Steunenberg,B</w:t>
            </w:r>
            <w:proofErr w:type="spellEnd"/>
            <w:r w:rsidRPr="00673571">
              <w:rPr>
                <w:rFonts w:cs="Open Sans"/>
                <w:color w:val="000000" w:themeColor="text1"/>
                <w:sz w:val="20"/>
                <w:szCs w:val="20"/>
              </w:rPr>
              <w:t xml:space="preserve">. </w:t>
            </w:r>
            <w:proofErr w:type="spellStart"/>
            <w:r w:rsidRPr="00673571">
              <w:rPr>
                <w:rFonts w:cs="Open Sans"/>
                <w:color w:val="000000" w:themeColor="text1"/>
                <w:sz w:val="20"/>
                <w:szCs w:val="20"/>
              </w:rPr>
              <w:t>Sluis</w:t>
            </w:r>
            <w:proofErr w:type="spellEnd"/>
            <w:r w:rsidRPr="00673571">
              <w:rPr>
                <w:rFonts w:cs="Open Sans"/>
                <w:color w:val="000000" w:themeColor="text1"/>
                <w:sz w:val="20"/>
                <w:szCs w:val="20"/>
              </w:rPr>
              <w:t xml:space="preserve">, E.C. van der, &amp; </w:t>
            </w:r>
            <w:proofErr w:type="spellStart"/>
            <w:r w:rsidRPr="00673571">
              <w:rPr>
                <w:rFonts w:cs="Open Sans"/>
                <w:color w:val="000000" w:themeColor="text1"/>
                <w:sz w:val="20"/>
                <w:szCs w:val="20"/>
              </w:rPr>
              <w:t>Rietdijk</w:t>
            </w:r>
            <w:proofErr w:type="spellEnd"/>
            <w:r w:rsidRPr="00673571">
              <w:rPr>
                <w:rFonts w:cs="Open Sans"/>
                <w:color w:val="000000" w:themeColor="text1"/>
                <w:sz w:val="20"/>
                <w:szCs w:val="20"/>
              </w:rPr>
              <w:t xml:space="preserve">, M. (2012). </w:t>
            </w:r>
            <w:proofErr w:type="spellStart"/>
            <w:r w:rsidRPr="00673571">
              <w:rPr>
                <w:rFonts w:cs="Open Sans"/>
                <w:color w:val="000000" w:themeColor="text1"/>
                <w:sz w:val="20"/>
                <w:szCs w:val="20"/>
              </w:rPr>
              <w:t>Haagse</w:t>
            </w:r>
            <w:proofErr w:type="spellEnd"/>
            <w:r w:rsidRPr="00673571">
              <w:rPr>
                <w:rFonts w:cs="Open Sans"/>
                <w:color w:val="000000" w:themeColor="text1"/>
                <w:sz w:val="20"/>
                <w:szCs w:val="20"/>
              </w:rPr>
              <w:t xml:space="preserve"> </w:t>
            </w:r>
            <w:proofErr w:type="spellStart"/>
            <w:r w:rsidRPr="00673571">
              <w:rPr>
                <w:rFonts w:cs="Open Sans"/>
                <w:color w:val="000000" w:themeColor="text1"/>
                <w:sz w:val="20"/>
                <w:szCs w:val="20"/>
              </w:rPr>
              <w:t>hakken</w:t>
            </w:r>
            <w:proofErr w:type="spellEnd"/>
            <w:r w:rsidRPr="00673571">
              <w:rPr>
                <w:rFonts w:cs="Open Sans"/>
                <w:color w:val="000000" w:themeColor="text1"/>
                <w:sz w:val="20"/>
                <w:szCs w:val="20"/>
              </w:rPr>
              <w:t xml:space="preserve">, </w:t>
            </w:r>
            <w:proofErr w:type="spellStart"/>
            <w:r w:rsidRPr="00673571">
              <w:rPr>
                <w:rFonts w:cs="Open Sans"/>
                <w:color w:val="000000" w:themeColor="text1"/>
                <w:sz w:val="20"/>
                <w:szCs w:val="20"/>
              </w:rPr>
              <w:t>Vrouwen</w:t>
            </w:r>
            <w:proofErr w:type="spellEnd"/>
            <w:r w:rsidRPr="00673571">
              <w:rPr>
                <w:rFonts w:cs="Open Sans"/>
                <w:color w:val="000000" w:themeColor="text1"/>
                <w:sz w:val="20"/>
                <w:szCs w:val="20"/>
              </w:rPr>
              <w:t xml:space="preserve"> in de </w:t>
            </w:r>
            <w:proofErr w:type="spellStart"/>
            <w:r w:rsidRPr="00673571">
              <w:rPr>
                <w:rFonts w:cs="Open Sans"/>
                <w:color w:val="000000" w:themeColor="text1"/>
                <w:sz w:val="20"/>
                <w:szCs w:val="20"/>
              </w:rPr>
              <w:t>politiek</w:t>
            </w:r>
            <w:proofErr w:type="spellEnd"/>
            <w:r w:rsidRPr="00673571">
              <w:rPr>
                <w:rFonts w:cs="Open Sans"/>
                <w:color w:val="000000" w:themeColor="text1"/>
                <w:sz w:val="20"/>
                <w:szCs w:val="20"/>
              </w:rPr>
              <w:t xml:space="preserve">. Amsterdam: Balans. </w:t>
            </w:r>
            <w:r w:rsidRPr="00B80073">
              <w:rPr>
                <w:rFonts w:cs="Open Sans"/>
                <w:b/>
                <w:bCs/>
                <w:color w:val="000000" w:themeColor="text1"/>
                <w:sz w:val="20"/>
                <w:szCs w:val="20"/>
              </w:rPr>
              <w:t>(</w:t>
            </w:r>
            <w:proofErr w:type="spellStart"/>
            <w:r w:rsidRPr="00B80073">
              <w:rPr>
                <w:rFonts w:cs="Open Sans"/>
                <w:b/>
                <w:bCs/>
                <w:color w:val="000000" w:themeColor="text1"/>
                <w:sz w:val="20"/>
                <w:szCs w:val="20"/>
              </w:rPr>
              <w:t>Dutch</w:t>
            </w:r>
            <w:proofErr w:type="spellEnd"/>
            <w:r w:rsidRPr="00B80073">
              <w:rPr>
                <w:rFonts w:cs="Open Sans"/>
                <w:b/>
                <w:bCs/>
                <w:color w:val="000000" w:themeColor="text1"/>
                <w:sz w:val="20"/>
                <w:szCs w:val="20"/>
              </w:rPr>
              <w:t>)</w:t>
            </w:r>
          </w:p>
        </w:tc>
      </w:tr>
    </w:tbl>
    <w:p w14:paraId="645AFEE8" w14:textId="6F937BC3" w:rsidR="003D1484" w:rsidRPr="00F667D5" w:rsidRDefault="003D1484" w:rsidP="00880F41">
      <w:pPr>
        <w:pStyle w:val="DIG2"/>
        <w:rPr>
          <w:lang w:val="en-GB"/>
        </w:rPr>
      </w:pPr>
      <w:bookmarkStart w:id="18" w:name="_Toc168000885"/>
      <w:r w:rsidRPr="00F667D5">
        <w:rPr>
          <w:lang w:val="en-GB"/>
        </w:rPr>
        <w:lastRenderedPageBreak/>
        <w:t xml:space="preserve">Topic 2 – </w:t>
      </w:r>
      <w:r w:rsidR="00EA25CC" w:rsidRPr="00F667D5">
        <w:rPr>
          <w:lang w:val="en-GB"/>
        </w:rPr>
        <w:t>Female leaders in a digital context</w:t>
      </w:r>
      <w:bookmarkEnd w:id="18"/>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5B60E0" w:rsidRPr="00F667D5" w14:paraId="53ADB7D7" w14:textId="77777777">
        <w:trPr>
          <w:trHeight w:val="480"/>
        </w:trPr>
        <w:tc>
          <w:tcPr>
            <w:tcW w:w="8494" w:type="dxa"/>
            <w:gridSpan w:val="3"/>
            <w:tcBorders>
              <w:bottom w:val="double" w:sz="4" w:space="0" w:color="auto"/>
            </w:tcBorders>
            <w:shd w:val="clear" w:color="auto" w:fill="F8A57C" w:themeFill="accent3"/>
            <w:vAlign w:val="center"/>
          </w:tcPr>
          <w:p w14:paraId="79B9458A" w14:textId="77777777" w:rsidR="005B60E0" w:rsidRPr="00F667D5" w:rsidRDefault="005B60E0" w:rsidP="005B60E0">
            <w:pPr>
              <w:spacing w:line="276" w:lineRule="auto"/>
              <w:jc w:val="center"/>
              <w:rPr>
                <w:b/>
                <w:lang w:val="en-GB"/>
              </w:rPr>
            </w:pPr>
            <w:r w:rsidRPr="00F667D5">
              <w:rPr>
                <w:b/>
                <w:lang w:val="en-GB"/>
              </w:rPr>
              <w:t>O</w:t>
            </w:r>
            <w:r w:rsidRPr="00F667D5">
              <w:rPr>
                <w:b/>
                <w:caps/>
                <w:lang w:val="en-GB"/>
              </w:rPr>
              <w:t>verview</w:t>
            </w:r>
          </w:p>
        </w:tc>
      </w:tr>
      <w:tr w:rsidR="005B60E0" w:rsidRPr="00F667D5" w14:paraId="6F347D2C" w14:textId="77777777">
        <w:trPr>
          <w:trHeight w:val="635"/>
        </w:trPr>
        <w:tc>
          <w:tcPr>
            <w:tcW w:w="1701" w:type="dxa"/>
            <w:tcBorders>
              <w:top w:val="double" w:sz="4" w:space="0" w:color="auto"/>
            </w:tcBorders>
            <w:shd w:val="clear" w:color="auto" w:fill="FDECE3" w:themeFill="accent4"/>
            <w:vAlign w:val="center"/>
          </w:tcPr>
          <w:p w14:paraId="4A72A4EC" w14:textId="77777777" w:rsidR="005B60E0" w:rsidRPr="00F667D5" w:rsidRDefault="005B60E0" w:rsidP="005B60E0">
            <w:pPr>
              <w:spacing w:line="276" w:lineRule="auto"/>
              <w:jc w:val="center"/>
              <w:rPr>
                <w:b/>
                <w:sz w:val="20"/>
                <w:szCs w:val="18"/>
                <w:lang w:val="en-GB"/>
              </w:rPr>
            </w:pPr>
            <w:r w:rsidRPr="00F667D5">
              <w:rPr>
                <w:b/>
                <w:sz w:val="20"/>
                <w:szCs w:val="18"/>
                <w:lang w:val="en-GB"/>
              </w:rPr>
              <w:t>Number</w:t>
            </w:r>
          </w:p>
          <w:p w14:paraId="2B2DC834" w14:textId="77777777" w:rsidR="005B60E0" w:rsidRPr="00F667D5" w:rsidRDefault="005B60E0" w:rsidP="005B60E0">
            <w:pPr>
              <w:spacing w:line="276" w:lineRule="auto"/>
              <w:jc w:val="center"/>
              <w:rPr>
                <w:i/>
                <w:sz w:val="20"/>
                <w:szCs w:val="18"/>
                <w:lang w:val="en-GB"/>
              </w:rPr>
            </w:pPr>
            <w:r w:rsidRPr="00F667D5">
              <w:rPr>
                <w:i/>
                <w:sz w:val="20"/>
                <w:szCs w:val="18"/>
                <w:lang w:val="en-GB"/>
              </w:rPr>
              <w:t>(of the Topic)</w:t>
            </w:r>
          </w:p>
        </w:tc>
        <w:tc>
          <w:tcPr>
            <w:tcW w:w="4815" w:type="dxa"/>
            <w:tcBorders>
              <w:top w:val="double" w:sz="4" w:space="0" w:color="auto"/>
            </w:tcBorders>
            <w:shd w:val="clear" w:color="auto" w:fill="FDECE3" w:themeFill="accent4"/>
            <w:vAlign w:val="center"/>
          </w:tcPr>
          <w:p w14:paraId="16663DE6" w14:textId="77777777" w:rsidR="005B60E0" w:rsidRPr="00F667D5" w:rsidRDefault="005B60E0" w:rsidP="005B60E0">
            <w:pPr>
              <w:spacing w:line="276" w:lineRule="auto"/>
              <w:jc w:val="center"/>
              <w:rPr>
                <w:b/>
                <w:sz w:val="20"/>
                <w:szCs w:val="18"/>
                <w:lang w:val="en-GB"/>
              </w:rPr>
            </w:pPr>
            <w:r w:rsidRPr="00F667D5">
              <w:rPr>
                <w:b/>
                <w:sz w:val="20"/>
                <w:szCs w:val="18"/>
                <w:lang w:val="en-GB"/>
              </w:rPr>
              <w:t>Workload</w:t>
            </w:r>
          </w:p>
          <w:p w14:paraId="6B614D36" w14:textId="77777777" w:rsidR="005B60E0" w:rsidRPr="00F667D5" w:rsidRDefault="005B60E0" w:rsidP="005B60E0">
            <w:pPr>
              <w:spacing w:line="276" w:lineRule="auto"/>
              <w:jc w:val="center"/>
              <w:rPr>
                <w:i/>
                <w:sz w:val="20"/>
                <w:szCs w:val="18"/>
                <w:lang w:val="en-GB"/>
              </w:rPr>
            </w:pPr>
            <w:r w:rsidRPr="00F667D5">
              <w:rPr>
                <w:i/>
                <w:sz w:val="20"/>
                <w:szCs w:val="18"/>
                <w:lang w:val="en-GB"/>
              </w:rPr>
              <w:t>(face-2-face/self-learning)</w:t>
            </w:r>
          </w:p>
        </w:tc>
        <w:tc>
          <w:tcPr>
            <w:tcW w:w="1978" w:type="dxa"/>
            <w:tcBorders>
              <w:top w:val="double" w:sz="4" w:space="0" w:color="auto"/>
            </w:tcBorders>
            <w:shd w:val="clear" w:color="auto" w:fill="FDECE3" w:themeFill="accent4"/>
            <w:vAlign w:val="center"/>
          </w:tcPr>
          <w:p w14:paraId="0EDBF45A" w14:textId="77777777" w:rsidR="005B60E0" w:rsidRPr="00F667D5" w:rsidRDefault="005B60E0" w:rsidP="005B60E0">
            <w:pPr>
              <w:spacing w:line="276" w:lineRule="auto"/>
              <w:jc w:val="center"/>
              <w:rPr>
                <w:b/>
                <w:sz w:val="20"/>
                <w:szCs w:val="18"/>
                <w:lang w:val="en-GB"/>
              </w:rPr>
            </w:pPr>
            <w:r w:rsidRPr="00F667D5">
              <w:rPr>
                <w:b/>
                <w:sz w:val="20"/>
                <w:szCs w:val="18"/>
                <w:lang w:val="en-GB"/>
              </w:rPr>
              <w:t>Taxonomy-level</w:t>
            </w:r>
          </w:p>
          <w:p w14:paraId="2739CB2E" w14:textId="77777777" w:rsidR="005B60E0" w:rsidRPr="00F667D5" w:rsidRDefault="005B60E0" w:rsidP="005B60E0">
            <w:pPr>
              <w:spacing w:line="276" w:lineRule="auto"/>
              <w:jc w:val="center"/>
              <w:rPr>
                <w:i/>
                <w:sz w:val="20"/>
                <w:szCs w:val="18"/>
                <w:lang w:val="en-GB"/>
              </w:rPr>
            </w:pPr>
            <w:r w:rsidRPr="00F667D5">
              <w:rPr>
                <w:i/>
                <w:sz w:val="20"/>
                <w:szCs w:val="18"/>
                <w:lang w:val="en-GB"/>
              </w:rPr>
              <w:t>(Miller’s taxonomy)</w:t>
            </w:r>
          </w:p>
        </w:tc>
      </w:tr>
      <w:tr w:rsidR="005B60E0" w:rsidRPr="00F667D5" w14:paraId="05F4BEDC" w14:textId="77777777">
        <w:trPr>
          <w:trHeight w:val="404"/>
        </w:trPr>
        <w:tc>
          <w:tcPr>
            <w:tcW w:w="1701" w:type="dxa"/>
            <w:tcBorders>
              <w:bottom w:val="double" w:sz="4" w:space="0" w:color="auto"/>
            </w:tcBorders>
            <w:vAlign w:val="center"/>
          </w:tcPr>
          <w:p w14:paraId="4BB2FC8A" w14:textId="77777777" w:rsidR="005B60E0" w:rsidRPr="00F667D5" w:rsidRDefault="005B60E0" w:rsidP="005B60E0">
            <w:pPr>
              <w:spacing w:line="276" w:lineRule="auto"/>
              <w:jc w:val="center"/>
              <w:rPr>
                <w:sz w:val="20"/>
                <w:szCs w:val="18"/>
                <w:lang w:val="en-GB"/>
              </w:rPr>
            </w:pPr>
            <w:r w:rsidRPr="00F667D5">
              <w:rPr>
                <w:sz w:val="20"/>
                <w:szCs w:val="18"/>
                <w:lang w:val="en-GB"/>
              </w:rPr>
              <w:t>2</w:t>
            </w:r>
          </w:p>
        </w:tc>
        <w:tc>
          <w:tcPr>
            <w:tcW w:w="4815" w:type="dxa"/>
            <w:tcBorders>
              <w:bottom w:val="double" w:sz="4" w:space="0" w:color="auto"/>
            </w:tcBorders>
            <w:vAlign w:val="center"/>
          </w:tcPr>
          <w:p w14:paraId="2C8F2834" w14:textId="460AF4C3" w:rsidR="005B60E0" w:rsidRPr="00F667D5" w:rsidRDefault="005B60E0" w:rsidP="005B60E0">
            <w:pPr>
              <w:spacing w:line="276" w:lineRule="auto"/>
              <w:jc w:val="center"/>
              <w:rPr>
                <w:sz w:val="20"/>
                <w:szCs w:val="18"/>
                <w:highlight w:val="yellow"/>
                <w:lang w:val="en-GB"/>
              </w:rPr>
            </w:pPr>
            <w:r w:rsidRPr="00F667D5">
              <w:rPr>
                <w:sz w:val="20"/>
                <w:szCs w:val="18"/>
                <w:lang w:val="en-GB"/>
              </w:rPr>
              <w:t xml:space="preserve">6 h / </w:t>
            </w:r>
            <w:r w:rsidR="005F421B" w:rsidRPr="00F667D5">
              <w:rPr>
                <w:sz w:val="20"/>
                <w:szCs w:val="18"/>
                <w:lang w:val="en-GB"/>
              </w:rPr>
              <w:t>9</w:t>
            </w:r>
            <w:r w:rsidRPr="00F667D5">
              <w:rPr>
                <w:sz w:val="20"/>
                <w:szCs w:val="18"/>
                <w:lang w:val="en-GB"/>
              </w:rPr>
              <w:t xml:space="preserve"> h</w:t>
            </w:r>
          </w:p>
        </w:tc>
        <w:tc>
          <w:tcPr>
            <w:tcW w:w="1978" w:type="dxa"/>
            <w:tcBorders>
              <w:bottom w:val="double" w:sz="4" w:space="0" w:color="auto"/>
            </w:tcBorders>
            <w:vAlign w:val="center"/>
          </w:tcPr>
          <w:p w14:paraId="0B062637" w14:textId="6A0AB1FA" w:rsidR="005B60E0" w:rsidRPr="00F667D5" w:rsidRDefault="005B60E0" w:rsidP="005B60E0">
            <w:pPr>
              <w:spacing w:line="276" w:lineRule="auto"/>
              <w:jc w:val="center"/>
              <w:rPr>
                <w:sz w:val="20"/>
                <w:szCs w:val="18"/>
                <w:highlight w:val="yellow"/>
                <w:lang w:val="en-GB"/>
              </w:rPr>
            </w:pPr>
            <w:r w:rsidRPr="00F667D5">
              <w:rPr>
                <w:sz w:val="20"/>
                <w:szCs w:val="18"/>
                <w:lang w:val="en-GB"/>
              </w:rPr>
              <w:t>Knows</w:t>
            </w:r>
          </w:p>
        </w:tc>
      </w:tr>
      <w:tr w:rsidR="005B60E0" w:rsidRPr="00F667D5" w14:paraId="6245F543" w14:textId="77777777">
        <w:trPr>
          <w:trHeight w:val="424"/>
        </w:trPr>
        <w:tc>
          <w:tcPr>
            <w:tcW w:w="1701" w:type="dxa"/>
            <w:tcBorders>
              <w:top w:val="double" w:sz="4" w:space="0" w:color="auto"/>
            </w:tcBorders>
            <w:shd w:val="clear" w:color="auto" w:fill="FDECE3" w:themeFill="accent4"/>
            <w:vAlign w:val="center"/>
          </w:tcPr>
          <w:p w14:paraId="194ABE37" w14:textId="77777777" w:rsidR="005B60E0" w:rsidRPr="00F667D5" w:rsidRDefault="005B60E0" w:rsidP="005B60E0">
            <w:pPr>
              <w:spacing w:line="276" w:lineRule="auto"/>
              <w:jc w:val="center"/>
              <w:rPr>
                <w:b/>
                <w:bCs/>
                <w:sz w:val="20"/>
                <w:szCs w:val="18"/>
                <w:lang w:val="en-GB"/>
              </w:rPr>
            </w:pPr>
            <w:r w:rsidRPr="00F667D5">
              <w:rPr>
                <w:b/>
                <w:bCs/>
                <w:sz w:val="20"/>
                <w:szCs w:val="18"/>
                <w:lang w:val="en-GB"/>
              </w:rPr>
              <w:t>Content</w:t>
            </w:r>
          </w:p>
        </w:tc>
        <w:tc>
          <w:tcPr>
            <w:tcW w:w="4815" w:type="dxa"/>
            <w:tcBorders>
              <w:top w:val="double" w:sz="4" w:space="0" w:color="auto"/>
            </w:tcBorders>
            <w:shd w:val="clear" w:color="auto" w:fill="FDECE3" w:themeFill="accent4"/>
            <w:vAlign w:val="center"/>
          </w:tcPr>
          <w:p w14:paraId="636FF19C" w14:textId="77777777" w:rsidR="005B60E0" w:rsidRPr="00F667D5" w:rsidRDefault="005B60E0" w:rsidP="005B60E0">
            <w:pPr>
              <w:spacing w:line="276" w:lineRule="auto"/>
              <w:jc w:val="center"/>
              <w:rPr>
                <w:b/>
                <w:bCs/>
                <w:sz w:val="20"/>
                <w:szCs w:val="18"/>
                <w:lang w:val="en-GB"/>
              </w:rPr>
            </w:pPr>
            <w:r w:rsidRPr="00F667D5">
              <w:rPr>
                <w:b/>
                <w:bCs/>
                <w:sz w:val="20"/>
                <w:szCs w:val="18"/>
                <w:lang w:val="en-GB"/>
              </w:rPr>
              <w:t>Description</w:t>
            </w:r>
          </w:p>
        </w:tc>
        <w:tc>
          <w:tcPr>
            <w:tcW w:w="1978" w:type="dxa"/>
            <w:tcBorders>
              <w:top w:val="double" w:sz="4" w:space="0" w:color="auto"/>
            </w:tcBorders>
            <w:shd w:val="clear" w:color="auto" w:fill="FDECE3" w:themeFill="accent4"/>
            <w:vAlign w:val="center"/>
          </w:tcPr>
          <w:p w14:paraId="5894DF43" w14:textId="77777777" w:rsidR="005B60E0" w:rsidRPr="00F667D5" w:rsidRDefault="005B60E0" w:rsidP="005B60E0">
            <w:pPr>
              <w:spacing w:line="276" w:lineRule="auto"/>
              <w:jc w:val="center"/>
              <w:rPr>
                <w:b/>
                <w:bCs/>
                <w:sz w:val="20"/>
                <w:szCs w:val="18"/>
                <w:lang w:val="en-GB"/>
              </w:rPr>
            </w:pPr>
            <w:r w:rsidRPr="00F667D5">
              <w:rPr>
                <w:b/>
                <w:bCs/>
                <w:sz w:val="20"/>
                <w:szCs w:val="18"/>
                <w:lang w:val="en-GB"/>
              </w:rPr>
              <w:t>Method</w:t>
            </w:r>
          </w:p>
        </w:tc>
      </w:tr>
      <w:tr w:rsidR="005B60E0" w:rsidRPr="00F667D5" w14:paraId="1E4FC083" w14:textId="77777777" w:rsidTr="005B60E0">
        <w:trPr>
          <w:trHeight w:val="1375"/>
        </w:trPr>
        <w:tc>
          <w:tcPr>
            <w:tcW w:w="1701" w:type="dxa"/>
            <w:tcBorders>
              <w:bottom w:val="double" w:sz="4" w:space="0" w:color="auto"/>
            </w:tcBorders>
            <w:shd w:val="clear" w:color="auto" w:fill="FFFFFF" w:themeFill="background1"/>
          </w:tcPr>
          <w:p w14:paraId="30DF0912" w14:textId="77777777" w:rsidR="005B60E0" w:rsidRPr="00F667D5" w:rsidRDefault="005B60E0" w:rsidP="005B60E0">
            <w:pPr>
              <w:spacing w:line="276" w:lineRule="auto"/>
              <w:rPr>
                <w:sz w:val="20"/>
                <w:szCs w:val="18"/>
                <w:lang w:val="en-GB"/>
              </w:rPr>
            </w:pPr>
            <w:r w:rsidRPr="00F667D5">
              <w:rPr>
                <w:sz w:val="20"/>
                <w:szCs w:val="18"/>
                <w:lang w:val="en-GB"/>
              </w:rPr>
              <w:t xml:space="preserve">Digital </w:t>
            </w:r>
          </w:p>
          <w:p w14:paraId="776BC96F" w14:textId="77777777" w:rsidR="005B60E0" w:rsidRPr="00F667D5" w:rsidRDefault="005B60E0" w:rsidP="005B60E0">
            <w:pPr>
              <w:spacing w:line="276" w:lineRule="auto"/>
              <w:rPr>
                <w:sz w:val="20"/>
                <w:szCs w:val="18"/>
                <w:lang w:val="en-GB"/>
              </w:rPr>
            </w:pPr>
            <w:r w:rsidRPr="00F667D5">
              <w:rPr>
                <w:sz w:val="20"/>
                <w:szCs w:val="18"/>
                <w:lang w:val="en-GB"/>
              </w:rPr>
              <w:t>Management</w:t>
            </w:r>
          </w:p>
          <w:p w14:paraId="7D1B959E" w14:textId="77777777" w:rsidR="005B60E0" w:rsidRPr="00F667D5" w:rsidRDefault="005B60E0" w:rsidP="005B60E0">
            <w:pPr>
              <w:spacing w:line="276" w:lineRule="auto"/>
              <w:rPr>
                <w:sz w:val="20"/>
                <w:szCs w:val="18"/>
                <w:lang w:val="en-GB"/>
              </w:rPr>
            </w:pPr>
            <w:r w:rsidRPr="00F667D5">
              <w:rPr>
                <w:sz w:val="20"/>
                <w:szCs w:val="18"/>
                <w:lang w:val="en-GB"/>
              </w:rPr>
              <w:t>Tools</w:t>
            </w:r>
          </w:p>
        </w:tc>
        <w:tc>
          <w:tcPr>
            <w:tcW w:w="4815" w:type="dxa"/>
            <w:tcBorders>
              <w:bottom w:val="double" w:sz="4" w:space="0" w:color="auto"/>
            </w:tcBorders>
            <w:shd w:val="clear" w:color="auto" w:fill="FFFFFF" w:themeFill="background1"/>
          </w:tcPr>
          <w:p w14:paraId="2647B6A0" w14:textId="77777777" w:rsidR="005B60E0" w:rsidRPr="00F667D5" w:rsidRDefault="005B60E0" w:rsidP="005B60E0">
            <w:pPr>
              <w:spacing w:line="276" w:lineRule="auto"/>
              <w:rPr>
                <w:i/>
                <w:sz w:val="20"/>
                <w:szCs w:val="18"/>
                <w:lang w:val="en-GB"/>
              </w:rPr>
            </w:pPr>
            <w:r w:rsidRPr="00F667D5">
              <w:rPr>
                <w:i/>
                <w:sz w:val="20"/>
                <w:szCs w:val="18"/>
                <w:lang w:val="en-GB"/>
              </w:rPr>
              <w:t xml:space="preserve">Introducing terminology, explaining practical importance, and describing processes for these fields: </w:t>
            </w:r>
          </w:p>
          <w:p w14:paraId="2835E514"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 xml:space="preserve">Digitalisation &amp; Digital Transformation </w:t>
            </w:r>
          </w:p>
          <w:p w14:paraId="36A1F8A6"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 xml:space="preserve">Modern Technologies for SMEs </w:t>
            </w:r>
          </w:p>
          <w:p w14:paraId="7ECCBD9C"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 xml:space="preserve">Knowledge Management and Tools </w:t>
            </w:r>
          </w:p>
          <w:p w14:paraId="0F930A8D"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 xml:space="preserve">Workflow Management and Tools </w:t>
            </w:r>
          </w:p>
          <w:p w14:paraId="170886E3"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 xml:space="preserve">Enterprise Data Management and Tools </w:t>
            </w:r>
          </w:p>
          <w:p w14:paraId="3D2B66C4" w14:textId="77777777" w:rsidR="005B60E0" w:rsidRPr="00F667D5" w:rsidRDefault="005B60E0" w:rsidP="002A1C2B">
            <w:pPr>
              <w:numPr>
                <w:ilvl w:val="0"/>
                <w:numId w:val="14"/>
              </w:numPr>
              <w:spacing w:line="276" w:lineRule="auto"/>
              <w:ind w:left="323" w:hanging="218"/>
              <w:contextualSpacing/>
              <w:rPr>
                <w:sz w:val="20"/>
                <w:szCs w:val="18"/>
                <w:lang w:val="en-GB"/>
              </w:rPr>
            </w:pPr>
            <w:r w:rsidRPr="00F667D5">
              <w:rPr>
                <w:sz w:val="20"/>
                <w:szCs w:val="18"/>
                <w:lang w:val="en-GB"/>
              </w:rPr>
              <w:t>Digital Leadership</w:t>
            </w:r>
          </w:p>
        </w:tc>
        <w:tc>
          <w:tcPr>
            <w:tcW w:w="1978" w:type="dxa"/>
            <w:tcBorders>
              <w:bottom w:val="double" w:sz="4" w:space="0" w:color="auto"/>
            </w:tcBorders>
            <w:shd w:val="clear" w:color="auto" w:fill="FFFFFF" w:themeFill="background1"/>
          </w:tcPr>
          <w:p w14:paraId="45123ECD" w14:textId="77777777" w:rsidR="005B60E0" w:rsidRPr="00F667D5" w:rsidRDefault="005B60E0" w:rsidP="005B60E0">
            <w:pPr>
              <w:spacing w:line="276" w:lineRule="auto"/>
              <w:rPr>
                <w:sz w:val="20"/>
                <w:szCs w:val="18"/>
                <w:lang w:val="en-GB"/>
              </w:rPr>
            </w:pPr>
            <w:r w:rsidRPr="00F667D5">
              <w:rPr>
                <w:sz w:val="20"/>
                <w:szCs w:val="18"/>
                <w:lang w:val="en-GB"/>
              </w:rPr>
              <w:t>Frontal teaching</w:t>
            </w:r>
          </w:p>
          <w:p w14:paraId="680010E4" w14:textId="77777777" w:rsidR="005B60E0" w:rsidRPr="00F667D5" w:rsidRDefault="005B60E0" w:rsidP="005B60E0">
            <w:pPr>
              <w:spacing w:line="276" w:lineRule="auto"/>
              <w:rPr>
                <w:sz w:val="20"/>
                <w:szCs w:val="18"/>
                <w:lang w:val="en-GB"/>
              </w:rPr>
            </w:pPr>
            <w:r w:rsidRPr="00F667D5">
              <w:rPr>
                <w:sz w:val="20"/>
                <w:szCs w:val="18"/>
                <w:lang w:val="en-GB"/>
              </w:rPr>
              <w:t>&amp; group work</w:t>
            </w:r>
          </w:p>
          <w:p w14:paraId="6594F389" w14:textId="77777777" w:rsidR="005B60E0" w:rsidRPr="00F667D5" w:rsidRDefault="005B60E0" w:rsidP="005B60E0">
            <w:pPr>
              <w:spacing w:line="276" w:lineRule="auto"/>
              <w:rPr>
                <w:sz w:val="20"/>
                <w:szCs w:val="18"/>
                <w:lang w:val="en-GB"/>
              </w:rPr>
            </w:pPr>
            <w:r w:rsidRPr="00F667D5">
              <w:rPr>
                <w:sz w:val="20"/>
                <w:szCs w:val="18"/>
                <w:lang w:val="en-GB"/>
              </w:rPr>
              <w:t>&amp; discussion</w:t>
            </w:r>
          </w:p>
        </w:tc>
      </w:tr>
    </w:tbl>
    <w:p w14:paraId="5D700BD7" w14:textId="77777777" w:rsidR="002F6201" w:rsidRPr="00F667D5" w:rsidRDefault="002F6201">
      <w:pPr>
        <w:spacing w:line="259" w:lineRule="auto"/>
        <w:rPr>
          <w:lang w:val="en-GB"/>
        </w:rPr>
      </w:pPr>
    </w:p>
    <w:p w14:paraId="61DFEFE1" w14:textId="77777777" w:rsidR="00B84059" w:rsidRPr="00F667D5" w:rsidRDefault="00B84059" w:rsidP="00B84059">
      <w:pPr>
        <w:pStyle w:val="DIG3"/>
        <w:rPr>
          <w:lang w:val="en-GB"/>
        </w:rPr>
      </w:pPr>
      <w:bookmarkStart w:id="19" w:name="_Toc168000886"/>
      <w:r w:rsidRPr="00F667D5">
        <w:rPr>
          <w:lang w:val="en-GB"/>
        </w:rPr>
        <w:t>General description</w:t>
      </w:r>
      <w:bookmarkEnd w:id="19"/>
    </w:p>
    <w:p w14:paraId="44184535" w14:textId="0B778522" w:rsidR="00270143" w:rsidRPr="00F667D5" w:rsidRDefault="00B84059" w:rsidP="00B84059">
      <w:pPr>
        <w:pStyle w:val="DIGText"/>
        <w:rPr>
          <w:sz w:val="22"/>
          <w:szCs w:val="20"/>
          <w:lang w:val="en-GB"/>
        </w:rPr>
      </w:pPr>
      <w:r w:rsidRPr="00F667D5">
        <w:rPr>
          <w:sz w:val="22"/>
          <w:szCs w:val="20"/>
          <w:lang w:val="en-GB"/>
        </w:rPr>
        <w:t xml:space="preserve">Upon completing </w:t>
      </w:r>
      <w:r w:rsidR="00C15600" w:rsidRPr="00F667D5">
        <w:rPr>
          <w:sz w:val="22"/>
          <w:szCs w:val="20"/>
          <w:lang w:val="en-GB"/>
        </w:rPr>
        <w:t xml:space="preserve">the </w:t>
      </w:r>
      <w:r w:rsidRPr="00F667D5">
        <w:rPr>
          <w:sz w:val="22"/>
          <w:szCs w:val="20"/>
          <w:lang w:val="en-GB"/>
        </w:rPr>
        <w:t xml:space="preserve">topic </w:t>
      </w:r>
      <w:r w:rsidR="00C15600" w:rsidRPr="00F667D5">
        <w:rPr>
          <w:sz w:val="22"/>
          <w:szCs w:val="20"/>
          <w:lang w:val="en-GB"/>
        </w:rPr>
        <w:t>on</w:t>
      </w:r>
      <w:r w:rsidRPr="00F667D5">
        <w:rPr>
          <w:sz w:val="22"/>
          <w:szCs w:val="20"/>
          <w:lang w:val="en-GB"/>
        </w:rPr>
        <w:t xml:space="preserve"> </w:t>
      </w:r>
      <w:r w:rsidRPr="00F667D5">
        <w:rPr>
          <w:i/>
          <w:color w:val="E9550D" w:themeColor="accent1"/>
          <w:sz w:val="22"/>
          <w:szCs w:val="20"/>
          <w:lang w:val="en-GB"/>
        </w:rPr>
        <w:t>female leaders in a digital context</w:t>
      </w:r>
      <w:r w:rsidR="00C15600" w:rsidRPr="00F667D5">
        <w:rPr>
          <w:i/>
          <w:color w:val="E9550D" w:themeColor="accent1"/>
          <w:sz w:val="22"/>
          <w:szCs w:val="20"/>
          <w:lang w:val="en-GB"/>
        </w:rPr>
        <w:t xml:space="preserve"> (2)</w:t>
      </w:r>
      <w:r w:rsidR="00C15600" w:rsidRPr="00F667D5">
        <w:rPr>
          <w:sz w:val="22"/>
          <w:szCs w:val="20"/>
          <w:lang w:val="en-GB"/>
        </w:rPr>
        <w:t>,</w:t>
      </w:r>
      <w:r w:rsidRPr="00F667D5">
        <w:rPr>
          <w:sz w:val="22"/>
          <w:szCs w:val="20"/>
          <w:lang w:val="en-GB"/>
        </w:rPr>
        <w:t xml:space="preserve"> participants will gain a comprehensive understanding of </w:t>
      </w:r>
      <w:r w:rsidR="00722234" w:rsidRPr="00F667D5">
        <w:rPr>
          <w:sz w:val="22"/>
          <w:szCs w:val="20"/>
          <w:lang w:val="en-GB"/>
        </w:rPr>
        <w:t>crucial</w:t>
      </w:r>
      <w:r w:rsidRPr="00F667D5">
        <w:rPr>
          <w:sz w:val="22"/>
          <w:szCs w:val="20"/>
          <w:lang w:val="en-GB"/>
        </w:rPr>
        <w:t xml:space="preserve"> digitalisation concepts and modern technologies. This includes artificial and virtual reality tools, knowledge management, workflow management, enterprise data management, and digital leadership. They</w:t>
      </w:r>
      <w:r w:rsidR="00722234" w:rsidRPr="00F667D5">
        <w:rPr>
          <w:sz w:val="22"/>
          <w:szCs w:val="20"/>
          <w:lang w:val="en-GB"/>
        </w:rPr>
        <w:t xml:space="preserve"> will</w:t>
      </w:r>
      <w:r w:rsidRPr="00F667D5">
        <w:rPr>
          <w:sz w:val="22"/>
          <w:szCs w:val="20"/>
          <w:lang w:val="en-GB"/>
        </w:rPr>
        <w:t xml:space="preserve"> also grasp how these technologies benefit enterprises and how to integrate them into business processes.</w:t>
      </w:r>
      <w:r w:rsidR="00722234" w:rsidRPr="00F667D5">
        <w:rPr>
          <w:sz w:val="22"/>
          <w:szCs w:val="20"/>
          <w:lang w:val="en-GB"/>
        </w:rPr>
        <w:t xml:space="preserve"> </w:t>
      </w:r>
      <w:r w:rsidRPr="00F667D5">
        <w:rPr>
          <w:sz w:val="22"/>
          <w:szCs w:val="20"/>
          <w:lang w:val="en-GB"/>
        </w:rPr>
        <w:t>Participants will become aware of the tools available in the market and receive a list of recommended resources for further learning, including online articles and tutorials.</w:t>
      </w:r>
      <w:r w:rsidR="00B01971" w:rsidRPr="00F667D5">
        <w:rPr>
          <w:sz w:val="22"/>
          <w:szCs w:val="20"/>
          <w:lang w:val="en-GB"/>
        </w:rPr>
        <w:t xml:space="preserve"> Also</w:t>
      </w:r>
      <w:r w:rsidRPr="00F667D5">
        <w:rPr>
          <w:sz w:val="22"/>
          <w:szCs w:val="20"/>
          <w:lang w:val="en-GB"/>
        </w:rPr>
        <w:t>, participants will have improved their professional knowledge and skills, enabling them to navigate digital transformation trends and propose solutions. They can recommend digital solutions for businesses and have the resources to continue learning in the d</w:t>
      </w:r>
      <w:r w:rsidR="001B0E7B" w:rsidRPr="00F667D5">
        <w:rPr>
          <w:sz w:val="22"/>
          <w:szCs w:val="20"/>
          <w:lang w:val="en-GB"/>
        </w:rPr>
        <w:t>omain of digital tools and technologies</w:t>
      </w:r>
      <w:r w:rsidRPr="00F667D5">
        <w:rPr>
          <w:sz w:val="22"/>
          <w:szCs w:val="20"/>
          <w:lang w:val="en-GB"/>
        </w:rPr>
        <w:t xml:space="preserve">. </w:t>
      </w:r>
    </w:p>
    <w:p w14:paraId="5D9E3011" w14:textId="77777777" w:rsidR="00270143" w:rsidRPr="00F667D5" w:rsidRDefault="00270143">
      <w:pPr>
        <w:spacing w:line="259" w:lineRule="auto"/>
        <w:rPr>
          <w:rFonts w:cs="Arial"/>
          <w:lang w:val="en-GB"/>
        </w:rPr>
      </w:pPr>
      <w:r w:rsidRPr="00F667D5">
        <w:rPr>
          <w:lang w:val="en-GB"/>
        </w:rPr>
        <w:br w:type="page"/>
      </w:r>
    </w:p>
    <w:p w14:paraId="582B5CC8" w14:textId="2CF26360" w:rsidR="009B46F8" w:rsidRPr="00F667D5" w:rsidRDefault="009B46F8" w:rsidP="009B46F8">
      <w:pPr>
        <w:pStyle w:val="DIG3"/>
        <w:rPr>
          <w:lang w:val="en-GB"/>
        </w:rPr>
      </w:pPr>
      <w:bookmarkStart w:id="20" w:name="_Toc168000887"/>
      <w:r w:rsidRPr="00F667D5">
        <w:rPr>
          <w:lang w:val="en-GB"/>
        </w:rPr>
        <w:lastRenderedPageBreak/>
        <w:t>Content description</w:t>
      </w:r>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776B14" w:rsidRPr="00F667D5" w14:paraId="247573D8" w14:textId="77777777">
        <w:trPr>
          <w:trHeight w:val="375"/>
        </w:trPr>
        <w:tc>
          <w:tcPr>
            <w:tcW w:w="606" w:type="dxa"/>
            <w:shd w:val="clear" w:color="auto" w:fill="F8A57C" w:themeFill="accent3"/>
          </w:tcPr>
          <w:p w14:paraId="7DEEFDD9" w14:textId="77777777" w:rsidR="00776B14" w:rsidRPr="004C6575" w:rsidRDefault="00776B14">
            <w:pPr>
              <w:pStyle w:val="DIGText"/>
              <w:spacing w:line="276" w:lineRule="auto"/>
              <w:rPr>
                <w:lang w:val="en-GB"/>
              </w:rPr>
            </w:pPr>
            <w:r w:rsidRPr="004C6575">
              <w:rPr>
                <w:lang w:val="en-GB"/>
              </w:rPr>
              <w:t>No.</w:t>
            </w:r>
          </w:p>
        </w:tc>
        <w:tc>
          <w:tcPr>
            <w:tcW w:w="6477" w:type="dxa"/>
            <w:shd w:val="clear" w:color="auto" w:fill="F8A57C" w:themeFill="accent3"/>
          </w:tcPr>
          <w:p w14:paraId="548D58AE" w14:textId="77777777" w:rsidR="00776B14" w:rsidRPr="00F667D5" w:rsidRDefault="00776B14">
            <w:pPr>
              <w:pStyle w:val="DIGText"/>
              <w:spacing w:line="276" w:lineRule="auto"/>
              <w:rPr>
                <w:lang w:val="en-GB"/>
              </w:rPr>
            </w:pPr>
            <w:r w:rsidRPr="00F667D5">
              <w:rPr>
                <w:lang w:val="en-GB"/>
              </w:rPr>
              <w:t>Content title</w:t>
            </w:r>
          </w:p>
        </w:tc>
        <w:tc>
          <w:tcPr>
            <w:tcW w:w="1411" w:type="dxa"/>
            <w:shd w:val="clear" w:color="auto" w:fill="F8A57C" w:themeFill="accent3"/>
          </w:tcPr>
          <w:p w14:paraId="4D8FE5F3" w14:textId="77777777" w:rsidR="00776B14" w:rsidRPr="00F667D5" w:rsidRDefault="00776B14">
            <w:pPr>
              <w:pStyle w:val="DIGText"/>
              <w:spacing w:line="276" w:lineRule="auto"/>
              <w:rPr>
                <w:lang w:val="en-GB"/>
              </w:rPr>
            </w:pPr>
            <w:r w:rsidRPr="00F667D5">
              <w:rPr>
                <w:lang w:val="en-GB"/>
              </w:rPr>
              <w:t>Scope</w:t>
            </w:r>
          </w:p>
        </w:tc>
      </w:tr>
      <w:tr w:rsidR="00776B14" w:rsidRPr="00F667D5" w14:paraId="3869B0EB" w14:textId="77777777">
        <w:tc>
          <w:tcPr>
            <w:tcW w:w="606" w:type="dxa"/>
            <w:tcBorders>
              <w:bottom w:val="double" w:sz="4" w:space="0" w:color="auto"/>
            </w:tcBorders>
            <w:shd w:val="clear" w:color="auto" w:fill="FDECE3" w:themeFill="accent4"/>
          </w:tcPr>
          <w:p w14:paraId="48E9F3C5" w14:textId="5B4A63CE" w:rsidR="00776B14" w:rsidRPr="004C6575" w:rsidRDefault="00776B14">
            <w:pPr>
              <w:pStyle w:val="DIGText"/>
              <w:spacing w:line="276" w:lineRule="auto"/>
              <w:rPr>
                <w:b/>
                <w:bCs/>
                <w:lang w:val="en-GB"/>
              </w:rPr>
            </w:pPr>
            <w:r w:rsidRPr="004C6575">
              <w:rPr>
                <w:b/>
                <w:bCs/>
                <w:lang w:val="en-GB"/>
              </w:rPr>
              <w:t>2</w:t>
            </w:r>
          </w:p>
        </w:tc>
        <w:tc>
          <w:tcPr>
            <w:tcW w:w="6477" w:type="dxa"/>
            <w:tcBorders>
              <w:bottom w:val="double" w:sz="4" w:space="0" w:color="auto"/>
            </w:tcBorders>
            <w:shd w:val="clear" w:color="auto" w:fill="FDECE3" w:themeFill="accent4"/>
          </w:tcPr>
          <w:p w14:paraId="52399F49" w14:textId="7334C259" w:rsidR="00776B14" w:rsidRPr="00F667D5" w:rsidRDefault="00571EFD">
            <w:pPr>
              <w:pStyle w:val="DIGText"/>
              <w:spacing w:line="276" w:lineRule="auto"/>
              <w:rPr>
                <w:b/>
                <w:bCs/>
                <w:lang w:val="en-GB"/>
              </w:rPr>
            </w:pPr>
            <w:r w:rsidRPr="00F667D5">
              <w:rPr>
                <w:b/>
                <w:bCs/>
                <w:lang w:val="en-GB"/>
              </w:rPr>
              <w:t>Female leaders in a digital context</w:t>
            </w:r>
          </w:p>
        </w:tc>
        <w:tc>
          <w:tcPr>
            <w:tcW w:w="1411" w:type="dxa"/>
            <w:tcBorders>
              <w:bottom w:val="double" w:sz="4" w:space="0" w:color="auto"/>
            </w:tcBorders>
            <w:shd w:val="clear" w:color="auto" w:fill="FDECE3" w:themeFill="accent4"/>
          </w:tcPr>
          <w:p w14:paraId="07A0A1BE" w14:textId="0D5BC833" w:rsidR="00776B14" w:rsidRPr="00F667D5" w:rsidRDefault="00571EFD">
            <w:pPr>
              <w:pStyle w:val="DIGText"/>
              <w:spacing w:line="276" w:lineRule="auto"/>
              <w:rPr>
                <w:b/>
                <w:bCs/>
                <w:lang w:val="en-GB"/>
              </w:rPr>
            </w:pPr>
            <w:r w:rsidRPr="00F667D5">
              <w:rPr>
                <w:b/>
                <w:bCs/>
                <w:lang w:val="en-GB"/>
              </w:rPr>
              <w:t>360</w:t>
            </w:r>
            <w:r w:rsidR="00776B14" w:rsidRPr="00F667D5">
              <w:rPr>
                <w:b/>
                <w:bCs/>
                <w:lang w:val="en-GB"/>
              </w:rPr>
              <w:t xml:space="preserve"> min</w:t>
            </w:r>
          </w:p>
        </w:tc>
      </w:tr>
      <w:tr w:rsidR="00776B14" w:rsidRPr="00F667D5" w14:paraId="3EA9158D" w14:textId="77777777">
        <w:tc>
          <w:tcPr>
            <w:tcW w:w="8494" w:type="dxa"/>
            <w:gridSpan w:val="3"/>
            <w:tcBorders>
              <w:top w:val="double" w:sz="4" w:space="0" w:color="auto"/>
            </w:tcBorders>
            <w:shd w:val="clear" w:color="auto" w:fill="F2F2F2" w:themeFill="background1" w:themeFillShade="F2"/>
            <w:vAlign w:val="center"/>
          </w:tcPr>
          <w:p w14:paraId="49B4F85E" w14:textId="77777777" w:rsidR="00776B14" w:rsidRPr="004C6575" w:rsidRDefault="00776B14">
            <w:pPr>
              <w:pStyle w:val="DIGText"/>
              <w:spacing w:line="276" w:lineRule="auto"/>
              <w:jc w:val="center"/>
              <w:rPr>
                <w:sz w:val="22"/>
                <w:szCs w:val="21"/>
                <w:lang w:val="en-GB"/>
              </w:rPr>
            </w:pPr>
            <w:r w:rsidRPr="004C6575">
              <w:rPr>
                <w:sz w:val="22"/>
                <w:szCs w:val="21"/>
                <w:lang w:val="en-GB"/>
              </w:rPr>
              <w:t>What is it about?</w:t>
            </w:r>
          </w:p>
        </w:tc>
      </w:tr>
      <w:tr w:rsidR="00776B14" w:rsidRPr="00F667D5" w14:paraId="31FD79BB" w14:textId="77777777" w:rsidTr="00323121">
        <w:trPr>
          <w:trHeight w:val="1556"/>
        </w:trPr>
        <w:tc>
          <w:tcPr>
            <w:tcW w:w="8494" w:type="dxa"/>
            <w:gridSpan w:val="3"/>
            <w:tcBorders>
              <w:bottom w:val="double" w:sz="4" w:space="0" w:color="auto"/>
            </w:tcBorders>
          </w:tcPr>
          <w:p w14:paraId="77AC8F2C" w14:textId="5CB98A88" w:rsidR="00776B14" w:rsidRPr="004C6575" w:rsidRDefault="00776B14">
            <w:pPr>
              <w:pStyle w:val="DIGText"/>
              <w:spacing w:line="276" w:lineRule="auto"/>
              <w:rPr>
                <w:sz w:val="22"/>
                <w:szCs w:val="21"/>
                <w:lang w:val="en-GB"/>
              </w:rPr>
            </w:pPr>
            <w:r w:rsidRPr="004C6575">
              <w:rPr>
                <w:sz w:val="22"/>
                <w:szCs w:val="21"/>
                <w:lang w:val="en-GB"/>
              </w:rPr>
              <w:t xml:space="preserve">This part </w:t>
            </w:r>
            <w:r w:rsidR="001F7494" w:rsidRPr="004C6575">
              <w:rPr>
                <w:sz w:val="22"/>
                <w:szCs w:val="21"/>
                <w:lang w:val="en-GB"/>
              </w:rPr>
              <w:t>introduces terminology, explains practical importance and des</w:t>
            </w:r>
            <w:r w:rsidR="00153746" w:rsidRPr="004C6575">
              <w:rPr>
                <w:sz w:val="22"/>
                <w:szCs w:val="21"/>
                <w:lang w:val="en-GB"/>
              </w:rPr>
              <w:t>cribes processes o</w:t>
            </w:r>
            <w:r w:rsidR="00BE3531" w:rsidRPr="004C6575">
              <w:rPr>
                <w:sz w:val="22"/>
                <w:szCs w:val="21"/>
                <w:lang w:val="en-GB"/>
              </w:rPr>
              <w:t>f</w:t>
            </w:r>
            <w:r w:rsidR="00153746" w:rsidRPr="004C6575">
              <w:rPr>
                <w:sz w:val="22"/>
                <w:szCs w:val="21"/>
                <w:lang w:val="en-GB"/>
              </w:rPr>
              <w:t xml:space="preserve"> digital aspects for companies.</w:t>
            </w:r>
            <w:r w:rsidRPr="004C6575">
              <w:rPr>
                <w:sz w:val="22"/>
                <w:szCs w:val="21"/>
                <w:lang w:val="en-GB"/>
              </w:rPr>
              <w:t xml:space="preserve"> </w:t>
            </w:r>
            <w:r w:rsidR="00BE3531" w:rsidRPr="004C6575">
              <w:rPr>
                <w:sz w:val="22"/>
                <w:szCs w:val="21"/>
                <w:lang w:val="en-GB"/>
              </w:rPr>
              <w:t xml:space="preserve">Every thematic </w:t>
            </w:r>
            <w:r w:rsidR="00E912FB" w:rsidRPr="004C6575">
              <w:rPr>
                <w:sz w:val="22"/>
                <w:szCs w:val="21"/>
                <w:lang w:val="en-GB"/>
              </w:rPr>
              <w:t>topic is structured in the way that</w:t>
            </w:r>
            <w:r w:rsidR="008E32F2" w:rsidRPr="004C6575">
              <w:rPr>
                <w:sz w:val="22"/>
                <w:szCs w:val="21"/>
                <w:lang w:val="en-GB"/>
              </w:rPr>
              <w:t xml:space="preserve"> it starts with </w:t>
            </w:r>
            <w:r w:rsidR="00FA53A6" w:rsidRPr="004C6575">
              <w:rPr>
                <w:sz w:val="22"/>
                <w:szCs w:val="21"/>
                <w:lang w:val="en-GB"/>
              </w:rPr>
              <w:t xml:space="preserve">the </w:t>
            </w:r>
            <w:r w:rsidR="008E32F2" w:rsidRPr="004C6575">
              <w:rPr>
                <w:sz w:val="22"/>
                <w:szCs w:val="21"/>
                <w:lang w:val="en-GB"/>
              </w:rPr>
              <w:t>definition of cru</w:t>
            </w:r>
            <w:r w:rsidR="00FA53A6" w:rsidRPr="004C6575">
              <w:rPr>
                <w:sz w:val="22"/>
                <w:szCs w:val="21"/>
                <w:lang w:val="en-GB"/>
              </w:rPr>
              <w:t>c</w:t>
            </w:r>
            <w:r w:rsidR="008E32F2" w:rsidRPr="004C6575">
              <w:rPr>
                <w:sz w:val="22"/>
                <w:szCs w:val="21"/>
                <w:lang w:val="en-GB"/>
              </w:rPr>
              <w:t xml:space="preserve">ial </w:t>
            </w:r>
            <w:r w:rsidR="006B4DB1" w:rsidRPr="004C6575">
              <w:rPr>
                <w:sz w:val="22"/>
                <w:szCs w:val="21"/>
                <w:lang w:val="en-GB"/>
              </w:rPr>
              <w:t>concepts, goes on with the importance of th</w:t>
            </w:r>
            <w:r w:rsidR="00FA53A6" w:rsidRPr="004C6575">
              <w:rPr>
                <w:sz w:val="22"/>
                <w:szCs w:val="21"/>
                <w:lang w:val="en-GB"/>
              </w:rPr>
              <w:t>ese</w:t>
            </w:r>
            <w:r w:rsidR="006B4DB1" w:rsidRPr="004C6575">
              <w:rPr>
                <w:sz w:val="22"/>
                <w:szCs w:val="21"/>
                <w:lang w:val="en-GB"/>
              </w:rPr>
              <w:t xml:space="preserve"> concepts, explains the processes </w:t>
            </w:r>
            <w:r w:rsidR="00FA53A6" w:rsidRPr="004C6575">
              <w:rPr>
                <w:sz w:val="22"/>
                <w:szCs w:val="21"/>
                <w:lang w:val="en-GB"/>
              </w:rPr>
              <w:t xml:space="preserve">for persons involved and finally presents some specific digital tools. </w:t>
            </w:r>
          </w:p>
        </w:tc>
      </w:tr>
      <w:tr w:rsidR="00776B14" w:rsidRPr="00F667D5" w14:paraId="3068A4C8" w14:textId="77777777">
        <w:tc>
          <w:tcPr>
            <w:tcW w:w="8494" w:type="dxa"/>
            <w:gridSpan w:val="3"/>
            <w:tcBorders>
              <w:top w:val="double" w:sz="4" w:space="0" w:color="auto"/>
            </w:tcBorders>
            <w:shd w:val="clear" w:color="auto" w:fill="F2F2F2" w:themeFill="background1" w:themeFillShade="F2"/>
            <w:vAlign w:val="center"/>
          </w:tcPr>
          <w:p w14:paraId="6433C064" w14:textId="77777777" w:rsidR="00776B14" w:rsidRPr="004C6575" w:rsidRDefault="00776B14">
            <w:pPr>
              <w:pStyle w:val="DIGText"/>
              <w:spacing w:line="276" w:lineRule="auto"/>
              <w:jc w:val="center"/>
              <w:rPr>
                <w:sz w:val="22"/>
                <w:szCs w:val="21"/>
                <w:lang w:val="en-GB"/>
              </w:rPr>
            </w:pPr>
            <w:r w:rsidRPr="004C6575">
              <w:rPr>
                <w:sz w:val="22"/>
                <w:szCs w:val="21"/>
                <w:lang w:val="en-GB"/>
              </w:rPr>
              <w:t>Timeline</w:t>
            </w:r>
          </w:p>
        </w:tc>
      </w:tr>
      <w:tr w:rsidR="00776B14" w:rsidRPr="00F667D5" w14:paraId="1E986571" w14:textId="77777777">
        <w:trPr>
          <w:trHeight w:val="1849"/>
        </w:trPr>
        <w:tc>
          <w:tcPr>
            <w:tcW w:w="8494" w:type="dxa"/>
            <w:gridSpan w:val="3"/>
            <w:tcBorders>
              <w:bottom w:val="double" w:sz="4" w:space="0" w:color="auto"/>
            </w:tcBorders>
          </w:tcPr>
          <w:p w14:paraId="2E53EEE9" w14:textId="77777777" w:rsidR="00B923A9" w:rsidRPr="004C6575" w:rsidRDefault="00B923A9" w:rsidP="00D355A3">
            <w:pPr>
              <w:pStyle w:val="DIGText"/>
              <w:numPr>
                <w:ilvl w:val="0"/>
                <w:numId w:val="30"/>
              </w:numPr>
              <w:spacing w:line="276" w:lineRule="auto"/>
              <w:ind w:left="463"/>
              <w:rPr>
                <w:sz w:val="22"/>
                <w:szCs w:val="21"/>
                <w:lang w:val="en-GB"/>
              </w:rPr>
            </w:pPr>
            <w:r w:rsidRPr="004C6575">
              <w:rPr>
                <w:sz w:val="22"/>
                <w:szCs w:val="21"/>
                <w:lang w:val="en-GB"/>
              </w:rPr>
              <w:t xml:space="preserve">Digitalisation &amp; Digital Transformation </w:t>
            </w:r>
          </w:p>
          <w:p w14:paraId="650120B5" w14:textId="77777777" w:rsidR="00B923A9" w:rsidRPr="004C6575" w:rsidRDefault="00B923A9" w:rsidP="00D355A3">
            <w:pPr>
              <w:pStyle w:val="DIGText"/>
              <w:numPr>
                <w:ilvl w:val="0"/>
                <w:numId w:val="30"/>
              </w:numPr>
              <w:spacing w:line="276" w:lineRule="auto"/>
              <w:ind w:left="463"/>
              <w:rPr>
                <w:sz w:val="22"/>
                <w:szCs w:val="21"/>
                <w:lang w:val="en-GB"/>
              </w:rPr>
            </w:pPr>
            <w:r w:rsidRPr="004C6575">
              <w:rPr>
                <w:sz w:val="22"/>
                <w:szCs w:val="21"/>
                <w:lang w:val="en-GB"/>
              </w:rPr>
              <w:t xml:space="preserve">Modern Technologies for SMEs </w:t>
            </w:r>
          </w:p>
          <w:p w14:paraId="7750A534" w14:textId="77777777" w:rsidR="00B923A9" w:rsidRPr="004C6575" w:rsidRDefault="00B923A9" w:rsidP="00D355A3">
            <w:pPr>
              <w:pStyle w:val="DIGText"/>
              <w:numPr>
                <w:ilvl w:val="0"/>
                <w:numId w:val="30"/>
              </w:numPr>
              <w:spacing w:line="276" w:lineRule="auto"/>
              <w:ind w:left="463"/>
              <w:rPr>
                <w:sz w:val="22"/>
                <w:szCs w:val="21"/>
                <w:lang w:val="en-GB"/>
              </w:rPr>
            </w:pPr>
            <w:r w:rsidRPr="004C6575">
              <w:rPr>
                <w:sz w:val="22"/>
                <w:szCs w:val="21"/>
                <w:lang w:val="en-GB"/>
              </w:rPr>
              <w:t xml:space="preserve">Knowledge Management and Tools </w:t>
            </w:r>
          </w:p>
          <w:p w14:paraId="6BDEB9D8" w14:textId="77777777" w:rsidR="00B923A9" w:rsidRPr="004C6575" w:rsidRDefault="00B923A9" w:rsidP="00D355A3">
            <w:pPr>
              <w:pStyle w:val="DIGText"/>
              <w:numPr>
                <w:ilvl w:val="0"/>
                <w:numId w:val="30"/>
              </w:numPr>
              <w:spacing w:line="276" w:lineRule="auto"/>
              <w:ind w:left="463"/>
              <w:rPr>
                <w:sz w:val="22"/>
                <w:szCs w:val="21"/>
                <w:lang w:val="en-GB"/>
              </w:rPr>
            </w:pPr>
            <w:r w:rsidRPr="004C6575">
              <w:rPr>
                <w:sz w:val="22"/>
                <w:szCs w:val="21"/>
                <w:lang w:val="en-GB"/>
              </w:rPr>
              <w:t xml:space="preserve">Workflow Management and Tools </w:t>
            </w:r>
          </w:p>
          <w:p w14:paraId="5A8C7A58" w14:textId="77777777" w:rsidR="00B923A9" w:rsidRPr="004C6575" w:rsidRDefault="00B923A9" w:rsidP="00D355A3">
            <w:pPr>
              <w:pStyle w:val="DIGText"/>
              <w:numPr>
                <w:ilvl w:val="0"/>
                <w:numId w:val="30"/>
              </w:numPr>
              <w:spacing w:line="276" w:lineRule="auto"/>
              <w:ind w:left="463"/>
              <w:rPr>
                <w:sz w:val="22"/>
                <w:szCs w:val="21"/>
                <w:lang w:val="en-GB"/>
              </w:rPr>
            </w:pPr>
            <w:r w:rsidRPr="004C6575">
              <w:rPr>
                <w:sz w:val="22"/>
                <w:szCs w:val="21"/>
                <w:lang w:val="en-GB"/>
              </w:rPr>
              <w:t xml:space="preserve">Enterprise Data Management and Tools </w:t>
            </w:r>
          </w:p>
          <w:p w14:paraId="298641D6" w14:textId="2A2732C6" w:rsidR="00776B14" w:rsidRPr="004C6575" w:rsidRDefault="009B7237" w:rsidP="00D355A3">
            <w:pPr>
              <w:pStyle w:val="DIGText"/>
              <w:numPr>
                <w:ilvl w:val="0"/>
                <w:numId w:val="30"/>
              </w:numPr>
              <w:spacing w:line="276" w:lineRule="auto"/>
              <w:ind w:left="454"/>
              <w:rPr>
                <w:sz w:val="22"/>
                <w:szCs w:val="21"/>
                <w:lang w:val="en-GB"/>
              </w:rPr>
            </w:pPr>
            <w:r w:rsidRPr="004C6575">
              <w:rPr>
                <w:sz w:val="22"/>
                <w:szCs w:val="21"/>
                <w:lang w:val="en-GB"/>
              </w:rPr>
              <w:t xml:space="preserve">Practical </w:t>
            </w:r>
            <w:r w:rsidR="005327F9" w:rsidRPr="004C6575">
              <w:rPr>
                <w:sz w:val="22"/>
                <w:szCs w:val="21"/>
                <w:lang w:val="en-GB"/>
              </w:rPr>
              <w:t>P</w:t>
            </w:r>
            <w:r w:rsidRPr="004C6575">
              <w:rPr>
                <w:sz w:val="22"/>
                <w:szCs w:val="21"/>
                <w:lang w:val="en-GB"/>
              </w:rPr>
              <w:t xml:space="preserve">erspective on </w:t>
            </w:r>
            <w:r w:rsidR="00B923A9" w:rsidRPr="004C6575">
              <w:rPr>
                <w:sz w:val="22"/>
                <w:szCs w:val="21"/>
                <w:lang w:val="en-GB"/>
              </w:rPr>
              <w:t>Digital Leadership</w:t>
            </w:r>
          </w:p>
        </w:tc>
      </w:tr>
      <w:tr w:rsidR="00776B14" w:rsidRPr="00F667D5" w14:paraId="4198CC24" w14:textId="77777777">
        <w:tc>
          <w:tcPr>
            <w:tcW w:w="8494" w:type="dxa"/>
            <w:gridSpan w:val="3"/>
            <w:tcBorders>
              <w:top w:val="double" w:sz="4" w:space="0" w:color="auto"/>
            </w:tcBorders>
            <w:shd w:val="clear" w:color="auto" w:fill="F2F2F2" w:themeFill="background1" w:themeFillShade="F2"/>
            <w:vAlign w:val="center"/>
          </w:tcPr>
          <w:p w14:paraId="57786A74" w14:textId="77777777" w:rsidR="00776B14" w:rsidRPr="004C6575" w:rsidRDefault="00776B14">
            <w:pPr>
              <w:pStyle w:val="DIGText"/>
              <w:spacing w:line="276" w:lineRule="auto"/>
              <w:jc w:val="center"/>
              <w:rPr>
                <w:sz w:val="22"/>
                <w:szCs w:val="21"/>
                <w:lang w:val="en-GB"/>
              </w:rPr>
            </w:pPr>
            <w:r w:rsidRPr="004C6575">
              <w:rPr>
                <w:sz w:val="22"/>
                <w:szCs w:val="21"/>
                <w:lang w:val="en-GB"/>
              </w:rPr>
              <w:t>Preparations and Materials</w:t>
            </w:r>
          </w:p>
        </w:tc>
      </w:tr>
      <w:tr w:rsidR="00776B14" w:rsidRPr="00F667D5" w14:paraId="4C16665B" w14:textId="77777777">
        <w:trPr>
          <w:trHeight w:val="878"/>
        </w:trPr>
        <w:tc>
          <w:tcPr>
            <w:tcW w:w="8494" w:type="dxa"/>
            <w:gridSpan w:val="3"/>
            <w:tcBorders>
              <w:bottom w:val="double" w:sz="4" w:space="0" w:color="auto"/>
            </w:tcBorders>
          </w:tcPr>
          <w:p w14:paraId="1DDC5F6A" w14:textId="77777777" w:rsidR="00776B14" w:rsidRPr="004C6575" w:rsidRDefault="00776B14" w:rsidP="00680A49">
            <w:pPr>
              <w:pStyle w:val="DIGText"/>
              <w:numPr>
                <w:ilvl w:val="0"/>
                <w:numId w:val="13"/>
              </w:numPr>
              <w:spacing w:line="276" w:lineRule="auto"/>
              <w:ind w:left="326" w:hanging="326"/>
              <w:jc w:val="left"/>
              <w:rPr>
                <w:sz w:val="22"/>
                <w:szCs w:val="21"/>
                <w:lang w:val="en-GB"/>
              </w:rPr>
            </w:pPr>
            <w:r w:rsidRPr="004C6575">
              <w:rPr>
                <w:sz w:val="22"/>
                <w:szCs w:val="21"/>
                <w:lang w:val="en-GB"/>
              </w:rPr>
              <w:t>Fact sheets on the presented theories (participant’s material)</w:t>
            </w:r>
          </w:p>
          <w:p w14:paraId="2A453349" w14:textId="77777777" w:rsidR="00776B14" w:rsidRPr="004C6575" w:rsidRDefault="00776B14" w:rsidP="00680A49">
            <w:pPr>
              <w:pStyle w:val="DIGText"/>
              <w:numPr>
                <w:ilvl w:val="0"/>
                <w:numId w:val="13"/>
              </w:numPr>
              <w:spacing w:line="276" w:lineRule="auto"/>
              <w:ind w:left="326" w:hanging="326"/>
              <w:jc w:val="left"/>
              <w:rPr>
                <w:sz w:val="22"/>
                <w:szCs w:val="21"/>
                <w:lang w:val="en-GB"/>
              </w:rPr>
            </w:pPr>
            <w:r w:rsidRPr="004C6575">
              <w:rPr>
                <w:sz w:val="22"/>
                <w:szCs w:val="21"/>
                <w:lang w:val="en-GB"/>
              </w:rPr>
              <w:t xml:space="preserve">PowerPoint/Presentation (trainer’s material); </w:t>
            </w:r>
            <w:r w:rsidRPr="004C6575">
              <w:rPr>
                <w:i/>
                <w:sz w:val="22"/>
                <w:szCs w:val="21"/>
                <w:lang w:val="en-GB"/>
              </w:rPr>
              <w:t>additions by the trainer optional</w:t>
            </w:r>
            <w:r w:rsidRPr="004C6575">
              <w:rPr>
                <w:sz w:val="22"/>
                <w:szCs w:val="21"/>
                <w:lang w:val="en-GB"/>
              </w:rPr>
              <w:t xml:space="preserve"> </w:t>
            </w:r>
          </w:p>
          <w:p w14:paraId="3BCD3FD3" w14:textId="42AED74C" w:rsidR="00776B14" w:rsidRPr="004C6575" w:rsidRDefault="00246A22" w:rsidP="00680A49">
            <w:pPr>
              <w:pStyle w:val="DIGText"/>
              <w:numPr>
                <w:ilvl w:val="0"/>
                <w:numId w:val="13"/>
              </w:numPr>
              <w:spacing w:line="276" w:lineRule="auto"/>
              <w:ind w:left="326" w:hanging="326"/>
              <w:jc w:val="left"/>
              <w:rPr>
                <w:sz w:val="22"/>
                <w:szCs w:val="21"/>
                <w:lang w:val="en-GB"/>
              </w:rPr>
            </w:pPr>
            <w:r w:rsidRPr="004C6575">
              <w:rPr>
                <w:sz w:val="22"/>
                <w:szCs w:val="21"/>
                <w:lang w:val="en-GB"/>
              </w:rPr>
              <w:t>Internet access and mobile devices to access various websites (</w:t>
            </w:r>
            <w:r w:rsidR="00776B14" w:rsidRPr="004C6575">
              <w:rPr>
                <w:sz w:val="22"/>
                <w:szCs w:val="21"/>
                <w:lang w:val="en-GB"/>
              </w:rPr>
              <w:t>links in the presentation</w:t>
            </w:r>
            <w:r w:rsidR="00D64B75" w:rsidRPr="004C6575">
              <w:rPr>
                <w:sz w:val="22"/>
                <w:szCs w:val="21"/>
                <w:lang w:val="en-GB"/>
              </w:rPr>
              <w:t xml:space="preserve"> and participant’s material</w:t>
            </w:r>
            <w:r w:rsidRPr="004C6575">
              <w:rPr>
                <w:sz w:val="22"/>
                <w:szCs w:val="21"/>
                <w:lang w:val="en-GB"/>
              </w:rPr>
              <w:t xml:space="preserve">); </w:t>
            </w:r>
            <w:r w:rsidR="00D64B75" w:rsidRPr="004C6575">
              <w:rPr>
                <w:i/>
                <w:sz w:val="22"/>
                <w:szCs w:val="21"/>
                <w:lang w:val="en-GB"/>
              </w:rPr>
              <w:t xml:space="preserve">those </w:t>
            </w:r>
            <w:r w:rsidR="002E0B80" w:rsidRPr="004C6575">
              <w:rPr>
                <w:i/>
                <w:sz w:val="22"/>
                <w:szCs w:val="21"/>
                <w:lang w:val="en-GB"/>
              </w:rPr>
              <w:t>websites are mostly available in English</w:t>
            </w:r>
          </w:p>
        </w:tc>
      </w:tr>
      <w:tr w:rsidR="00776B14" w:rsidRPr="00F667D5" w14:paraId="43D262F3" w14:textId="77777777">
        <w:tc>
          <w:tcPr>
            <w:tcW w:w="8494" w:type="dxa"/>
            <w:gridSpan w:val="3"/>
            <w:tcBorders>
              <w:top w:val="double" w:sz="4" w:space="0" w:color="auto"/>
            </w:tcBorders>
            <w:shd w:val="clear" w:color="auto" w:fill="F2F2F2" w:themeFill="background1" w:themeFillShade="F2"/>
            <w:vAlign w:val="center"/>
          </w:tcPr>
          <w:p w14:paraId="12618FB2" w14:textId="77777777" w:rsidR="00776B14" w:rsidRPr="004C6575" w:rsidRDefault="00776B14">
            <w:pPr>
              <w:pStyle w:val="DIGText"/>
              <w:spacing w:line="276" w:lineRule="auto"/>
              <w:jc w:val="center"/>
              <w:rPr>
                <w:sz w:val="22"/>
                <w:szCs w:val="21"/>
                <w:lang w:val="en-GB"/>
              </w:rPr>
            </w:pPr>
            <w:r w:rsidRPr="004C6575">
              <w:rPr>
                <w:sz w:val="22"/>
                <w:szCs w:val="21"/>
                <w:lang w:val="en-GB"/>
              </w:rPr>
              <w:t>Resources and Literature</w:t>
            </w:r>
          </w:p>
        </w:tc>
      </w:tr>
      <w:tr w:rsidR="00776B14" w:rsidRPr="00F667D5" w14:paraId="0916B228" w14:textId="77777777">
        <w:tc>
          <w:tcPr>
            <w:tcW w:w="8494" w:type="dxa"/>
            <w:gridSpan w:val="3"/>
            <w:vAlign w:val="center"/>
          </w:tcPr>
          <w:p w14:paraId="1275FB7F" w14:textId="0E0C4236" w:rsidR="00CF594E" w:rsidRPr="004C6575" w:rsidRDefault="00CF594E" w:rsidP="00CF594E">
            <w:pPr>
              <w:pStyle w:val="DIGText"/>
              <w:numPr>
                <w:ilvl w:val="0"/>
                <w:numId w:val="44"/>
              </w:numPr>
              <w:spacing w:line="240" w:lineRule="auto"/>
              <w:ind w:left="326" w:hanging="326"/>
              <w:rPr>
                <w:rFonts w:cs="Open Sans"/>
                <w:color w:val="000000"/>
                <w:sz w:val="20"/>
                <w:szCs w:val="20"/>
                <w:shd w:val="clear" w:color="auto" w:fill="FFFFFF"/>
                <w:lang w:val="en-GB"/>
              </w:rPr>
            </w:pPr>
            <w:r w:rsidRPr="004C6575">
              <w:rPr>
                <w:rFonts w:cs="Open Sans"/>
                <w:color w:val="000000"/>
                <w:sz w:val="20"/>
                <w:szCs w:val="20"/>
                <w:shd w:val="clear" w:color="auto" w:fill="FFFFFF"/>
                <w:lang w:val="en-GB"/>
              </w:rPr>
              <w:t xml:space="preserve">Waddill, D. (2018). Digital HR. A Guide to Technology-Enabled Human Resources (1. Ed.). Alexandria: Society for Human Resource Management. </w:t>
            </w:r>
            <w:r w:rsidRPr="004C6575">
              <w:rPr>
                <w:rFonts w:cs="Open Sans"/>
                <w:b/>
                <w:color w:val="000000"/>
                <w:sz w:val="20"/>
                <w:szCs w:val="20"/>
                <w:shd w:val="clear" w:color="auto" w:fill="FFFFFF"/>
                <w:lang w:val="en-GB"/>
              </w:rPr>
              <w:t>(Englisch)</w:t>
            </w:r>
          </w:p>
          <w:p w14:paraId="7BAD5325" w14:textId="36CF94F5" w:rsidR="00D64B75" w:rsidRPr="004C6575" w:rsidRDefault="005F3DBB" w:rsidP="00E916A2">
            <w:pPr>
              <w:pStyle w:val="DIGText"/>
              <w:numPr>
                <w:ilvl w:val="0"/>
                <w:numId w:val="44"/>
              </w:numPr>
              <w:spacing w:line="240" w:lineRule="auto"/>
              <w:ind w:left="326" w:hanging="326"/>
              <w:jc w:val="left"/>
              <w:rPr>
                <w:rFonts w:cs="Open Sans"/>
                <w:color w:val="000000"/>
                <w:sz w:val="20"/>
                <w:szCs w:val="20"/>
                <w:shd w:val="clear" w:color="auto" w:fill="FFFFFF"/>
                <w:lang w:val="en-GB"/>
              </w:rPr>
            </w:pPr>
            <w:proofErr w:type="spellStart"/>
            <w:r w:rsidRPr="000E15E2">
              <w:rPr>
                <w:rFonts w:cs="Open Sans"/>
                <w:color w:val="000000"/>
                <w:sz w:val="20"/>
                <w:szCs w:val="20"/>
                <w:shd w:val="clear" w:color="auto" w:fill="FFFFFF"/>
              </w:rPr>
              <w:t>Tirrel</w:t>
            </w:r>
            <w:proofErr w:type="spellEnd"/>
            <w:r w:rsidRPr="000E15E2">
              <w:rPr>
                <w:rFonts w:cs="Open Sans"/>
                <w:color w:val="000000"/>
                <w:sz w:val="20"/>
                <w:szCs w:val="20"/>
                <w:shd w:val="clear" w:color="auto" w:fill="FFFFFF"/>
              </w:rPr>
              <w:t>,</w:t>
            </w:r>
            <w:r w:rsidR="005C132D" w:rsidRPr="000E15E2">
              <w:rPr>
                <w:rFonts w:cs="Open Sans"/>
                <w:color w:val="000000"/>
                <w:sz w:val="20"/>
                <w:szCs w:val="20"/>
                <w:shd w:val="clear" w:color="auto" w:fill="FFFFFF"/>
              </w:rPr>
              <w:t xml:space="preserve"> H.;</w:t>
            </w:r>
            <w:r w:rsidRPr="000E15E2">
              <w:rPr>
                <w:rFonts w:cs="Open Sans"/>
                <w:color w:val="000000"/>
                <w:sz w:val="20"/>
                <w:szCs w:val="20"/>
                <w:shd w:val="clear" w:color="auto" w:fill="FFFFFF"/>
              </w:rPr>
              <w:t xml:space="preserve"> Winnen,</w:t>
            </w:r>
            <w:r w:rsidR="005C132D" w:rsidRPr="000E15E2">
              <w:rPr>
                <w:rFonts w:cs="Open Sans"/>
                <w:color w:val="000000"/>
                <w:sz w:val="20"/>
                <w:szCs w:val="20"/>
                <w:shd w:val="clear" w:color="auto" w:fill="FFFFFF"/>
              </w:rPr>
              <w:t xml:space="preserve"> L.;</w:t>
            </w:r>
            <w:r w:rsidRPr="000E15E2">
              <w:rPr>
                <w:rFonts w:cs="Open Sans"/>
                <w:color w:val="000000"/>
                <w:sz w:val="20"/>
                <w:szCs w:val="20"/>
                <w:shd w:val="clear" w:color="auto" w:fill="FFFFFF"/>
              </w:rPr>
              <w:t xml:space="preserve"> </w:t>
            </w:r>
            <w:proofErr w:type="spellStart"/>
            <w:r w:rsidRPr="000E15E2">
              <w:rPr>
                <w:rFonts w:cs="Open Sans"/>
                <w:color w:val="000000"/>
                <w:sz w:val="20"/>
                <w:szCs w:val="20"/>
                <w:shd w:val="clear" w:color="auto" w:fill="FFFFFF"/>
              </w:rPr>
              <w:t>Lanwehr</w:t>
            </w:r>
            <w:proofErr w:type="spellEnd"/>
            <w:r w:rsidR="005C132D" w:rsidRPr="000E15E2">
              <w:rPr>
                <w:rFonts w:cs="Open Sans"/>
                <w:color w:val="000000"/>
                <w:sz w:val="20"/>
                <w:szCs w:val="20"/>
                <w:shd w:val="clear" w:color="auto" w:fill="FFFFFF"/>
              </w:rPr>
              <w:t>, R.</w:t>
            </w:r>
            <w:r w:rsidR="00210CDA" w:rsidRPr="000E15E2">
              <w:rPr>
                <w:rFonts w:cs="Open Sans"/>
                <w:color w:val="000000"/>
                <w:sz w:val="20"/>
                <w:szCs w:val="20"/>
                <w:shd w:val="clear" w:color="auto" w:fill="FFFFFF"/>
              </w:rPr>
              <w:t xml:space="preserve"> (Ed.)</w:t>
            </w:r>
            <w:r w:rsidR="005C132D" w:rsidRPr="000E15E2">
              <w:rPr>
                <w:rFonts w:cs="Open Sans"/>
                <w:color w:val="000000"/>
                <w:sz w:val="20"/>
                <w:szCs w:val="20"/>
                <w:shd w:val="clear" w:color="auto" w:fill="FFFFFF"/>
              </w:rPr>
              <w:t xml:space="preserve"> (2021). Digitales Human Ressource Management. Aktuelle Forschungserkenntnisse, Trends und Anwendungsbeispiele. </w:t>
            </w:r>
            <w:r w:rsidR="00E37CAF" w:rsidRPr="004C6575">
              <w:rPr>
                <w:rFonts w:cs="Open Sans"/>
                <w:color w:val="000000"/>
                <w:sz w:val="20"/>
                <w:szCs w:val="20"/>
                <w:shd w:val="clear" w:color="auto" w:fill="FFFFFF"/>
                <w:lang w:val="en-GB"/>
              </w:rPr>
              <w:t xml:space="preserve">Berlin/Heidelberg: Springer Gabler. </w:t>
            </w:r>
            <w:r w:rsidR="00E37CAF" w:rsidRPr="004C6575">
              <w:rPr>
                <w:rFonts w:cs="Open Sans"/>
                <w:b/>
                <w:color w:val="000000"/>
                <w:sz w:val="20"/>
                <w:szCs w:val="20"/>
                <w:shd w:val="clear" w:color="auto" w:fill="FFFFFF"/>
                <w:lang w:val="en-GB"/>
              </w:rPr>
              <w:t>(German)</w:t>
            </w:r>
          </w:p>
          <w:p w14:paraId="0376AA10" w14:textId="230DE70A" w:rsidR="00210CDA" w:rsidRPr="004C6575" w:rsidRDefault="00D05B86" w:rsidP="00E916A2">
            <w:pPr>
              <w:pStyle w:val="DIGText"/>
              <w:numPr>
                <w:ilvl w:val="0"/>
                <w:numId w:val="44"/>
              </w:numPr>
              <w:spacing w:line="240" w:lineRule="auto"/>
              <w:ind w:left="326" w:hanging="326"/>
              <w:jc w:val="left"/>
              <w:rPr>
                <w:rFonts w:cs="Open Sans"/>
                <w:color w:val="000000"/>
                <w:sz w:val="20"/>
                <w:szCs w:val="20"/>
                <w:shd w:val="clear" w:color="auto" w:fill="FFFFFF"/>
                <w:lang w:val="en-GB"/>
              </w:rPr>
            </w:pPr>
            <w:r w:rsidRPr="000E15E2">
              <w:rPr>
                <w:rFonts w:cs="Open Sans"/>
                <w:color w:val="000000"/>
                <w:sz w:val="20"/>
                <w:szCs w:val="20"/>
                <w:shd w:val="clear" w:color="auto" w:fill="FFFFFF"/>
              </w:rPr>
              <w:t xml:space="preserve">von </w:t>
            </w:r>
            <w:proofErr w:type="spellStart"/>
            <w:r w:rsidRPr="000E15E2">
              <w:rPr>
                <w:rFonts w:cs="Open Sans"/>
                <w:color w:val="000000"/>
                <w:sz w:val="20"/>
                <w:szCs w:val="20"/>
                <w:shd w:val="clear" w:color="auto" w:fill="FFFFFF"/>
              </w:rPr>
              <w:t>Hattburg</w:t>
            </w:r>
            <w:proofErr w:type="spellEnd"/>
            <w:r w:rsidRPr="000E15E2">
              <w:rPr>
                <w:rFonts w:cs="Open Sans"/>
                <w:color w:val="000000"/>
                <w:sz w:val="20"/>
                <w:szCs w:val="20"/>
                <w:shd w:val="clear" w:color="auto" w:fill="FFFFFF"/>
              </w:rPr>
              <w:t xml:space="preserve">, A. T.; de </w:t>
            </w:r>
            <w:proofErr w:type="spellStart"/>
            <w:r w:rsidRPr="000E15E2">
              <w:rPr>
                <w:rFonts w:cs="Open Sans"/>
                <w:color w:val="000000"/>
                <w:sz w:val="20"/>
                <w:szCs w:val="20"/>
                <w:shd w:val="clear" w:color="auto" w:fill="FFFFFF"/>
              </w:rPr>
              <w:t>Grancy</w:t>
            </w:r>
            <w:proofErr w:type="spellEnd"/>
            <w:r w:rsidRPr="000E15E2">
              <w:rPr>
                <w:rFonts w:cs="Open Sans"/>
                <w:color w:val="000000"/>
                <w:sz w:val="20"/>
                <w:szCs w:val="20"/>
                <w:shd w:val="clear" w:color="auto" w:fill="FFFFFF"/>
              </w:rPr>
              <w:t xml:space="preserve">, </w:t>
            </w:r>
            <w:r w:rsidR="007F4014" w:rsidRPr="000E15E2">
              <w:rPr>
                <w:rFonts w:cs="Open Sans"/>
                <w:color w:val="000000"/>
                <w:sz w:val="20"/>
                <w:szCs w:val="20"/>
                <w:shd w:val="clear" w:color="auto" w:fill="FFFFFF"/>
              </w:rPr>
              <w:t>C</w:t>
            </w:r>
            <w:r w:rsidRPr="000E15E2">
              <w:rPr>
                <w:rFonts w:cs="Open Sans"/>
                <w:color w:val="000000"/>
                <w:sz w:val="20"/>
                <w:szCs w:val="20"/>
                <w:shd w:val="clear" w:color="auto" w:fill="FFFFFF"/>
              </w:rPr>
              <w:t>.-</w:t>
            </w:r>
            <w:r w:rsidR="007F4014" w:rsidRPr="000E15E2">
              <w:rPr>
                <w:rFonts w:cs="Open Sans"/>
                <w:color w:val="000000"/>
                <w:sz w:val="20"/>
                <w:szCs w:val="20"/>
                <w:shd w:val="clear" w:color="auto" w:fill="FFFFFF"/>
              </w:rPr>
              <w:t>D. (2023). Agenda HR – Digitalisierung, Arbeit 4.0, New Leadership. Was Personalverantwortliche und Management jetzt nicht verpassen sollten</w:t>
            </w:r>
            <w:r w:rsidR="00680A49" w:rsidRPr="000E15E2">
              <w:rPr>
                <w:rFonts w:cs="Open Sans"/>
                <w:color w:val="000000"/>
                <w:sz w:val="20"/>
                <w:szCs w:val="20"/>
                <w:shd w:val="clear" w:color="auto" w:fill="FFFFFF"/>
              </w:rPr>
              <w:t xml:space="preserve"> (2. Ed.). Berlin/Heidelberg: Springer Gabler. </w:t>
            </w:r>
            <w:r w:rsidR="00680A49" w:rsidRPr="004C6575">
              <w:rPr>
                <w:rFonts w:cs="Open Sans"/>
                <w:b/>
                <w:color w:val="000000"/>
                <w:sz w:val="20"/>
                <w:szCs w:val="20"/>
                <w:shd w:val="clear" w:color="auto" w:fill="FFFFFF"/>
                <w:lang w:val="en-GB"/>
              </w:rPr>
              <w:t>(German)</w:t>
            </w:r>
          </w:p>
          <w:p w14:paraId="37C77C5B" w14:textId="77777777" w:rsidR="008619CD" w:rsidRPr="004C6575" w:rsidRDefault="008619CD" w:rsidP="008619CD">
            <w:pPr>
              <w:pStyle w:val="DIGText"/>
              <w:numPr>
                <w:ilvl w:val="0"/>
                <w:numId w:val="44"/>
              </w:numPr>
              <w:spacing w:line="240" w:lineRule="auto"/>
              <w:ind w:left="326" w:hanging="326"/>
              <w:jc w:val="left"/>
              <w:rPr>
                <w:rFonts w:cs="Open Sans"/>
                <w:bCs/>
                <w:color w:val="000000"/>
                <w:sz w:val="20"/>
                <w:szCs w:val="20"/>
                <w:shd w:val="clear" w:color="auto" w:fill="FFFFFF"/>
                <w:lang w:val="en-GB"/>
              </w:rPr>
            </w:pPr>
            <w:proofErr w:type="spellStart"/>
            <w:r w:rsidRPr="004C6575">
              <w:rPr>
                <w:rFonts w:cs="Open Sans"/>
                <w:bCs/>
                <w:color w:val="000000"/>
                <w:sz w:val="20"/>
                <w:szCs w:val="20"/>
                <w:shd w:val="clear" w:color="auto" w:fill="FFFFFF"/>
                <w:lang w:val="en-GB"/>
              </w:rPr>
              <w:t>Mracskó</w:t>
            </w:r>
            <w:proofErr w:type="spellEnd"/>
            <w:r w:rsidRPr="004C6575">
              <w:rPr>
                <w:rFonts w:cs="Open Sans"/>
                <w:bCs/>
                <w:color w:val="000000"/>
                <w:sz w:val="20"/>
                <w:szCs w:val="20"/>
                <w:shd w:val="clear" w:color="auto" w:fill="FFFFFF"/>
                <w:lang w:val="en-GB"/>
              </w:rPr>
              <w:t xml:space="preserve">, A.; Gere, T. (2022). </w:t>
            </w:r>
            <w:proofErr w:type="spellStart"/>
            <w:r w:rsidRPr="004C6575">
              <w:rPr>
                <w:rFonts w:cs="Open Sans"/>
                <w:bCs/>
                <w:color w:val="000000"/>
                <w:sz w:val="20"/>
                <w:szCs w:val="20"/>
                <w:shd w:val="clear" w:color="auto" w:fill="FFFFFF"/>
                <w:lang w:val="en-GB"/>
              </w:rPr>
              <w:t>Digitális</w:t>
            </w:r>
            <w:proofErr w:type="spellEnd"/>
            <w:r w:rsidRPr="004C6575">
              <w:rPr>
                <w:rFonts w:cs="Open Sans"/>
                <w:bCs/>
                <w:color w:val="000000"/>
                <w:sz w:val="20"/>
                <w:szCs w:val="20"/>
                <w:shd w:val="clear" w:color="auto" w:fill="FFFFFF"/>
                <w:lang w:val="en-GB"/>
              </w:rPr>
              <w:t xml:space="preserve"> </w:t>
            </w:r>
            <w:proofErr w:type="spellStart"/>
            <w:r w:rsidRPr="004C6575">
              <w:rPr>
                <w:rFonts w:cs="Open Sans"/>
                <w:bCs/>
                <w:color w:val="000000"/>
                <w:sz w:val="20"/>
                <w:szCs w:val="20"/>
                <w:shd w:val="clear" w:color="auto" w:fill="FFFFFF"/>
                <w:lang w:val="en-GB"/>
              </w:rPr>
              <w:t>vállalkozás</w:t>
            </w:r>
            <w:proofErr w:type="spellEnd"/>
            <w:r w:rsidRPr="004C6575">
              <w:rPr>
                <w:rFonts w:cs="Open Sans"/>
                <w:bCs/>
                <w:color w:val="000000"/>
                <w:sz w:val="20"/>
                <w:szCs w:val="20"/>
                <w:shd w:val="clear" w:color="auto" w:fill="FFFFFF"/>
                <w:lang w:val="en-GB"/>
              </w:rPr>
              <w:t xml:space="preserve"> – </w:t>
            </w:r>
            <w:proofErr w:type="spellStart"/>
            <w:r w:rsidRPr="004C6575">
              <w:rPr>
                <w:rFonts w:cs="Open Sans"/>
                <w:bCs/>
                <w:color w:val="000000"/>
                <w:sz w:val="20"/>
                <w:szCs w:val="20"/>
                <w:shd w:val="clear" w:color="auto" w:fill="FFFFFF"/>
                <w:lang w:val="en-GB"/>
              </w:rPr>
              <w:t>Nagyobb</w:t>
            </w:r>
            <w:proofErr w:type="spellEnd"/>
            <w:r w:rsidRPr="004C6575">
              <w:rPr>
                <w:rFonts w:cs="Open Sans"/>
                <w:bCs/>
                <w:color w:val="000000"/>
                <w:sz w:val="20"/>
                <w:szCs w:val="20"/>
                <w:shd w:val="clear" w:color="auto" w:fill="FFFFFF"/>
                <w:lang w:val="en-GB"/>
              </w:rPr>
              <w:t xml:space="preserve"> </w:t>
            </w:r>
            <w:proofErr w:type="spellStart"/>
            <w:r w:rsidRPr="004C6575">
              <w:rPr>
                <w:rFonts w:cs="Open Sans"/>
                <w:bCs/>
                <w:color w:val="000000"/>
                <w:sz w:val="20"/>
                <w:szCs w:val="20"/>
                <w:shd w:val="clear" w:color="auto" w:fill="FFFFFF"/>
                <w:lang w:val="en-GB"/>
              </w:rPr>
              <w:t>produktivitás</w:t>
            </w:r>
            <w:proofErr w:type="spellEnd"/>
            <w:r w:rsidRPr="004C6575">
              <w:rPr>
                <w:rFonts w:cs="Open Sans"/>
                <w:bCs/>
                <w:color w:val="000000"/>
                <w:sz w:val="20"/>
                <w:szCs w:val="20"/>
                <w:shd w:val="clear" w:color="auto" w:fill="FFFFFF"/>
                <w:lang w:val="en-GB"/>
              </w:rPr>
              <w:t xml:space="preserve">, </w:t>
            </w:r>
            <w:proofErr w:type="spellStart"/>
            <w:r w:rsidRPr="004C6575">
              <w:rPr>
                <w:rFonts w:cs="Open Sans"/>
                <w:bCs/>
                <w:color w:val="000000"/>
                <w:sz w:val="20"/>
                <w:szCs w:val="20"/>
                <w:shd w:val="clear" w:color="auto" w:fill="FFFFFF"/>
                <w:lang w:val="en-GB"/>
              </w:rPr>
              <w:t>kisebb</w:t>
            </w:r>
            <w:proofErr w:type="spellEnd"/>
            <w:r w:rsidRPr="004C6575">
              <w:rPr>
                <w:rFonts w:cs="Open Sans"/>
                <w:bCs/>
                <w:color w:val="000000"/>
                <w:sz w:val="20"/>
                <w:szCs w:val="20"/>
                <w:shd w:val="clear" w:color="auto" w:fill="FFFFFF"/>
                <w:lang w:val="en-GB"/>
              </w:rPr>
              <w:t xml:space="preserve"> </w:t>
            </w:r>
            <w:proofErr w:type="spellStart"/>
            <w:r w:rsidRPr="004C6575">
              <w:rPr>
                <w:rFonts w:cs="Open Sans"/>
                <w:bCs/>
                <w:color w:val="000000"/>
                <w:sz w:val="20"/>
                <w:szCs w:val="20"/>
                <w:shd w:val="clear" w:color="auto" w:fill="FFFFFF"/>
                <w:lang w:val="en-GB"/>
              </w:rPr>
              <w:t>káosz</w:t>
            </w:r>
            <w:proofErr w:type="spellEnd"/>
            <w:r w:rsidRPr="004C6575">
              <w:rPr>
                <w:rFonts w:cs="Open Sans"/>
                <w:bCs/>
                <w:color w:val="000000"/>
                <w:sz w:val="20"/>
                <w:szCs w:val="20"/>
                <w:shd w:val="clear" w:color="auto" w:fill="FFFFFF"/>
                <w:lang w:val="en-GB"/>
              </w:rPr>
              <w:t xml:space="preserve">. Budapest: GPS Expert </w:t>
            </w:r>
            <w:proofErr w:type="spellStart"/>
            <w:r w:rsidRPr="004C6575">
              <w:rPr>
                <w:rFonts w:cs="Open Sans"/>
                <w:bCs/>
                <w:color w:val="000000"/>
                <w:sz w:val="20"/>
                <w:szCs w:val="20"/>
                <w:shd w:val="clear" w:color="auto" w:fill="FFFFFF"/>
                <w:lang w:val="en-GB"/>
              </w:rPr>
              <w:t>Kft</w:t>
            </w:r>
            <w:proofErr w:type="spellEnd"/>
            <w:r w:rsidRPr="004C6575">
              <w:rPr>
                <w:rFonts w:cs="Open Sans"/>
                <w:bCs/>
                <w:color w:val="000000"/>
                <w:sz w:val="20"/>
                <w:szCs w:val="20"/>
                <w:shd w:val="clear" w:color="auto" w:fill="FFFFFF"/>
                <w:lang w:val="en-GB"/>
              </w:rPr>
              <w:t xml:space="preserve">. </w:t>
            </w:r>
            <w:r w:rsidRPr="004C6575">
              <w:rPr>
                <w:rFonts w:cs="Open Sans"/>
                <w:b/>
                <w:color w:val="000000"/>
                <w:sz w:val="20"/>
                <w:szCs w:val="20"/>
                <w:shd w:val="clear" w:color="auto" w:fill="FFFFFF"/>
                <w:lang w:val="en-GB"/>
              </w:rPr>
              <w:t>(Hungarian)</w:t>
            </w:r>
          </w:p>
          <w:p w14:paraId="1134876D" w14:textId="77777777" w:rsidR="00776B14" w:rsidRPr="004C6575" w:rsidRDefault="008619CD" w:rsidP="004C6575">
            <w:pPr>
              <w:pStyle w:val="DIGText"/>
              <w:numPr>
                <w:ilvl w:val="0"/>
                <w:numId w:val="44"/>
              </w:numPr>
              <w:spacing w:line="240" w:lineRule="auto"/>
              <w:ind w:left="326" w:hanging="326"/>
              <w:jc w:val="left"/>
              <w:rPr>
                <w:rFonts w:cs="Open Sans"/>
                <w:color w:val="000000"/>
                <w:sz w:val="20"/>
                <w:szCs w:val="20"/>
                <w:shd w:val="clear" w:color="auto" w:fill="FFFFFF"/>
                <w:lang w:val="en-GB"/>
              </w:rPr>
            </w:pPr>
            <w:r w:rsidRPr="004C6575">
              <w:rPr>
                <w:rFonts w:cs="Open Sans"/>
                <w:color w:val="000000"/>
                <w:sz w:val="20"/>
                <w:szCs w:val="20"/>
                <w:shd w:val="clear" w:color="auto" w:fill="FFFFFF"/>
                <w:lang w:val="en-GB"/>
              </w:rPr>
              <w:t xml:space="preserve">Noszkay, E. (Ed.) (2023). </w:t>
            </w:r>
            <w:proofErr w:type="spellStart"/>
            <w:r w:rsidRPr="004C6575">
              <w:rPr>
                <w:rFonts w:cs="Open Sans"/>
                <w:color w:val="000000"/>
                <w:sz w:val="20"/>
                <w:szCs w:val="20"/>
                <w:shd w:val="clear" w:color="auto" w:fill="FFFFFF"/>
                <w:lang w:val="en-GB"/>
              </w:rPr>
              <w:t>Tudásmenedzsment</w:t>
            </w:r>
            <w:proofErr w:type="spellEnd"/>
            <w:r w:rsidRPr="004C6575">
              <w:rPr>
                <w:rFonts w:cs="Open Sans"/>
                <w:color w:val="000000"/>
                <w:sz w:val="20"/>
                <w:szCs w:val="20"/>
                <w:shd w:val="clear" w:color="auto" w:fill="FFFFFF"/>
                <w:lang w:val="en-GB"/>
              </w:rPr>
              <w:t xml:space="preserve"> a </w:t>
            </w:r>
            <w:proofErr w:type="spellStart"/>
            <w:r w:rsidRPr="004C6575">
              <w:rPr>
                <w:rFonts w:cs="Open Sans"/>
                <w:color w:val="000000"/>
                <w:sz w:val="20"/>
                <w:szCs w:val="20"/>
                <w:shd w:val="clear" w:color="auto" w:fill="FFFFFF"/>
                <w:lang w:val="en-GB"/>
              </w:rPr>
              <w:t>következő</w:t>
            </w:r>
            <w:proofErr w:type="spellEnd"/>
            <w:r w:rsidRPr="004C6575">
              <w:rPr>
                <w:rFonts w:cs="Open Sans"/>
                <w:color w:val="000000"/>
                <w:sz w:val="20"/>
                <w:szCs w:val="20"/>
                <w:shd w:val="clear" w:color="auto" w:fill="FFFFFF"/>
                <w:lang w:val="en-GB"/>
              </w:rPr>
              <w:t xml:space="preserve"> </w:t>
            </w:r>
            <w:proofErr w:type="spellStart"/>
            <w:r w:rsidRPr="004C6575">
              <w:rPr>
                <w:rFonts w:cs="Open Sans"/>
                <w:color w:val="000000"/>
                <w:sz w:val="20"/>
                <w:szCs w:val="20"/>
                <w:shd w:val="clear" w:color="auto" w:fill="FFFFFF"/>
                <w:lang w:val="en-GB"/>
              </w:rPr>
              <w:t>két</w:t>
            </w:r>
            <w:proofErr w:type="spellEnd"/>
            <w:r w:rsidRPr="004C6575">
              <w:rPr>
                <w:rFonts w:cs="Open Sans"/>
                <w:color w:val="000000"/>
                <w:sz w:val="20"/>
                <w:szCs w:val="20"/>
                <w:shd w:val="clear" w:color="auto" w:fill="FFFFFF"/>
                <w:lang w:val="en-GB"/>
              </w:rPr>
              <w:t xml:space="preserve"> </w:t>
            </w:r>
            <w:proofErr w:type="spellStart"/>
            <w:r w:rsidRPr="004C6575">
              <w:rPr>
                <w:rFonts w:cs="Open Sans"/>
                <w:color w:val="000000"/>
                <w:sz w:val="20"/>
                <w:szCs w:val="20"/>
                <w:shd w:val="clear" w:color="auto" w:fill="FFFFFF"/>
                <w:lang w:val="en-GB"/>
              </w:rPr>
              <w:t>évtized</w:t>
            </w:r>
            <w:proofErr w:type="spellEnd"/>
            <w:r w:rsidRPr="004C6575">
              <w:rPr>
                <w:rFonts w:cs="Open Sans"/>
                <w:color w:val="000000"/>
                <w:sz w:val="20"/>
                <w:szCs w:val="20"/>
                <w:shd w:val="clear" w:color="auto" w:fill="FFFFFF"/>
                <w:lang w:val="en-GB"/>
              </w:rPr>
              <w:t xml:space="preserve"> </w:t>
            </w:r>
            <w:proofErr w:type="spellStart"/>
            <w:r w:rsidRPr="004C6575">
              <w:rPr>
                <w:rFonts w:cs="Open Sans"/>
                <w:color w:val="000000"/>
                <w:sz w:val="20"/>
                <w:szCs w:val="20"/>
                <w:shd w:val="clear" w:color="auto" w:fill="FFFFFF"/>
                <w:lang w:val="en-GB"/>
              </w:rPr>
              <w:t>határán</w:t>
            </w:r>
            <w:proofErr w:type="spellEnd"/>
            <w:r w:rsidRPr="004C6575">
              <w:rPr>
                <w:rFonts w:cs="Open Sans"/>
                <w:color w:val="000000"/>
                <w:sz w:val="20"/>
                <w:szCs w:val="20"/>
                <w:shd w:val="clear" w:color="auto" w:fill="FFFFFF"/>
                <w:lang w:val="en-GB"/>
              </w:rPr>
              <w:t xml:space="preserve">. Budapest: </w:t>
            </w:r>
            <w:proofErr w:type="spellStart"/>
            <w:r w:rsidRPr="004C6575">
              <w:rPr>
                <w:rFonts w:cs="Open Sans"/>
                <w:color w:val="000000"/>
                <w:sz w:val="20"/>
                <w:szCs w:val="20"/>
                <w:shd w:val="clear" w:color="auto" w:fill="FFFFFF"/>
                <w:lang w:val="en-GB"/>
              </w:rPr>
              <w:t>Akadémiai</w:t>
            </w:r>
            <w:proofErr w:type="spellEnd"/>
            <w:r w:rsidRPr="004C6575">
              <w:rPr>
                <w:rFonts w:cs="Open Sans"/>
                <w:color w:val="000000"/>
                <w:sz w:val="20"/>
                <w:szCs w:val="20"/>
                <w:shd w:val="clear" w:color="auto" w:fill="FFFFFF"/>
                <w:lang w:val="en-GB"/>
              </w:rPr>
              <w:t xml:space="preserve"> </w:t>
            </w:r>
            <w:proofErr w:type="spellStart"/>
            <w:r w:rsidRPr="004C6575">
              <w:rPr>
                <w:rFonts w:cs="Open Sans"/>
                <w:color w:val="000000"/>
                <w:sz w:val="20"/>
                <w:szCs w:val="20"/>
                <w:shd w:val="clear" w:color="auto" w:fill="FFFFFF"/>
                <w:lang w:val="en-GB"/>
              </w:rPr>
              <w:t>Kiadó</w:t>
            </w:r>
            <w:proofErr w:type="spellEnd"/>
            <w:r w:rsidRPr="004C6575">
              <w:rPr>
                <w:rFonts w:cs="Open Sans"/>
                <w:color w:val="000000"/>
                <w:sz w:val="20"/>
                <w:szCs w:val="20"/>
                <w:shd w:val="clear" w:color="auto" w:fill="FFFFFF"/>
                <w:lang w:val="en-GB"/>
              </w:rPr>
              <w:t xml:space="preserve">. </w:t>
            </w:r>
            <w:r w:rsidRPr="004C6575">
              <w:rPr>
                <w:rFonts w:cs="Open Sans"/>
                <w:b/>
                <w:color w:val="000000"/>
                <w:sz w:val="20"/>
                <w:szCs w:val="20"/>
                <w:shd w:val="clear" w:color="auto" w:fill="FFFFFF"/>
                <w:lang w:val="en-GB"/>
              </w:rPr>
              <w:t>(Hungarian)</w:t>
            </w:r>
          </w:p>
          <w:p w14:paraId="2689F397" w14:textId="77777777" w:rsidR="004C6575" w:rsidRPr="004C6575" w:rsidRDefault="004C6575" w:rsidP="004C6575">
            <w:pPr>
              <w:pStyle w:val="DIGText"/>
              <w:numPr>
                <w:ilvl w:val="0"/>
                <w:numId w:val="44"/>
              </w:numPr>
              <w:spacing w:line="276" w:lineRule="auto"/>
              <w:ind w:left="318" w:hanging="318"/>
              <w:jc w:val="left"/>
              <w:rPr>
                <w:sz w:val="20"/>
                <w:szCs w:val="20"/>
              </w:rPr>
            </w:pPr>
            <w:r w:rsidRPr="004C6575">
              <w:rPr>
                <w:sz w:val="20"/>
                <w:szCs w:val="20"/>
              </w:rPr>
              <w:t xml:space="preserve">Stoker, J., &amp; </w:t>
            </w:r>
            <w:proofErr w:type="spellStart"/>
            <w:r w:rsidRPr="004C6575">
              <w:rPr>
                <w:sz w:val="20"/>
                <w:szCs w:val="20"/>
              </w:rPr>
              <w:t>Garretsen</w:t>
            </w:r>
            <w:proofErr w:type="spellEnd"/>
            <w:r w:rsidRPr="004C6575">
              <w:rPr>
                <w:sz w:val="20"/>
                <w:szCs w:val="20"/>
              </w:rPr>
              <w:t xml:space="preserve">, H. (2022). Goede </w:t>
            </w:r>
            <w:proofErr w:type="spellStart"/>
            <w:r w:rsidRPr="004C6575">
              <w:rPr>
                <w:sz w:val="20"/>
                <w:szCs w:val="20"/>
              </w:rPr>
              <w:t>leiders</w:t>
            </w:r>
            <w:proofErr w:type="spellEnd"/>
            <w:r w:rsidRPr="004C6575">
              <w:rPr>
                <w:sz w:val="20"/>
                <w:szCs w:val="20"/>
              </w:rPr>
              <w:t xml:space="preserve"> in </w:t>
            </w:r>
            <w:proofErr w:type="spellStart"/>
            <w:r w:rsidRPr="004C6575">
              <w:rPr>
                <w:sz w:val="20"/>
                <w:szCs w:val="20"/>
              </w:rPr>
              <w:t>onzekere</w:t>
            </w:r>
            <w:proofErr w:type="spellEnd"/>
            <w:r w:rsidRPr="004C6575">
              <w:rPr>
                <w:sz w:val="20"/>
                <w:szCs w:val="20"/>
              </w:rPr>
              <w:t xml:space="preserve"> </w:t>
            </w:r>
            <w:proofErr w:type="spellStart"/>
            <w:r w:rsidRPr="004C6575">
              <w:rPr>
                <w:sz w:val="20"/>
                <w:szCs w:val="20"/>
              </w:rPr>
              <w:t>tijden</w:t>
            </w:r>
            <w:proofErr w:type="spellEnd"/>
            <w:r w:rsidRPr="004C6575">
              <w:rPr>
                <w:sz w:val="20"/>
                <w:szCs w:val="20"/>
              </w:rPr>
              <w:t xml:space="preserve">: Lessen </w:t>
            </w:r>
            <w:proofErr w:type="spellStart"/>
            <w:r w:rsidRPr="004C6575">
              <w:rPr>
                <w:sz w:val="20"/>
                <w:szCs w:val="20"/>
              </w:rPr>
              <w:t>voor</w:t>
            </w:r>
            <w:proofErr w:type="spellEnd"/>
            <w:r w:rsidRPr="004C6575">
              <w:rPr>
                <w:sz w:val="20"/>
                <w:szCs w:val="20"/>
              </w:rPr>
              <w:t xml:space="preserve"> </w:t>
            </w:r>
            <w:proofErr w:type="spellStart"/>
            <w:r w:rsidRPr="004C6575">
              <w:rPr>
                <w:sz w:val="20"/>
                <w:szCs w:val="20"/>
              </w:rPr>
              <w:t>organisaties</w:t>
            </w:r>
            <w:proofErr w:type="spellEnd"/>
            <w:r w:rsidRPr="004C6575">
              <w:rPr>
                <w:sz w:val="20"/>
                <w:szCs w:val="20"/>
              </w:rPr>
              <w:t xml:space="preserve"> en de </w:t>
            </w:r>
            <w:proofErr w:type="spellStart"/>
            <w:r w:rsidRPr="004C6575">
              <w:rPr>
                <w:sz w:val="20"/>
                <w:szCs w:val="20"/>
              </w:rPr>
              <w:t>politiek</w:t>
            </w:r>
            <w:proofErr w:type="spellEnd"/>
            <w:r w:rsidRPr="004C6575">
              <w:rPr>
                <w:sz w:val="20"/>
                <w:szCs w:val="20"/>
              </w:rPr>
              <w:t xml:space="preserve">. Business Contact. </w:t>
            </w:r>
            <w:r w:rsidRPr="004C6575">
              <w:rPr>
                <w:rFonts w:cs="Open Sans"/>
                <w:b/>
                <w:bCs/>
                <w:color w:val="000000"/>
                <w:sz w:val="20"/>
                <w:szCs w:val="20"/>
                <w:shd w:val="clear" w:color="auto" w:fill="FFFFFF"/>
              </w:rPr>
              <w:t>(</w:t>
            </w:r>
            <w:proofErr w:type="spellStart"/>
            <w:r w:rsidRPr="004C6575">
              <w:rPr>
                <w:rFonts w:cs="Open Sans"/>
                <w:b/>
                <w:bCs/>
                <w:color w:val="000000"/>
                <w:sz w:val="20"/>
                <w:szCs w:val="20"/>
                <w:shd w:val="clear" w:color="auto" w:fill="FFFFFF"/>
              </w:rPr>
              <w:t>Dutch</w:t>
            </w:r>
            <w:proofErr w:type="spellEnd"/>
            <w:r w:rsidRPr="004C6575">
              <w:rPr>
                <w:rFonts w:cs="Open Sans"/>
                <w:b/>
                <w:bCs/>
                <w:color w:val="000000"/>
                <w:sz w:val="20"/>
                <w:szCs w:val="20"/>
                <w:shd w:val="clear" w:color="auto" w:fill="FFFFFF"/>
              </w:rPr>
              <w:t>)</w:t>
            </w:r>
          </w:p>
          <w:p w14:paraId="70FF3164" w14:textId="50B009A5" w:rsidR="004C6575" w:rsidRPr="004C6575" w:rsidRDefault="004C6575" w:rsidP="004C6575">
            <w:pPr>
              <w:pStyle w:val="DIGText"/>
              <w:numPr>
                <w:ilvl w:val="0"/>
                <w:numId w:val="44"/>
              </w:numPr>
              <w:spacing w:line="276" w:lineRule="auto"/>
              <w:ind w:left="318" w:hanging="318"/>
              <w:jc w:val="left"/>
              <w:rPr>
                <w:b/>
                <w:bCs/>
                <w:sz w:val="22"/>
              </w:rPr>
            </w:pPr>
            <w:r w:rsidRPr="004C6575">
              <w:rPr>
                <w:rFonts w:cs="Open Sans"/>
                <w:color w:val="000000"/>
                <w:sz w:val="20"/>
                <w:szCs w:val="20"/>
                <w:shd w:val="clear" w:color="auto" w:fill="FFFFFF"/>
              </w:rPr>
              <w:t xml:space="preserve">Ruel, H., &amp; </w:t>
            </w:r>
            <w:proofErr w:type="spellStart"/>
            <w:r w:rsidRPr="004C6575">
              <w:rPr>
                <w:rFonts w:cs="Open Sans"/>
                <w:color w:val="000000"/>
                <w:sz w:val="20"/>
                <w:szCs w:val="20"/>
                <w:shd w:val="clear" w:color="auto" w:fill="FFFFFF"/>
              </w:rPr>
              <w:t>Bondarouk</w:t>
            </w:r>
            <w:proofErr w:type="spellEnd"/>
            <w:r w:rsidRPr="004C6575">
              <w:rPr>
                <w:rFonts w:cs="Open Sans"/>
                <w:color w:val="000000"/>
                <w:sz w:val="20"/>
                <w:szCs w:val="20"/>
                <w:shd w:val="clear" w:color="auto" w:fill="FFFFFF"/>
              </w:rPr>
              <w:t xml:space="preserve">, T. (2019). HRM en </w:t>
            </w:r>
            <w:proofErr w:type="spellStart"/>
            <w:r w:rsidRPr="004C6575">
              <w:rPr>
                <w:rFonts w:cs="Open Sans"/>
                <w:color w:val="000000"/>
                <w:sz w:val="20"/>
                <w:szCs w:val="20"/>
                <w:shd w:val="clear" w:color="auto" w:fill="FFFFFF"/>
              </w:rPr>
              <w:t>technologie</w:t>
            </w:r>
            <w:proofErr w:type="spellEnd"/>
            <w:r w:rsidRPr="004C6575">
              <w:rPr>
                <w:rFonts w:cs="Open Sans"/>
                <w:color w:val="000000"/>
                <w:sz w:val="20"/>
                <w:szCs w:val="20"/>
                <w:shd w:val="clear" w:color="auto" w:fill="FFFFFF"/>
              </w:rPr>
              <w:t xml:space="preserve">. </w:t>
            </w:r>
            <w:r w:rsidRPr="004C6575">
              <w:rPr>
                <w:rFonts w:cs="Open Sans"/>
                <w:color w:val="000000"/>
                <w:sz w:val="20"/>
                <w:szCs w:val="20"/>
                <w:shd w:val="clear" w:color="auto" w:fill="FFFFFF"/>
                <w:lang w:val="en-GB"/>
              </w:rPr>
              <w:t xml:space="preserve">In HRM Heden &amp; Morgen: Evidence Based Practice and Practice-Based Evidence (pp. 424-466). </w:t>
            </w:r>
            <w:proofErr w:type="spellStart"/>
            <w:r w:rsidRPr="004C6575">
              <w:rPr>
                <w:rFonts w:cs="Open Sans"/>
                <w:color w:val="000000"/>
                <w:sz w:val="20"/>
                <w:szCs w:val="20"/>
                <w:shd w:val="clear" w:color="auto" w:fill="FFFFFF"/>
              </w:rPr>
              <w:t>Vakmedianet</w:t>
            </w:r>
            <w:proofErr w:type="spellEnd"/>
            <w:r w:rsidRPr="004C6575">
              <w:rPr>
                <w:rFonts w:cs="Open Sans"/>
                <w:color w:val="000000"/>
                <w:sz w:val="20"/>
                <w:szCs w:val="20"/>
                <w:shd w:val="clear" w:color="auto" w:fill="FFFFFF"/>
              </w:rPr>
              <w:t xml:space="preserve">. </w:t>
            </w:r>
            <w:r w:rsidRPr="004C6575">
              <w:rPr>
                <w:rFonts w:cs="Open Sans"/>
                <w:b/>
                <w:bCs/>
                <w:color w:val="000000"/>
                <w:sz w:val="20"/>
                <w:szCs w:val="20"/>
                <w:shd w:val="clear" w:color="auto" w:fill="FFFFFF"/>
              </w:rPr>
              <w:t>(</w:t>
            </w:r>
            <w:proofErr w:type="spellStart"/>
            <w:r w:rsidRPr="004C6575">
              <w:rPr>
                <w:rFonts w:cs="Open Sans"/>
                <w:b/>
                <w:bCs/>
                <w:color w:val="000000"/>
                <w:sz w:val="20"/>
                <w:szCs w:val="20"/>
                <w:shd w:val="clear" w:color="auto" w:fill="FFFFFF"/>
              </w:rPr>
              <w:t>Dutch</w:t>
            </w:r>
            <w:proofErr w:type="spellEnd"/>
            <w:r w:rsidRPr="004C6575">
              <w:rPr>
                <w:rFonts w:cs="Open Sans"/>
                <w:b/>
                <w:bCs/>
                <w:color w:val="000000"/>
                <w:sz w:val="20"/>
                <w:szCs w:val="20"/>
                <w:shd w:val="clear" w:color="auto" w:fill="FFFFFF"/>
              </w:rPr>
              <w:t>)</w:t>
            </w:r>
          </w:p>
        </w:tc>
      </w:tr>
    </w:tbl>
    <w:p w14:paraId="0BFF3A71" w14:textId="00F716F1" w:rsidR="00EA25CC" w:rsidRPr="00F667D5" w:rsidRDefault="00EA25CC" w:rsidP="008A3EFE">
      <w:pPr>
        <w:pStyle w:val="DIG2"/>
        <w:ind w:left="709" w:hanging="709"/>
        <w:rPr>
          <w:lang w:val="en-GB"/>
        </w:rPr>
      </w:pPr>
      <w:bookmarkStart w:id="21" w:name="_Toc168000888"/>
      <w:r w:rsidRPr="00F667D5">
        <w:rPr>
          <w:lang w:val="en-GB"/>
        </w:rPr>
        <w:lastRenderedPageBreak/>
        <w:t xml:space="preserve">Topic 3 – Female career development and </w:t>
      </w:r>
      <w:r w:rsidR="007C455B" w:rsidRPr="00F667D5">
        <w:rPr>
          <w:lang w:val="en-GB"/>
        </w:rPr>
        <w:t>e</w:t>
      </w:r>
      <w:r w:rsidRPr="00F667D5">
        <w:rPr>
          <w:lang w:val="en-GB"/>
        </w:rPr>
        <w:t>mpowerment</w:t>
      </w:r>
      <w:bookmarkEnd w:id="21"/>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5A338A" w:rsidRPr="00F667D5" w14:paraId="1D9D6C3A" w14:textId="77777777">
        <w:trPr>
          <w:trHeight w:val="480"/>
        </w:trPr>
        <w:tc>
          <w:tcPr>
            <w:tcW w:w="8494" w:type="dxa"/>
            <w:gridSpan w:val="3"/>
            <w:tcBorders>
              <w:bottom w:val="double" w:sz="4" w:space="0" w:color="auto"/>
            </w:tcBorders>
            <w:shd w:val="clear" w:color="auto" w:fill="F8A57C" w:themeFill="accent3"/>
            <w:vAlign w:val="center"/>
          </w:tcPr>
          <w:p w14:paraId="30508F7D" w14:textId="77777777" w:rsidR="005A338A" w:rsidRPr="00F667D5" w:rsidRDefault="005A338A">
            <w:pPr>
              <w:spacing w:line="276" w:lineRule="auto"/>
              <w:jc w:val="center"/>
              <w:rPr>
                <w:b/>
                <w:lang w:val="en-GB"/>
              </w:rPr>
            </w:pPr>
            <w:r w:rsidRPr="00F667D5">
              <w:rPr>
                <w:b/>
                <w:lang w:val="en-GB"/>
              </w:rPr>
              <w:t>O</w:t>
            </w:r>
            <w:r w:rsidRPr="00F667D5">
              <w:rPr>
                <w:b/>
                <w:caps/>
                <w:lang w:val="en-GB"/>
              </w:rPr>
              <w:t>verview</w:t>
            </w:r>
          </w:p>
        </w:tc>
      </w:tr>
      <w:tr w:rsidR="005A338A" w:rsidRPr="00F667D5" w14:paraId="0A47E34F" w14:textId="77777777">
        <w:trPr>
          <w:trHeight w:val="635"/>
        </w:trPr>
        <w:tc>
          <w:tcPr>
            <w:tcW w:w="1701" w:type="dxa"/>
            <w:tcBorders>
              <w:top w:val="double" w:sz="4" w:space="0" w:color="auto"/>
            </w:tcBorders>
            <w:shd w:val="clear" w:color="auto" w:fill="FDECE3" w:themeFill="accent4"/>
            <w:vAlign w:val="center"/>
          </w:tcPr>
          <w:p w14:paraId="3B4DC14A" w14:textId="77777777" w:rsidR="005A338A" w:rsidRPr="00F667D5" w:rsidRDefault="005A338A">
            <w:pPr>
              <w:spacing w:line="276" w:lineRule="auto"/>
              <w:jc w:val="center"/>
              <w:rPr>
                <w:b/>
                <w:sz w:val="20"/>
                <w:szCs w:val="18"/>
                <w:lang w:val="en-GB"/>
              </w:rPr>
            </w:pPr>
            <w:r w:rsidRPr="00F667D5">
              <w:rPr>
                <w:b/>
                <w:sz w:val="20"/>
                <w:szCs w:val="18"/>
                <w:lang w:val="en-GB"/>
              </w:rPr>
              <w:t>Number</w:t>
            </w:r>
          </w:p>
          <w:p w14:paraId="30FD1404" w14:textId="77777777" w:rsidR="005A338A" w:rsidRPr="00F667D5" w:rsidRDefault="005A338A">
            <w:pPr>
              <w:spacing w:line="276" w:lineRule="auto"/>
              <w:jc w:val="center"/>
              <w:rPr>
                <w:i/>
                <w:sz w:val="20"/>
                <w:szCs w:val="18"/>
                <w:lang w:val="en-GB"/>
              </w:rPr>
            </w:pPr>
            <w:r w:rsidRPr="00F667D5">
              <w:rPr>
                <w:i/>
                <w:sz w:val="20"/>
                <w:szCs w:val="18"/>
                <w:lang w:val="en-GB"/>
              </w:rPr>
              <w:t>(of the topic)</w:t>
            </w:r>
          </w:p>
        </w:tc>
        <w:tc>
          <w:tcPr>
            <w:tcW w:w="4815" w:type="dxa"/>
            <w:tcBorders>
              <w:top w:val="double" w:sz="4" w:space="0" w:color="auto"/>
            </w:tcBorders>
            <w:shd w:val="clear" w:color="auto" w:fill="FDECE3" w:themeFill="accent4"/>
            <w:vAlign w:val="center"/>
          </w:tcPr>
          <w:p w14:paraId="77F5B903" w14:textId="77777777" w:rsidR="005A338A" w:rsidRPr="00F667D5" w:rsidRDefault="005A338A">
            <w:pPr>
              <w:spacing w:line="276" w:lineRule="auto"/>
              <w:jc w:val="center"/>
              <w:rPr>
                <w:b/>
                <w:sz w:val="20"/>
                <w:szCs w:val="18"/>
                <w:lang w:val="en-GB"/>
              </w:rPr>
            </w:pPr>
            <w:r w:rsidRPr="00F667D5">
              <w:rPr>
                <w:b/>
                <w:sz w:val="20"/>
                <w:szCs w:val="18"/>
                <w:lang w:val="en-GB"/>
              </w:rPr>
              <w:t>Workload</w:t>
            </w:r>
          </w:p>
          <w:p w14:paraId="28C7A6F2" w14:textId="77777777" w:rsidR="005A338A" w:rsidRPr="00F667D5" w:rsidRDefault="005A338A">
            <w:pPr>
              <w:spacing w:line="276" w:lineRule="auto"/>
              <w:jc w:val="center"/>
              <w:rPr>
                <w:i/>
                <w:sz w:val="20"/>
                <w:szCs w:val="18"/>
                <w:lang w:val="en-GB"/>
              </w:rPr>
            </w:pPr>
            <w:r w:rsidRPr="00F667D5">
              <w:rPr>
                <w:i/>
                <w:sz w:val="20"/>
                <w:szCs w:val="18"/>
                <w:lang w:val="en-GB"/>
              </w:rPr>
              <w:t>(face-2-face/self-learning)</w:t>
            </w:r>
          </w:p>
        </w:tc>
        <w:tc>
          <w:tcPr>
            <w:tcW w:w="1978" w:type="dxa"/>
            <w:tcBorders>
              <w:top w:val="double" w:sz="4" w:space="0" w:color="auto"/>
            </w:tcBorders>
            <w:shd w:val="clear" w:color="auto" w:fill="FDECE3" w:themeFill="accent4"/>
            <w:vAlign w:val="center"/>
          </w:tcPr>
          <w:p w14:paraId="0E5C5953" w14:textId="77777777" w:rsidR="005A338A" w:rsidRPr="00F667D5" w:rsidRDefault="005A338A">
            <w:pPr>
              <w:spacing w:line="276" w:lineRule="auto"/>
              <w:jc w:val="center"/>
              <w:rPr>
                <w:b/>
                <w:sz w:val="20"/>
                <w:szCs w:val="18"/>
                <w:lang w:val="en-GB"/>
              </w:rPr>
            </w:pPr>
            <w:r w:rsidRPr="00F667D5">
              <w:rPr>
                <w:b/>
                <w:sz w:val="20"/>
                <w:szCs w:val="18"/>
                <w:lang w:val="en-GB"/>
              </w:rPr>
              <w:t>Taxonomy-level</w:t>
            </w:r>
          </w:p>
          <w:p w14:paraId="07DB7C9A" w14:textId="77777777" w:rsidR="005A338A" w:rsidRPr="00F667D5" w:rsidRDefault="005A338A">
            <w:pPr>
              <w:spacing w:line="276" w:lineRule="auto"/>
              <w:jc w:val="center"/>
              <w:rPr>
                <w:i/>
                <w:sz w:val="20"/>
                <w:szCs w:val="18"/>
                <w:lang w:val="en-GB"/>
              </w:rPr>
            </w:pPr>
            <w:r w:rsidRPr="00F667D5">
              <w:rPr>
                <w:i/>
                <w:sz w:val="20"/>
                <w:szCs w:val="18"/>
                <w:lang w:val="en-GB"/>
              </w:rPr>
              <w:t>(Miller’s taxonomy)</w:t>
            </w:r>
          </w:p>
        </w:tc>
      </w:tr>
      <w:tr w:rsidR="005A338A" w:rsidRPr="00F667D5" w14:paraId="2BBACF1A" w14:textId="77777777" w:rsidTr="0053442F">
        <w:trPr>
          <w:trHeight w:val="404"/>
        </w:trPr>
        <w:tc>
          <w:tcPr>
            <w:tcW w:w="1701" w:type="dxa"/>
            <w:tcBorders>
              <w:bottom w:val="double" w:sz="4" w:space="0" w:color="auto"/>
            </w:tcBorders>
            <w:vAlign w:val="center"/>
          </w:tcPr>
          <w:p w14:paraId="02E80C7E" w14:textId="673D5100" w:rsidR="005A338A" w:rsidRPr="00F667D5" w:rsidRDefault="00CF6DC8">
            <w:pPr>
              <w:spacing w:line="276" w:lineRule="auto"/>
              <w:jc w:val="center"/>
              <w:rPr>
                <w:sz w:val="20"/>
                <w:szCs w:val="18"/>
                <w:lang w:val="en-GB"/>
              </w:rPr>
            </w:pPr>
            <w:r w:rsidRPr="00F667D5">
              <w:rPr>
                <w:sz w:val="20"/>
                <w:szCs w:val="18"/>
                <w:lang w:val="en-GB"/>
              </w:rPr>
              <w:t>3</w:t>
            </w:r>
          </w:p>
        </w:tc>
        <w:tc>
          <w:tcPr>
            <w:tcW w:w="4815" w:type="dxa"/>
            <w:tcBorders>
              <w:bottom w:val="double" w:sz="4" w:space="0" w:color="auto"/>
            </w:tcBorders>
            <w:shd w:val="clear" w:color="auto" w:fill="auto"/>
            <w:vAlign w:val="center"/>
          </w:tcPr>
          <w:p w14:paraId="1B33F97E" w14:textId="51752ADB" w:rsidR="005A338A" w:rsidRPr="00F667D5" w:rsidRDefault="005F421B">
            <w:pPr>
              <w:spacing w:line="276" w:lineRule="auto"/>
              <w:jc w:val="center"/>
              <w:rPr>
                <w:sz w:val="20"/>
                <w:szCs w:val="18"/>
                <w:lang w:val="en-GB"/>
              </w:rPr>
            </w:pPr>
            <w:r w:rsidRPr="00F667D5">
              <w:rPr>
                <w:sz w:val="20"/>
                <w:szCs w:val="18"/>
                <w:lang w:val="en-GB"/>
              </w:rPr>
              <w:t>5</w:t>
            </w:r>
            <w:r w:rsidR="005A338A" w:rsidRPr="00F667D5">
              <w:rPr>
                <w:sz w:val="20"/>
                <w:szCs w:val="18"/>
                <w:lang w:val="en-GB"/>
              </w:rPr>
              <w:t xml:space="preserve"> h / </w:t>
            </w:r>
            <w:r w:rsidRPr="00F667D5">
              <w:rPr>
                <w:sz w:val="20"/>
                <w:szCs w:val="18"/>
                <w:lang w:val="en-GB"/>
              </w:rPr>
              <w:t>10</w:t>
            </w:r>
            <w:r w:rsidR="005A338A" w:rsidRPr="00F667D5">
              <w:rPr>
                <w:sz w:val="20"/>
                <w:szCs w:val="18"/>
                <w:lang w:val="en-GB"/>
              </w:rPr>
              <w:t xml:space="preserve"> h</w:t>
            </w:r>
          </w:p>
        </w:tc>
        <w:tc>
          <w:tcPr>
            <w:tcW w:w="1978" w:type="dxa"/>
            <w:tcBorders>
              <w:bottom w:val="double" w:sz="4" w:space="0" w:color="auto"/>
            </w:tcBorders>
            <w:vAlign w:val="center"/>
          </w:tcPr>
          <w:p w14:paraId="33F727B3" w14:textId="365960D7" w:rsidR="005A338A" w:rsidRPr="00F667D5" w:rsidRDefault="005A338A">
            <w:pPr>
              <w:spacing w:line="276" w:lineRule="auto"/>
              <w:jc w:val="center"/>
              <w:rPr>
                <w:sz w:val="20"/>
                <w:szCs w:val="18"/>
                <w:lang w:val="en-GB"/>
              </w:rPr>
            </w:pPr>
            <w:r w:rsidRPr="00F667D5">
              <w:rPr>
                <w:sz w:val="20"/>
                <w:szCs w:val="18"/>
                <w:lang w:val="en-GB"/>
              </w:rPr>
              <w:t>Know</w:t>
            </w:r>
            <w:r w:rsidR="00CF6DC8" w:rsidRPr="00F667D5">
              <w:rPr>
                <w:sz w:val="20"/>
                <w:szCs w:val="18"/>
                <w:lang w:val="en-GB"/>
              </w:rPr>
              <w:t>s</w:t>
            </w:r>
          </w:p>
        </w:tc>
      </w:tr>
      <w:tr w:rsidR="005A338A" w:rsidRPr="00F667D5" w14:paraId="33F66EC5" w14:textId="77777777">
        <w:trPr>
          <w:trHeight w:val="424"/>
        </w:trPr>
        <w:tc>
          <w:tcPr>
            <w:tcW w:w="1701" w:type="dxa"/>
            <w:tcBorders>
              <w:top w:val="double" w:sz="4" w:space="0" w:color="auto"/>
            </w:tcBorders>
            <w:shd w:val="clear" w:color="auto" w:fill="FDECE3" w:themeFill="accent4"/>
            <w:vAlign w:val="center"/>
          </w:tcPr>
          <w:p w14:paraId="38A7E074" w14:textId="77777777" w:rsidR="005A338A" w:rsidRPr="00F667D5" w:rsidRDefault="005A338A">
            <w:pPr>
              <w:spacing w:line="276" w:lineRule="auto"/>
              <w:jc w:val="center"/>
              <w:rPr>
                <w:b/>
                <w:bCs/>
                <w:sz w:val="20"/>
                <w:szCs w:val="18"/>
                <w:lang w:val="en-GB"/>
              </w:rPr>
            </w:pPr>
            <w:r w:rsidRPr="00F667D5">
              <w:rPr>
                <w:b/>
                <w:bCs/>
                <w:sz w:val="20"/>
                <w:szCs w:val="18"/>
                <w:lang w:val="en-GB"/>
              </w:rPr>
              <w:t>Content</w:t>
            </w:r>
          </w:p>
        </w:tc>
        <w:tc>
          <w:tcPr>
            <w:tcW w:w="4815" w:type="dxa"/>
            <w:tcBorders>
              <w:top w:val="double" w:sz="4" w:space="0" w:color="auto"/>
            </w:tcBorders>
            <w:shd w:val="clear" w:color="auto" w:fill="FDECE3" w:themeFill="accent4"/>
            <w:vAlign w:val="center"/>
          </w:tcPr>
          <w:p w14:paraId="1B5A8AF9" w14:textId="77777777" w:rsidR="005A338A" w:rsidRPr="00F667D5" w:rsidRDefault="005A338A">
            <w:pPr>
              <w:spacing w:line="276" w:lineRule="auto"/>
              <w:jc w:val="center"/>
              <w:rPr>
                <w:b/>
                <w:bCs/>
                <w:sz w:val="20"/>
                <w:szCs w:val="18"/>
                <w:lang w:val="en-GB"/>
              </w:rPr>
            </w:pPr>
            <w:r w:rsidRPr="00F667D5">
              <w:rPr>
                <w:b/>
                <w:bCs/>
                <w:sz w:val="20"/>
                <w:szCs w:val="18"/>
                <w:lang w:val="en-GB"/>
              </w:rPr>
              <w:t>Description</w:t>
            </w:r>
          </w:p>
        </w:tc>
        <w:tc>
          <w:tcPr>
            <w:tcW w:w="1978" w:type="dxa"/>
            <w:tcBorders>
              <w:top w:val="double" w:sz="4" w:space="0" w:color="auto"/>
            </w:tcBorders>
            <w:shd w:val="clear" w:color="auto" w:fill="FDECE3" w:themeFill="accent4"/>
            <w:vAlign w:val="center"/>
          </w:tcPr>
          <w:p w14:paraId="7B923B36" w14:textId="77777777" w:rsidR="005A338A" w:rsidRPr="00F667D5" w:rsidRDefault="005A338A">
            <w:pPr>
              <w:spacing w:line="276" w:lineRule="auto"/>
              <w:jc w:val="center"/>
              <w:rPr>
                <w:b/>
                <w:bCs/>
                <w:sz w:val="20"/>
                <w:szCs w:val="18"/>
                <w:lang w:val="en-GB"/>
              </w:rPr>
            </w:pPr>
            <w:r w:rsidRPr="00F667D5">
              <w:rPr>
                <w:b/>
                <w:bCs/>
                <w:sz w:val="20"/>
                <w:szCs w:val="18"/>
                <w:lang w:val="en-GB"/>
              </w:rPr>
              <w:t>Method</w:t>
            </w:r>
          </w:p>
        </w:tc>
      </w:tr>
      <w:tr w:rsidR="00347822" w:rsidRPr="00F667D5" w14:paraId="2B5266FD" w14:textId="77777777">
        <w:trPr>
          <w:trHeight w:val="665"/>
        </w:trPr>
        <w:tc>
          <w:tcPr>
            <w:tcW w:w="1701" w:type="dxa"/>
            <w:shd w:val="clear" w:color="auto" w:fill="FFFFFF" w:themeFill="background1"/>
          </w:tcPr>
          <w:p w14:paraId="100441A1" w14:textId="77777777" w:rsidR="00347822" w:rsidRPr="00F667D5" w:rsidRDefault="00347822" w:rsidP="00347822">
            <w:pPr>
              <w:spacing w:line="276" w:lineRule="auto"/>
              <w:rPr>
                <w:sz w:val="20"/>
                <w:szCs w:val="18"/>
                <w:lang w:val="en-GB"/>
              </w:rPr>
            </w:pPr>
            <w:r w:rsidRPr="00F667D5">
              <w:rPr>
                <w:sz w:val="20"/>
                <w:szCs w:val="18"/>
                <w:lang w:val="en-GB"/>
              </w:rPr>
              <w:t>Think Manager – Think Male</w:t>
            </w:r>
          </w:p>
        </w:tc>
        <w:tc>
          <w:tcPr>
            <w:tcW w:w="4815" w:type="dxa"/>
            <w:shd w:val="clear" w:color="auto" w:fill="FFFFFF" w:themeFill="background1"/>
          </w:tcPr>
          <w:p w14:paraId="3F120877" w14:textId="77777777" w:rsidR="00347822" w:rsidRPr="00F667D5" w:rsidRDefault="00347822" w:rsidP="002A1C2B">
            <w:pPr>
              <w:pStyle w:val="Listenabsatz"/>
              <w:numPr>
                <w:ilvl w:val="0"/>
                <w:numId w:val="14"/>
              </w:numPr>
              <w:spacing w:line="276" w:lineRule="auto"/>
              <w:ind w:left="323" w:hanging="218"/>
              <w:rPr>
                <w:sz w:val="20"/>
                <w:szCs w:val="18"/>
                <w:lang w:val="en-GB"/>
              </w:rPr>
            </w:pPr>
            <w:r w:rsidRPr="00F667D5">
              <w:rPr>
                <w:sz w:val="20"/>
                <w:szCs w:val="18"/>
                <w:lang w:val="en-GB"/>
              </w:rPr>
              <w:t>Unconscious bias and stereotypes</w:t>
            </w:r>
          </w:p>
          <w:p w14:paraId="31DB963F" w14:textId="77777777" w:rsidR="00347822" w:rsidRPr="00F667D5" w:rsidRDefault="00347822" w:rsidP="002A1C2B">
            <w:pPr>
              <w:pStyle w:val="Listenabsatz"/>
              <w:numPr>
                <w:ilvl w:val="0"/>
                <w:numId w:val="14"/>
              </w:numPr>
              <w:spacing w:line="276" w:lineRule="auto"/>
              <w:ind w:left="323" w:hanging="218"/>
              <w:rPr>
                <w:sz w:val="20"/>
                <w:szCs w:val="18"/>
                <w:lang w:val="en-GB"/>
              </w:rPr>
            </w:pPr>
            <w:r w:rsidRPr="00F667D5">
              <w:rPr>
                <w:sz w:val="20"/>
                <w:szCs w:val="18"/>
                <w:lang w:val="en-GB"/>
              </w:rPr>
              <w:t>Implicit leadership theories and their impact on leadership perception</w:t>
            </w:r>
          </w:p>
          <w:p w14:paraId="24443066" w14:textId="501FC0A2" w:rsidR="00347822" w:rsidRPr="00F667D5" w:rsidRDefault="00347822" w:rsidP="002A1C2B">
            <w:pPr>
              <w:pStyle w:val="Listenabsatz"/>
              <w:numPr>
                <w:ilvl w:val="0"/>
                <w:numId w:val="14"/>
              </w:numPr>
              <w:spacing w:line="276" w:lineRule="auto"/>
              <w:ind w:left="323" w:hanging="218"/>
              <w:rPr>
                <w:sz w:val="20"/>
                <w:szCs w:val="18"/>
                <w:lang w:val="en-GB"/>
              </w:rPr>
            </w:pPr>
            <w:r w:rsidRPr="00F667D5">
              <w:rPr>
                <w:sz w:val="20"/>
                <w:szCs w:val="18"/>
                <w:lang w:val="en-GB"/>
              </w:rPr>
              <w:t>Role Congruity Theory and the impact on the female application process</w:t>
            </w:r>
          </w:p>
        </w:tc>
        <w:tc>
          <w:tcPr>
            <w:tcW w:w="1978" w:type="dxa"/>
            <w:shd w:val="clear" w:color="auto" w:fill="FFFFFF" w:themeFill="background1"/>
          </w:tcPr>
          <w:p w14:paraId="67017119" w14:textId="77777777" w:rsidR="00347822" w:rsidRPr="00F667D5" w:rsidRDefault="00347822" w:rsidP="00347822">
            <w:pPr>
              <w:spacing w:line="276" w:lineRule="auto"/>
              <w:rPr>
                <w:sz w:val="20"/>
                <w:szCs w:val="18"/>
                <w:lang w:val="en-GB"/>
              </w:rPr>
            </w:pPr>
            <w:r w:rsidRPr="00F667D5">
              <w:rPr>
                <w:sz w:val="20"/>
                <w:szCs w:val="18"/>
                <w:lang w:val="en-GB"/>
              </w:rPr>
              <w:t>Frontal teaching</w:t>
            </w:r>
          </w:p>
          <w:p w14:paraId="3D5CC731" w14:textId="77777777" w:rsidR="00347822" w:rsidRPr="00F667D5" w:rsidRDefault="00347822" w:rsidP="00347822">
            <w:pPr>
              <w:spacing w:line="276" w:lineRule="auto"/>
              <w:rPr>
                <w:sz w:val="20"/>
                <w:szCs w:val="18"/>
                <w:lang w:val="en-GB"/>
              </w:rPr>
            </w:pPr>
            <w:r w:rsidRPr="00F667D5">
              <w:rPr>
                <w:sz w:val="20"/>
                <w:szCs w:val="18"/>
                <w:lang w:val="en-GB"/>
              </w:rPr>
              <w:t>&amp; discussion</w:t>
            </w:r>
          </w:p>
        </w:tc>
      </w:tr>
      <w:tr w:rsidR="00F62775" w:rsidRPr="00F667D5" w14:paraId="79BEEB05" w14:textId="77777777">
        <w:trPr>
          <w:trHeight w:val="665"/>
        </w:trPr>
        <w:tc>
          <w:tcPr>
            <w:tcW w:w="1701" w:type="dxa"/>
            <w:shd w:val="clear" w:color="auto" w:fill="F2F2F2" w:themeFill="background1" w:themeFillShade="F2"/>
          </w:tcPr>
          <w:p w14:paraId="1345B6A1" w14:textId="77777777" w:rsidR="00F62775" w:rsidRPr="00F667D5" w:rsidRDefault="00F62775" w:rsidP="00F62775">
            <w:pPr>
              <w:spacing w:line="276" w:lineRule="auto"/>
              <w:rPr>
                <w:sz w:val="20"/>
                <w:szCs w:val="18"/>
                <w:lang w:val="en-GB"/>
              </w:rPr>
            </w:pPr>
            <w:r w:rsidRPr="00F667D5">
              <w:rPr>
                <w:sz w:val="20"/>
                <w:szCs w:val="18"/>
                <w:lang w:val="en-GB"/>
              </w:rPr>
              <w:t>Effects on female careers</w:t>
            </w:r>
          </w:p>
        </w:tc>
        <w:tc>
          <w:tcPr>
            <w:tcW w:w="4815" w:type="dxa"/>
            <w:shd w:val="clear" w:color="auto" w:fill="F2F2F2" w:themeFill="background1" w:themeFillShade="F2"/>
          </w:tcPr>
          <w:p w14:paraId="71198759" w14:textId="77777777" w:rsidR="00F62775" w:rsidRPr="00F667D5" w:rsidRDefault="00F62775" w:rsidP="00F62775">
            <w:pPr>
              <w:pStyle w:val="Listenabsatz"/>
              <w:numPr>
                <w:ilvl w:val="0"/>
                <w:numId w:val="14"/>
              </w:numPr>
              <w:spacing w:line="276" w:lineRule="auto"/>
              <w:ind w:left="323" w:hanging="218"/>
              <w:rPr>
                <w:sz w:val="20"/>
                <w:szCs w:val="18"/>
                <w:lang w:val="en-GB"/>
              </w:rPr>
            </w:pPr>
            <w:r w:rsidRPr="00F667D5">
              <w:rPr>
                <w:sz w:val="20"/>
                <w:szCs w:val="18"/>
                <w:lang w:val="en-GB"/>
              </w:rPr>
              <w:t>Female-specific challenges</w:t>
            </w:r>
          </w:p>
          <w:p w14:paraId="747BF33C" w14:textId="7B6A4B5A" w:rsidR="00F62775" w:rsidRPr="00F667D5" w:rsidRDefault="00F62775" w:rsidP="00F62775">
            <w:pPr>
              <w:pStyle w:val="Listenabsatz"/>
              <w:numPr>
                <w:ilvl w:val="0"/>
                <w:numId w:val="14"/>
              </w:numPr>
              <w:spacing w:line="276" w:lineRule="auto"/>
              <w:ind w:left="323" w:hanging="218"/>
              <w:rPr>
                <w:sz w:val="20"/>
                <w:szCs w:val="18"/>
                <w:lang w:val="en-GB"/>
              </w:rPr>
            </w:pPr>
            <w:r w:rsidRPr="00F667D5">
              <w:rPr>
                <w:sz w:val="20"/>
                <w:szCs w:val="18"/>
                <w:lang w:val="en-GB"/>
              </w:rPr>
              <w:t>Role models and mentoring</w:t>
            </w:r>
          </w:p>
        </w:tc>
        <w:tc>
          <w:tcPr>
            <w:tcW w:w="1978" w:type="dxa"/>
            <w:shd w:val="clear" w:color="auto" w:fill="F2F2F2" w:themeFill="background1" w:themeFillShade="F2"/>
          </w:tcPr>
          <w:p w14:paraId="372CB6C0" w14:textId="77777777" w:rsidR="00F62775" w:rsidRPr="00F667D5" w:rsidRDefault="00F62775" w:rsidP="00F62775">
            <w:pPr>
              <w:spacing w:line="276" w:lineRule="auto"/>
              <w:rPr>
                <w:sz w:val="20"/>
                <w:szCs w:val="18"/>
                <w:lang w:val="en-GB"/>
              </w:rPr>
            </w:pPr>
            <w:r w:rsidRPr="00F667D5">
              <w:rPr>
                <w:sz w:val="20"/>
                <w:szCs w:val="18"/>
                <w:lang w:val="en-GB"/>
              </w:rPr>
              <w:t>Frontal teaching</w:t>
            </w:r>
          </w:p>
          <w:p w14:paraId="522F4034" w14:textId="496BB905" w:rsidR="00F62775" w:rsidRPr="00F667D5" w:rsidRDefault="00F62775" w:rsidP="00F62775">
            <w:pPr>
              <w:spacing w:line="276" w:lineRule="auto"/>
              <w:rPr>
                <w:sz w:val="20"/>
                <w:szCs w:val="18"/>
                <w:highlight w:val="yellow"/>
                <w:lang w:val="en-GB"/>
              </w:rPr>
            </w:pPr>
            <w:r w:rsidRPr="00F667D5">
              <w:rPr>
                <w:sz w:val="20"/>
                <w:szCs w:val="18"/>
                <w:lang w:val="en-GB"/>
              </w:rPr>
              <w:t>&amp; discussion</w:t>
            </w:r>
          </w:p>
        </w:tc>
      </w:tr>
    </w:tbl>
    <w:p w14:paraId="6FE1E7E8" w14:textId="77777777" w:rsidR="00C9029B" w:rsidRPr="00F667D5" w:rsidRDefault="00C9029B" w:rsidP="00C9029B">
      <w:pPr>
        <w:pStyle w:val="DIGText"/>
        <w:rPr>
          <w:lang w:val="en-GB"/>
        </w:rPr>
      </w:pPr>
    </w:p>
    <w:p w14:paraId="488AB33B" w14:textId="77777777" w:rsidR="00C9029B" w:rsidRPr="00F667D5" w:rsidRDefault="00C9029B" w:rsidP="00FE29CC">
      <w:pPr>
        <w:pStyle w:val="DIG3"/>
        <w:rPr>
          <w:lang w:val="en-GB"/>
        </w:rPr>
      </w:pPr>
      <w:bookmarkStart w:id="22" w:name="_Toc168000889"/>
      <w:r w:rsidRPr="00F667D5">
        <w:rPr>
          <w:lang w:val="en-GB"/>
        </w:rPr>
        <w:t>General description</w:t>
      </w:r>
      <w:bookmarkEnd w:id="22"/>
    </w:p>
    <w:p w14:paraId="0C0AB355" w14:textId="77777777" w:rsidR="00C9029B" w:rsidRPr="00F667D5" w:rsidRDefault="00C9029B" w:rsidP="00C9029B">
      <w:pPr>
        <w:pStyle w:val="DIGText"/>
        <w:rPr>
          <w:sz w:val="22"/>
          <w:szCs w:val="20"/>
          <w:lang w:val="en-GB"/>
        </w:rPr>
      </w:pPr>
      <w:r w:rsidRPr="00F667D5">
        <w:rPr>
          <w:sz w:val="22"/>
          <w:szCs w:val="20"/>
          <w:lang w:val="en-GB"/>
        </w:rPr>
        <w:t xml:space="preserve">The topic of </w:t>
      </w:r>
      <w:r w:rsidRPr="00F667D5">
        <w:rPr>
          <w:i/>
          <w:color w:val="E9550D" w:themeColor="accent1"/>
          <w:sz w:val="22"/>
          <w:szCs w:val="20"/>
          <w:lang w:val="en-GB"/>
        </w:rPr>
        <w:t>female career development and empowerment (3)</w:t>
      </w:r>
      <w:r w:rsidRPr="00F667D5">
        <w:rPr>
          <w:sz w:val="22"/>
          <w:szCs w:val="20"/>
          <w:lang w:val="en-GB"/>
        </w:rPr>
        <w:t xml:space="preserve"> takes a closer look at models and theories on empowerment, specifically the empowerment of women and their position in the management of organisations. Before engaging in empowerment methods, a scientific excursion presents insight into the effects of stereotypical male leadership understanding and its effect on female leadership. Understanding the impact of stereotypes in leadership helps put the empowerment methods into context. </w:t>
      </w:r>
    </w:p>
    <w:p w14:paraId="5AE796B2" w14:textId="62894E58" w:rsidR="00FA1B26" w:rsidRPr="00F667D5" w:rsidRDefault="008A5A39" w:rsidP="00C9029B">
      <w:pPr>
        <w:pStyle w:val="DIGText"/>
        <w:rPr>
          <w:sz w:val="22"/>
          <w:szCs w:val="20"/>
          <w:lang w:val="en-GB"/>
        </w:rPr>
      </w:pPr>
      <w:r w:rsidRPr="00F667D5">
        <w:rPr>
          <w:sz w:val="22"/>
          <w:szCs w:val="20"/>
          <w:lang w:val="en-GB"/>
        </w:rPr>
        <w:t>The empowerment is addressed by analysing female-specific career challenges first.</w:t>
      </w:r>
      <w:r w:rsidR="007F1F80" w:rsidRPr="00F667D5">
        <w:rPr>
          <w:sz w:val="22"/>
          <w:szCs w:val="20"/>
          <w:lang w:val="en-GB"/>
        </w:rPr>
        <w:t xml:space="preserve"> In discussion with the participants, empowerment methods are to be developed. </w:t>
      </w:r>
      <w:r w:rsidR="00A072BF" w:rsidRPr="00F667D5">
        <w:rPr>
          <w:sz w:val="22"/>
          <w:szCs w:val="20"/>
          <w:lang w:val="en-GB"/>
        </w:rPr>
        <w:t>No overall strategy will be</w:t>
      </w:r>
      <w:r w:rsidR="007F1F80" w:rsidRPr="00F667D5">
        <w:rPr>
          <w:sz w:val="22"/>
          <w:szCs w:val="20"/>
          <w:lang w:val="en-GB"/>
        </w:rPr>
        <w:t xml:space="preserve"> </w:t>
      </w:r>
      <w:r w:rsidR="00BC2A5B" w:rsidRPr="00F667D5">
        <w:rPr>
          <w:sz w:val="22"/>
          <w:szCs w:val="20"/>
          <w:lang w:val="en-GB"/>
        </w:rPr>
        <w:t>given because</w:t>
      </w:r>
      <w:r w:rsidR="007F1F80" w:rsidRPr="00F667D5">
        <w:rPr>
          <w:sz w:val="22"/>
          <w:szCs w:val="20"/>
          <w:lang w:val="en-GB"/>
        </w:rPr>
        <w:t xml:space="preserve"> </w:t>
      </w:r>
      <w:r w:rsidR="00A072BF" w:rsidRPr="00F667D5">
        <w:rPr>
          <w:sz w:val="22"/>
          <w:szCs w:val="20"/>
          <w:lang w:val="en-GB"/>
        </w:rPr>
        <w:t>empowerment strategies</w:t>
      </w:r>
      <w:r w:rsidR="007F1F80" w:rsidRPr="00F667D5">
        <w:rPr>
          <w:sz w:val="22"/>
          <w:szCs w:val="20"/>
          <w:lang w:val="en-GB"/>
        </w:rPr>
        <w:t xml:space="preserve"> must be individualised to each female leader’s needs.</w:t>
      </w:r>
      <w:r w:rsidR="00BC2A5B" w:rsidRPr="00F667D5">
        <w:rPr>
          <w:sz w:val="22"/>
          <w:szCs w:val="20"/>
          <w:lang w:val="en-GB"/>
        </w:rPr>
        <w:t xml:space="preserve"> </w:t>
      </w:r>
      <w:r w:rsidR="00AE66FE" w:rsidRPr="00F667D5">
        <w:rPr>
          <w:sz w:val="22"/>
          <w:szCs w:val="20"/>
          <w:lang w:val="en-GB"/>
        </w:rPr>
        <w:t xml:space="preserve">We prefer to focus on learning through the exchange of experiences. </w:t>
      </w:r>
      <w:r w:rsidR="00A7314B" w:rsidRPr="00F667D5">
        <w:rPr>
          <w:sz w:val="22"/>
          <w:szCs w:val="20"/>
          <w:lang w:val="en-GB"/>
        </w:rPr>
        <w:t>Finally</w:t>
      </w:r>
      <w:r w:rsidR="00A072BF" w:rsidRPr="00F667D5">
        <w:rPr>
          <w:sz w:val="22"/>
          <w:szCs w:val="20"/>
          <w:lang w:val="en-GB"/>
        </w:rPr>
        <w:t>,</w:t>
      </w:r>
      <w:r w:rsidR="00A7314B" w:rsidRPr="00F667D5">
        <w:rPr>
          <w:sz w:val="22"/>
          <w:szCs w:val="20"/>
          <w:lang w:val="en-GB"/>
        </w:rPr>
        <w:t xml:space="preserve"> </w:t>
      </w:r>
      <w:r w:rsidR="000F53B0" w:rsidRPr="00F667D5">
        <w:rPr>
          <w:sz w:val="22"/>
          <w:szCs w:val="20"/>
          <w:lang w:val="en-GB"/>
        </w:rPr>
        <w:t>role models and mentoring are</w:t>
      </w:r>
      <w:r w:rsidR="00176D71" w:rsidRPr="00F667D5">
        <w:rPr>
          <w:sz w:val="22"/>
          <w:szCs w:val="20"/>
          <w:lang w:val="en-GB"/>
        </w:rPr>
        <w:t xml:space="preserve"> presented as a way to strengthen female leadership careers.</w:t>
      </w:r>
    </w:p>
    <w:p w14:paraId="58834733" w14:textId="39A74E28" w:rsidR="00D57B28" w:rsidRPr="00F667D5" w:rsidRDefault="00D57B28">
      <w:pPr>
        <w:spacing w:line="259" w:lineRule="auto"/>
        <w:rPr>
          <w:highlight w:val="yellow"/>
          <w:lang w:val="en-GB"/>
        </w:rPr>
      </w:pPr>
      <w:r w:rsidRPr="00F667D5">
        <w:rPr>
          <w:highlight w:val="yellow"/>
          <w:lang w:val="en-GB"/>
        </w:rPr>
        <w:br w:type="page"/>
      </w:r>
    </w:p>
    <w:p w14:paraId="6AA05C9E" w14:textId="77777777" w:rsidR="00D57B28" w:rsidRPr="00F667D5" w:rsidRDefault="00D57B28" w:rsidP="00FE29CC">
      <w:pPr>
        <w:pStyle w:val="DIG3"/>
        <w:rPr>
          <w:lang w:val="en-GB"/>
        </w:rPr>
      </w:pPr>
      <w:bookmarkStart w:id="23" w:name="_Toc168000890"/>
      <w:r w:rsidRPr="00F667D5">
        <w:rPr>
          <w:lang w:val="en-GB"/>
        </w:rPr>
        <w:lastRenderedPageBreak/>
        <w:t>Content description</w:t>
      </w:r>
      <w:bookmarkEnd w:id="2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6828FD" w:rsidRPr="00F667D5" w14:paraId="6A893ED6" w14:textId="77777777">
        <w:trPr>
          <w:trHeight w:val="375"/>
        </w:trPr>
        <w:tc>
          <w:tcPr>
            <w:tcW w:w="606" w:type="dxa"/>
            <w:shd w:val="clear" w:color="auto" w:fill="F8A57C" w:themeFill="accent3"/>
          </w:tcPr>
          <w:p w14:paraId="280BBA29" w14:textId="77777777" w:rsidR="006828FD" w:rsidRPr="00F667D5" w:rsidRDefault="006828FD">
            <w:pPr>
              <w:pStyle w:val="DIGText"/>
              <w:spacing w:line="276" w:lineRule="auto"/>
              <w:rPr>
                <w:lang w:val="en-GB"/>
              </w:rPr>
            </w:pPr>
            <w:r w:rsidRPr="00F667D5">
              <w:rPr>
                <w:lang w:val="en-GB"/>
              </w:rPr>
              <w:t>No.</w:t>
            </w:r>
          </w:p>
        </w:tc>
        <w:tc>
          <w:tcPr>
            <w:tcW w:w="6477" w:type="dxa"/>
            <w:shd w:val="clear" w:color="auto" w:fill="F8A57C" w:themeFill="accent3"/>
          </w:tcPr>
          <w:p w14:paraId="64F18844" w14:textId="77777777" w:rsidR="006828FD" w:rsidRPr="00F667D5" w:rsidRDefault="006828FD">
            <w:pPr>
              <w:pStyle w:val="DIGText"/>
              <w:spacing w:line="276" w:lineRule="auto"/>
              <w:rPr>
                <w:lang w:val="en-GB"/>
              </w:rPr>
            </w:pPr>
            <w:r w:rsidRPr="00F667D5">
              <w:rPr>
                <w:lang w:val="en-GB"/>
              </w:rPr>
              <w:t>Content title</w:t>
            </w:r>
          </w:p>
        </w:tc>
        <w:tc>
          <w:tcPr>
            <w:tcW w:w="1411" w:type="dxa"/>
            <w:shd w:val="clear" w:color="auto" w:fill="F8A57C" w:themeFill="accent3"/>
          </w:tcPr>
          <w:p w14:paraId="21057C96" w14:textId="77777777" w:rsidR="006828FD" w:rsidRPr="00F667D5" w:rsidRDefault="006828FD">
            <w:pPr>
              <w:pStyle w:val="DIGText"/>
              <w:spacing w:line="276" w:lineRule="auto"/>
              <w:rPr>
                <w:lang w:val="en-GB"/>
              </w:rPr>
            </w:pPr>
            <w:r w:rsidRPr="00F667D5">
              <w:rPr>
                <w:lang w:val="en-GB"/>
              </w:rPr>
              <w:t>Scope</w:t>
            </w:r>
          </w:p>
        </w:tc>
      </w:tr>
      <w:tr w:rsidR="006828FD" w:rsidRPr="00F667D5" w14:paraId="7A861926" w14:textId="77777777">
        <w:tc>
          <w:tcPr>
            <w:tcW w:w="606" w:type="dxa"/>
            <w:tcBorders>
              <w:bottom w:val="double" w:sz="4" w:space="0" w:color="auto"/>
            </w:tcBorders>
            <w:shd w:val="clear" w:color="auto" w:fill="FDECE3" w:themeFill="accent4"/>
          </w:tcPr>
          <w:p w14:paraId="2E3C885C" w14:textId="77777777" w:rsidR="006828FD" w:rsidRPr="00F667D5" w:rsidRDefault="006828FD">
            <w:pPr>
              <w:pStyle w:val="DIGText"/>
              <w:spacing w:line="276" w:lineRule="auto"/>
              <w:rPr>
                <w:b/>
                <w:bCs/>
                <w:lang w:val="en-GB"/>
              </w:rPr>
            </w:pPr>
            <w:r w:rsidRPr="00F667D5">
              <w:rPr>
                <w:b/>
                <w:bCs/>
                <w:lang w:val="en-GB"/>
              </w:rPr>
              <w:t>3.1</w:t>
            </w:r>
          </w:p>
        </w:tc>
        <w:tc>
          <w:tcPr>
            <w:tcW w:w="6477" w:type="dxa"/>
            <w:tcBorders>
              <w:bottom w:val="double" w:sz="4" w:space="0" w:color="auto"/>
            </w:tcBorders>
            <w:shd w:val="clear" w:color="auto" w:fill="FDECE3" w:themeFill="accent4"/>
          </w:tcPr>
          <w:p w14:paraId="63480B7C" w14:textId="77777777" w:rsidR="006828FD" w:rsidRPr="00F667D5" w:rsidRDefault="006828FD">
            <w:pPr>
              <w:pStyle w:val="DIGText"/>
              <w:spacing w:line="276" w:lineRule="auto"/>
              <w:rPr>
                <w:b/>
                <w:bCs/>
                <w:lang w:val="en-GB"/>
              </w:rPr>
            </w:pPr>
            <w:r w:rsidRPr="00F667D5">
              <w:rPr>
                <w:b/>
                <w:bCs/>
                <w:lang w:val="en-GB"/>
              </w:rPr>
              <w:t>Think Manager – Think Male</w:t>
            </w:r>
          </w:p>
        </w:tc>
        <w:tc>
          <w:tcPr>
            <w:tcW w:w="1411" w:type="dxa"/>
            <w:tcBorders>
              <w:bottom w:val="double" w:sz="4" w:space="0" w:color="auto"/>
            </w:tcBorders>
            <w:shd w:val="clear" w:color="auto" w:fill="FDECE3" w:themeFill="accent4"/>
          </w:tcPr>
          <w:p w14:paraId="5DED7A9F" w14:textId="55044BBA" w:rsidR="006828FD" w:rsidRPr="00F667D5" w:rsidRDefault="00097CC8">
            <w:pPr>
              <w:pStyle w:val="DIGText"/>
              <w:spacing w:line="276" w:lineRule="auto"/>
              <w:rPr>
                <w:b/>
                <w:bCs/>
                <w:lang w:val="en-GB"/>
              </w:rPr>
            </w:pPr>
            <w:r w:rsidRPr="00F667D5">
              <w:rPr>
                <w:b/>
                <w:bCs/>
                <w:lang w:val="en-GB"/>
              </w:rPr>
              <w:t>150</w:t>
            </w:r>
            <w:r w:rsidR="006828FD" w:rsidRPr="00F667D5">
              <w:rPr>
                <w:b/>
                <w:bCs/>
                <w:lang w:val="en-GB"/>
              </w:rPr>
              <w:t xml:space="preserve"> min</w:t>
            </w:r>
          </w:p>
        </w:tc>
      </w:tr>
      <w:tr w:rsidR="006828FD" w:rsidRPr="00F667D5" w14:paraId="106FFB95" w14:textId="77777777">
        <w:tc>
          <w:tcPr>
            <w:tcW w:w="8494" w:type="dxa"/>
            <w:gridSpan w:val="3"/>
            <w:tcBorders>
              <w:top w:val="double" w:sz="4" w:space="0" w:color="auto"/>
            </w:tcBorders>
            <w:shd w:val="clear" w:color="auto" w:fill="F2F2F2" w:themeFill="background1" w:themeFillShade="F2"/>
            <w:vAlign w:val="center"/>
          </w:tcPr>
          <w:p w14:paraId="057FBC85" w14:textId="77777777" w:rsidR="006828FD" w:rsidRPr="00F667D5" w:rsidRDefault="006828FD">
            <w:pPr>
              <w:pStyle w:val="DIGText"/>
              <w:spacing w:line="276" w:lineRule="auto"/>
              <w:jc w:val="center"/>
              <w:rPr>
                <w:sz w:val="22"/>
                <w:szCs w:val="21"/>
                <w:lang w:val="en-GB"/>
              </w:rPr>
            </w:pPr>
            <w:r w:rsidRPr="00F667D5">
              <w:rPr>
                <w:sz w:val="22"/>
                <w:szCs w:val="21"/>
                <w:lang w:val="en-GB"/>
              </w:rPr>
              <w:t>What is it about?</w:t>
            </w:r>
          </w:p>
        </w:tc>
      </w:tr>
      <w:tr w:rsidR="006828FD" w:rsidRPr="00F667D5" w14:paraId="04563C26" w14:textId="77777777">
        <w:trPr>
          <w:trHeight w:val="1556"/>
        </w:trPr>
        <w:tc>
          <w:tcPr>
            <w:tcW w:w="8494" w:type="dxa"/>
            <w:gridSpan w:val="3"/>
            <w:tcBorders>
              <w:bottom w:val="double" w:sz="4" w:space="0" w:color="auto"/>
            </w:tcBorders>
          </w:tcPr>
          <w:p w14:paraId="33133EA0" w14:textId="77777777" w:rsidR="006828FD" w:rsidRPr="00F667D5" w:rsidRDefault="006828FD">
            <w:pPr>
              <w:pStyle w:val="DIGText"/>
              <w:spacing w:line="276" w:lineRule="auto"/>
              <w:rPr>
                <w:sz w:val="22"/>
                <w:szCs w:val="21"/>
                <w:lang w:val="en-GB"/>
              </w:rPr>
            </w:pPr>
            <w:r w:rsidRPr="00F667D5">
              <w:rPr>
                <w:sz w:val="22"/>
                <w:szCs w:val="21"/>
                <w:lang w:val="en-GB"/>
              </w:rPr>
              <w:t xml:space="preserve">This part of the upskilling programme presents the scientific research on implicit leadership theories and the effects of the so-called role congruity theory. It helps participants understand the position (some) female leaders are in and what prejudices they might be (self-)assigned to. Understanding will help to find measures to guide female leaders by putting prejudices into perspective. </w:t>
            </w:r>
          </w:p>
        </w:tc>
      </w:tr>
      <w:tr w:rsidR="006828FD" w:rsidRPr="00F667D5" w14:paraId="7EDCEA52" w14:textId="77777777">
        <w:tc>
          <w:tcPr>
            <w:tcW w:w="8494" w:type="dxa"/>
            <w:gridSpan w:val="3"/>
            <w:tcBorders>
              <w:top w:val="double" w:sz="4" w:space="0" w:color="auto"/>
            </w:tcBorders>
            <w:shd w:val="clear" w:color="auto" w:fill="F2F2F2" w:themeFill="background1" w:themeFillShade="F2"/>
            <w:vAlign w:val="center"/>
          </w:tcPr>
          <w:p w14:paraId="7B4E1DDF" w14:textId="77777777" w:rsidR="006828FD" w:rsidRPr="00F667D5" w:rsidRDefault="006828FD">
            <w:pPr>
              <w:pStyle w:val="DIGText"/>
              <w:spacing w:line="276" w:lineRule="auto"/>
              <w:jc w:val="center"/>
              <w:rPr>
                <w:sz w:val="22"/>
                <w:szCs w:val="21"/>
                <w:lang w:val="en-GB"/>
              </w:rPr>
            </w:pPr>
            <w:r w:rsidRPr="00F667D5">
              <w:rPr>
                <w:sz w:val="22"/>
                <w:szCs w:val="21"/>
                <w:lang w:val="en-GB"/>
              </w:rPr>
              <w:t>Timeline</w:t>
            </w:r>
          </w:p>
        </w:tc>
      </w:tr>
      <w:tr w:rsidR="006828FD" w:rsidRPr="00F667D5" w14:paraId="144D519A" w14:textId="77777777">
        <w:trPr>
          <w:trHeight w:val="1849"/>
        </w:trPr>
        <w:tc>
          <w:tcPr>
            <w:tcW w:w="8494" w:type="dxa"/>
            <w:gridSpan w:val="3"/>
            <w:tcBorders>
              <w:bottom w:val="double" w:sz="4" w:space="0" w:color="auto"/>
            </w:tcBorders>
          </w:tcPr>
          <w:p w14:paraId="001BC2F6" w14:textId="270C65FD" w:rsidR="00244D50" w:rsidRPr="00F667D5" w:rsidRDefault="00244D50" w:rsidP="002A1C2B">
            <w:pPr>
              <w:pStyle w:val="DIGText"/>
              <w:numPr>
                <w:ilvl w:val="0"/>
                <w:numId w:val="16"/>
              </w:numPr>
              <w:spacing w:line="276" w:lineRule="auto"/>
              <w:ind w:left="454"/>
              <w:rPr>
                <w:sz w:val="22"/>
                <w:szCs w:val="21"/>
                <w:lang w:val="en-GB"/>
              </w:rPr>
            </w:pPr>
            <w:r w:rsidRPr="00F667D5">
              <w:rPr>
                <w:sz w:val="22"/>
                <w:szCs w:val="21"/>
                <w:lang w:val="en-GB"/>
              </w:rPr>
              <w:t>Understanding stereotypes and unconscious bias</w:t>
            </w:r>
          </w:p>
          <w:p w14:paraId="7C1644CB" w14:textId="329E5B27" w:rsidR="006828FD" w:rsidRPr="00F667D5" w:rsidRDefault="006828FD" w:rsidP="002A1C2B">
            <w:pPr>
              <w:pStyle w:val="DIGText"/>
              <w:numPr>
                <w:ilvl w:val="0"/>
                <w:numId w:val="16"/>
              </w:numPr>
              <w:spacing w:line="276" w:lineRule="auto"/>
              <w:ind w:left="454"/>
              <w:rPr>
                <w:sz w:val="22"/>
                <w:szCs w:val="21"/>
                <w:lang w:val="en-GB"/>
              </w:rPr>
            </w:pPr>
            <w:r w:rsidRPr="00F667D5">
              <w:rPr>
                <w:sz w:val="22"/>
                <w:szCs w:val="21"/>
                <w:lang w:val="en-GB"/>
              </w:rPr>
              <w:t>Understand the importance of implicit leadership theories</w:t>
            </w:r>
          </w:p>
          <w:p w14:paraId="7D5A2D6F" w14:textId="77777777" w:rsidR="006828FD" w:rsidRPr="00F667D5" w:rsidRDefault="006828FD" w:rsidP="002A1C2B">
            <w:pPr>
              <w:pStyle w:val="DIGText"/>
              <w:numPr>
                <w:ilvl w:val="0"/>
                <w:numId w:val="16"/>
              </w:numPr>
              <w:spacing w:line="276" w:lineRule="auto"/>
              <w:ind w:left="454"/>
              <w:rPr>
                <w:sz w:val="22"/>
                <w:szCs w:val="21"/>
                <w:lang w:val="en-GB"/>
              </w:rPr>
            </w:pPr>
            <w:r w:rsidRPr="00F667D5">
              <w:rPr>
                <w:sz w:val="22"/>
                <w:szCs w:val="21"/>
                <w:lang w:val="en-GB"/>
              </w:rPr>
              <w:t>Learn about research methods to investigate implicit leadership theories</w:t>
            </w:r>
          </w:p>
          <w:p w14:paraId="078DE7C0" w14:textId="77777777" w:rsidR="006828FD" w:rsidRPr="00F667D5" w:rsidRDefault="006828FD" w:rsidP="002A1C2B">
            <w:pPr>
              <w:pStyle w:val="DIGText"/>
              <w:numPr>
                <w:ilvl w:val="0"/>
                <w:numId w:val="16"/>
              </w:numPr>
              <w:spacing w:line="276" w:lineRule="auto"/>
              <w:ind w:left="454"/>
              <w:rPr>
                <w:sz w:val="22"/>
                <w:szCs w:val="21"/>
                <w:lang w:val="en-GB"/>
              </w:rPr>
            </w:pPr>
            <w:r w:rsidRPr="00F667D5">
              <w:rPr>
                <w:sz w:val="22"/>
                <w:szCs w:val="21"/>
                <w:lang w:val="en-GB"/>
              </w:rPr>
              <w:t>Learn about the findings on the perception of leadership</w:t>
            </w:r>
          </w:p>
          <w:p w14:paraId="6A005DEE" w14:textId="77777777" w:rsidR="006828FD" w:rsidRPr="00F667D5" w:rsidRDefault="006828FD" w:rsidP="002A1C2B">
            <w:pPr>
              <w:pStyle w:val="DIGText"/>
              <w:numPr>
                <w:ilvl w:val="0"/>
                <w:numId w:val="16"/>
              </w:numPr>
              <w:spacing w:line="276" w:lineRule="auto"/>
              <w:ind w:left="454"/>
              <w:rPr>
                <w:sz w:val="22"/>
                <w:szCs w:val="21"/>
                <w:lang w:val="en-GB"/>
              </w:rPr>
            </w:pPr>
            <w:r w:rsidRPr="00F667D5">
              <w:rPr>
                <w:sz w:val="22"/>
                <w:szCs w:val="21"/>
                <w:lang w:val="en-GB"/>
              </w:rPr>
              <w:t>Learn about the role congruity theory</w:t>
            </w:r>
          </w:p>
          <w:p w14:paraId="2B20619B" w14:textId="77777777" w:rsidR="006828FD" w:rsidRPr="00F667D5" w:rsidRDefault="006828FD" w:rsidP="002A1C2B">
            <w:pPr>
              <w:pStyle w:val="DIGText"/>
              <w:numPr>
                <w:ilvl w:val="0"/>
                <w:numId w:val="16"/>
              </w:numPr>
              <w:spacing w:line="276" w:lineRule="auto"/>
              <w:ind w:left="454"/>
              <w:rPr>
                <w:sz w:val="22"/>
                <w:szCs w:val="21"/>
                <w:lang w:val="en-GB"/>
              </w:rPr>
            </w:pPr>
            <w:r w:rsidRPr="00F667D5">
              <w:rPr>
                <w:sz w:val="22"/>
                <w:szCs w:val="21"/>
                <w:lang w:val="en-GB"/>
              </w:rPr>
              <w:t>Understand the touchpoint of the role congruity theory with guidance counselling</w:t>
            </w:r>
          </w:p>
        </w:tc>
      </w:tr>
      <w:tr w:rsidR="006828FD" w:rsidRPr="00F667D5" w14:paraId="3A72CD0E" w14:textId="77777777">
        <w:tc>
          <w:tcPr>
            <w:tcW w:w="8494" w:type="dxa"/>
            <w:gridSpan w:val="3"/>
            <w:tcBorders>
              <w:top w:val="double" w:sz="4" w:space="0" w:color="auto"/>
            </w:tcBorders>
            <w:shd w:val="clear" w:color="auto" w:fill="F2F2F2" w:themeFill="background1" w:themeFillShade="F2"/>
            <w:vAlign w:val="center"/>
          </w:tcPr>
          <w:p w14:paraId="75402FB3" w14:textId="77777777" w:rsidR="006828FD" w:rsidRPr="00F667D5" w:rsidRDefault="006828FD">
            <w:pPr>
              <w:pStyle w:val="DIGText"/>
              <w:spacing w:line="276" w:lineRule="auto"/>
              <w:jc w:val="center"/>
              <w:rPr>
                <w:sz w:val="22"/>
                <w:szCs w:val="21"/>
                <w:lang w:val="en-GB"/>
              </w:rPr>
            </w:pPr>
            <w:r w:rsidRPr="00F667D5">
              <w:rPr>
                <w:sz w:val="22"/>
                <w:szCs w:val="21"/>
                <w:lang w:val="en-GB"/>
              </w:rPr>
              <w:t>Preparations and Materials</w:t>
            </w:r>
          </w:p>
        </w:tc>
      </w:tr>
      <w:tr w:rsidR="006828FD" w:rsidRPr="00F667D5" w14:paraId="4FD5A616" w14:textId="77777777">
        <w:trPr>
          <w:trHeight w:val="878"/>
        </w:trPr>
        <w:tc>
          <w:tcPr>
            <w:tcW w:w="8494" w:type="dxa"/>
            <w:gridSpan w:val="3"/>
            <w:tcBorders>
              <w:bottom w:val="double" w:sz="4" w:space="0" w:color="auto"/>
            </w:tcBorders>
          </w:tcPr>
          <w:p w14:paraId="3EA1C4CE" w14:textId="07FA1805" w:rsidR="006828FD" w:rsidRPr="00F667D5" w:rsidRDefault="006828FD" w:rsidP="002A1C2B">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w:t>
            </w:r>
            <w:r w:rsidR="004D1E8F" w:rsidRPr="00F667D5">
              <w:rPr>
                <w:sz w:val="22"/>
                <w:szCs w:val="21"/>
                <w:lang w:val="en-GB"/>
              </w:rPr>
              <w:t>Reader</w:t>
            </w:r>
            <w:r w:rsidRPr="00F667D5">
              <w:rPr>
                <w:sz w:val="22"/>
                <w:szCs w:val="21"/>
                <w:lang w:val="en-GB"/>
              </w:rPr>
              <w:t>)</w:t>
            </w:r>
          </w:p>
          <w:p w14:paraId="4D26AA2D" w14:textId="77777777" w:rsidR="006828FD" w:rsidRPr="00F667D5" w:rsidRDefault="006828FD" w:rsidP="002A1C2B">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p w14:paraId="5F5B5B89" w14:textId="77777777" w:rsidR="00B528B5" w:rsidRPr="00F667D5" w:rsidRDefault="00B528B5" w:rsidP="002A1C2B">
            <w:pPr>
              <w:pStyle w:val="DIGText"/>
              <w:numPr>
                <w:ilvl w:val="0"/>
                <w:numId w:val="13"/>
              </w:numPr>
              <w:spacing w:line="276" w:lineRule="auto"/>
              <w:ind w:left="454"/>
              <w:jc w:val="left"/>
              <w:rPr>
                <w:sz w:val="22"/>
                <w:szCs w:val="21"/>
                <w:lang w:val="en-GB"/>
              </w:rPr>
            </w:pPr>
            <w:r w:rsidRPr="00F667D5">
              <w:rPr>
                <w:sz w:val="22"/>
                <w:szCs w:val="21"/>
                <w:lang w:val="en-GB"/>
              </w:rPr>
              <w:t>Electronic device for the participants to participate in the interactive part (QR-Code)</w:t>
            </w:r>
          </w:p>
          <w:p w14:paraId="5F07F883" w14:textId="77777777" w:rsidR="00B528B5" w:rsidRPr="00F667D5" w:rsidRDefault="00B528B5" w:rsidP="00B528B5">
            <w:pPr>
              <w:pStyle w:val="DIGText"/>
              <w:spacing w:line="276" w:lineRule="auto"/>
              <w:jc w:val="left"/>
              <w:rPr>
                <w:sz w:val="22"/>
                <w:szCs w:val="21"/>
                <w:lang w:val="en-GB"/>
              </w:rPr>
            </w:pPr>
          </w:p>
        </w:tc>
      </w:tr>
      <w:tr w:rsidR="006828FD" w:rsidRPr="00F667D5" w14:paraId="19EC8305" w14:textId="77777777">
        <w:tc>
          <w:tcPr>
            <w:tcW w:w="8494" w:type="dxa"/>
            <w:gridSpan w:val="3"/>
            <w:tcBorders>
              <w:top w:val="double" w:sz="4" w:space="0" w:color="auto"/>
            </w:tcBorders>
            <w:shd w:val="clear" w:color="auto" w:fill="F2F2F2" w:themeFill="background1" w:themeFillShade="F2"/>
            <w:vAlign w:val="center"/>
          </w:tcPr>
          <w:p w14:paraId="5251746E" w14:textId="77777777" w:rsidR="006828FD" w:rsidRPr="00F667D5" w:rsidRDefault="006828FD">
            <w:pPr>
              <w:pStyle w:val="DIGText"/>
              <w:spacing w:line="276" w:lineRule="auto"/>
              <w:jc w:val="center"/>
              <w:rPr>
                <w:sz w:val="22"/>
                <w:szCs w:val="21"/>
                <w:lang w:val="en-GB"/>
              </w:rPr>
            </w:pPr>
            <w:r w:rsidRPr="00F667D5">
              <w:rPr>
                <w:sz w:val="22"/>
                <w:szCs w:val="21"/>
                <w:lang w:val="en-GB"/>
              </w:rPr>
              <w:t>Resources and Literature</w:t>
            </w:r>
          </w:p>
        </w:tc>
      </w:tr>
      <w:tr w:rsidR="006828FD" w:rsidRPr="00F667D5" w14:paraId="375E1474" w14:textId="77777777">
        <w:tc>
          <w:tcPr>
            <w:tcW w:w="8494" w:type="dxa"/>
            <w:gridSpan w:val="3"/>
            <w:vAlign w:val="center"/>
          </w:tcPr>
          <w:p w14:paraId="6E7B4B2B" w14:textId="581E465D" w:rsidR="00AF14BE" w:rsidRPr="00F667D5" w:rsidRDefault="00AF14BE" w:rsidP="002A1C2B">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 xml:space="preserve">Koenig, Anne M.; </w:t>
            </w:r>
            <w:proofErr w:type="spellStart"/>
            <w:r w:rsidRPr="00F667D5">
              <w:rPr>
                <w:rFonts w:cs="Open Sans"/>
                <w:color w:val="000000"/>
                <w:sz w:val="20"/>
                <w:szCs w:val="20"/>
                <w:shd w:val="clear" w:color="auto" w:fill="FFFFFF"/>
                <w:lang w:val="en-GB"/>
              </w:rPr>
              <w:t>Eagly</w:t>
            </w:r>
            <w:proofErr w:type="spellEnd"/>
            <w:r w:rsidRPr="00F667D5">
              <w:rPr>
                <w:rFonts w:cs="Open Sans"/>
                <w:color w:val="000000"/>
                <w:sz w:val="20"/>
                <w:szCs w:val="20"/>
                <w:shd w:val="clear" w:color="auto" w:fill="FFFFFF"/>
                <w:lang w:val="en-GB"/>
              </w:rPr>
              <w:t xml:space="preserve">, Alice H.; Mitchell, Abigail A.; </w:t>
            </w:r>
            <w:proofErr w:type="spellStart"/>
            <w:r w:rsidRPr="00F667D5">
              <w:rPr>
                <w:rFonts w:cs="Open Sans"/>
                <w:color w:val="000000"/>
                <w:sz w:val="20"/>
                <w:szCs w:val="20"/>
                <w:shd w:val="clear" w:color="auto" w:fill="FFFFFF"/>
                <w:lang w:val="en-GB"/>
              </w:rPr>
              <w:t>Ristikari</w:t>
            </w:r>
            <w:proofErr w:type="spellEnd"/>
            <w:r w:rsidRPr="00F667D5">
              <w:rPr>
                <w:rFonts w:cs="Open Sans"/>
                <w:color w:val="000000"/>
                <w:sz w:val="20"/>
                <w:szCs w:val="20"/>
                <w:shd w:val="clear" w:color="auto" w:fill="FFFFFF"/>
                <w:lang w:val="en-GB"/>
              </w:rPr>
              <w:t xml:space="preserve">, Tiina (2011): Are leader stereotypes masculine? A meta-analysis of three research paradigms. In: Psychological Bulletin 137 (4), S. 616–642. DOI: 10.1037/a0023557. </w:t>
            </w:r>
            <w:r w:rsidRPr="00F667D5">
              <w:rPr>
                <w:rFonts w:cs="Open Sans"/>
                <w:b/>
                <w:color w:val="000000"/>
                <w:sz w:val="20"/>
                <w:szCs w:val="20"/>
                <w:shd w:val="clear" w:color="auto" w:fill="FFFFFF"/>
                <w:lang w:val="en-GB"/>
              </w:rPr>
              <w:t>(English)</w:t>
            </w:r>
          </w:p>
          <w:p w14:paraId="6A7CE9A0" w14:textId="77777777" w:rsidR="00E079AC" w:rsidRPr="00F667D5" w:rsidRDefault="00121338" w:rsidP="00E079AC">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 xml:space="preserve">Burel, S.; Saur, F.; Tsehaye, W. (2020): Quick Guide Female Leadership. </w:t>
            </w:r>
            <w:r w:rsidRPr="000E15E2">
              <w:rPr>
                <w:rFonts w:cs="Open Sans"/>
                <w:color w:val="000000"/>
                <w:sz w:val="20"/>
                <w:szCs w:val="20"/>
                <w:shd w:val="clear" w:color="auto" w:fill="FFFFFF"/>
              </w:rPr>
              <w:t xml:space="preserve">Frauen in Führungspositionen in der Arbeitswelt 4.0. Berlin, Heidelberg: Springer Gabler. </w:t>
            </w:r>
            <w:r w:rsidRPr="00F667D5">
              <w:rPr>
                <w:rFonts w:cs="Open Sans"/>
                <w:b/>
                <w:color w:val="000000"/>
                <w:sz w:val="20"/>
                <w:szCs w:val="20"/>
                <w:shd w:val="clear" w:color="auto" w:fill="FFFFFF"/>
                <w:lang w:val="en-GB"/>
              </w:rPr>
              <w:t>(German)</w:t>
            </w:r>
          </w:p>
          <w:p w14:paraId="551B89D2" w14:textId="16CF7BC6" w:rsidR="00E079AC" w:rsidRPr="00A618C8" w:rsidRDefault="00E079AC" w:rsidP="00A618C8">
            <w:pPr>
              <w:pStyle w:val="DIGText"/>
              <w:numPr>
                <w:ilvl w:val="0"/>
                <w:numId w:val="23"/>
              </w:numPr>
              <w:spacing w:line="240" w:lineRule="auto"/>
              <w:ind w:left="315" w:hanging="284"/>
              <w:jc w:val="left"/>
              <w:rPr>
                <w:rFonts w:cs="Open Sans"/>
                <w:bCs/>
                <w:color w:val="000000"/>
                <w:sz w:val="20"/>
                <w:szCs w:val="20"/>
                <w:shd w:val="clear" w:color="auto" w:fill="FFFFFF"/>
                <w:lang w:val="en-GB"/>
              </w:rPr>
            </w:pPr>
            <w:r w:rsidRPr="00F667D5">
              <w:rPr>
                <w:rFonts w:cs="Open Sans"/>
                <w:bCs/>
                <w:color w:val="000000"/>
                <w:sz w:val="20"/>
                <w:szCs w:val="20"/>
                <w:shd w:val="clear" w:color="auto" w:fill="FFFFFF"/>
                <w:lang w:val="en-GB"/>
              </w:rPr>
              <w:t xml:space="preserve">Czibor, A.; Kázmér-Mayer Szilvia; (2019): Nemi </w:t>
            </w:r>
            <w:proofErr w:type="spellStart"/>
            <w:r w:rsidRPr="00F667D5">
              <w:rPr>
                <w:rFonts w:cs="Open Sans"/>
                <w:bCs/>
                <w:color w:val="000000"/>
                <w:sz w:val="20"/>
                <w:szCs w:val="20"/>
                <w:shd w:val="clear" w:color="auto" w:fill="FFFFFF"/>
                <w:lang w:val="en-GB"/>
              </w:rPr>
              <w:t>különbségek</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hatása</w:t>
            </w:r>
            <w:proofErr w:type="spellEnd"/>
            <w:r w:rsidRPr="00F667D5">
              <w:rPr>
                <w:rFonts w:cs="Open Sans"/>
                <w:bCs/>
                <w:color w:val="000000"/>
                <w:sz w:val="20"/>
                <w:szCs w:val="20"/>
                <w:shd w:val="clear" w:color="auto" w:fill="FFFFFF"/>
                <w:lang w:val="en-GB"/>
              </w:rPr>
              <w:t xml:space="preserve"> a </w:t>
            </w:r>
            <w:proofErr w:type="spellStart"/>
            <w:r w:rsidRPr="00F667D5">
              <w:rPr>
                <w:rFonts w:cs="Open Sans"/>
                <w:bCs/>
                <w:color w:val="000000"/>
                <w:sz w:val="20"/>
                <w:szCs w:val="20"/>
                <w:shd w:val="clear" w:color="auto" w:fill="FFFFFF"/>
                <w:lang w:val="en-GB"/>
              </w:rPr>
              <w:t>vezetési</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stílusra</w:t>
            </w:r>
            <w:proofErr w:type="spellEnd"/>
            <w:r w:rsidRPr="00F667D5">
              <w:rPr>
                <w:rFonts w:cs="Open Sans"/>
                <w:bCs/>
                <w:color w:val="000000"/>
                <w:sz w:val="20"/>
                <w:szCs w:val="20"/>
                <w:shd w:val="clear" w:color="auto" w:fill="FFFFFF"/>
                <w:lang w:val="en-GB"/>
              </w:rPr>
              <w:t xml:space="preserve">. </w:t>
            </w:r>
            <w:r w:rsidRPr="00A618C8">
              <w:rPr>
                <w:rFonts w:cs="Open Sans"/>
                <w:bCs/>
                <w:color w:val="000000"/>
                <w:sz w:val="20"/>
                <w:szCs w:val="20"/>
                <w:shd w:val="clear" w:color="auto" w:fill="FFFFFF"/>
              </w:rPr>
              <w:t>In: Replika (https://real.mtak.hu/106093/1/replika_111-09_kazmer-mayer_-_czibor.pdf)</w:t>
            </w:r>
            <w:r w:rsidR="00A618C8" w:rsidRPr="00A618C8">
              <w:rPr>
                <w:rFonts w:cs="Open Sans"/>
                <w:bCs/>
                <w:color w:val="000000"/>
                <w:sz w:val="20"/>
                <w:szCs w:val="20"/>
                <w:shd w:val="clear" w:color="auto" w:fill="FFFFFF"/>
              </w:rPr>
              <w:t>.</w:t>
            </w:r>
            <w:r w:rsidRPr="00A618C8">
              <w:rPr>
                <w:rFonts w:cs="Open Sans"/>
                <w:bCs/>
                <w:color w:val="000000"/>
                <w:sz w:val="20"/>
                <w:szCs w:val="20"/>
                <w:shd w:val="clear" w:color="auto" w:fill="FFFFFF"/>
              </w:rPr>
              <w:t xml:space="preserve"> </w:t>
            </w:r>
            <w:r w:rsidRPr="00F667D5">
              <w:rPr>
                <w:rFonts w:cs="Open Sans"/>
                <w:b/>
                <w:color w:val="000000"/>
                <w:sz w:val="20"/>
                <w:szCs w:val="20"/>
                <w:shd w:val="clear" w:color="auto" w:fill="FFFFFF"/>
                <w:lang w:val="en-GB"/>
              </w:rPr>
              <w:t>(Hungarian)</w:t>
            </w:r>
          </w:p>
          <w:p w14:paraId="30CC2602" w14:textId="77777777" w:rsidR="00A618C8" w:rsidRPr="00A618C8" w:rsidRDefault="00A618C8" w:rsidP="00A618C8">
            <w:pPr>
              <w:pStyle w:val="DIGText"/>
              <w:numPr>
                <w:ilvl w:val="0"/>
                <w:numId w:val="23"/>
              </w:numPr>
              <w:spacing w:line="276" w:lineRule="auto"/>
              <w:ind w:left="318" w:hanging="284"/>
              <w:jc w:val="left"/>
              <w:rPr>
                <w:sz w:val="20"/>
                <w:szCs w:val="20"/>
                <w:lang w:val="en-GB"/>
              </w:rPr>
            </w:pPr>
            <w:proofErr w:type="spellStart"/>
            <w:r w:rsidRPr="00A618C8">
              <w:rPr>
                <w:rFonts w:cs="Open Sans"/>
                <w:color w:val="000000"/>
                <w:sz w:val="20"/>
                <w:szCs w:val="20"/>
                <w:shd w:val="clear" w:color="auto" w:fill="FFFFFF"/>
              </w:rPr>
              <w:t>Brenters</w:t>
            </w:r>
            <w:proofErr w:type="spellEnd"/>
            <w:r w:rsidRPr="00A618C8">
              <w:rPr>
                <w:rFonts w:cs="Open Sans"/>
                <w:color w:val="000000"/>
                <w:sz w:val="20"/>
                <w:szCs w:val="20"/>
                <w:shd w:val="clear" w:color="auto" w:fill="FFFFFF"/>
              </w:rPr>
              <w:t xml:space="preserve">, M. (2022). De </w:t>
            </w:r>
            <w:proofErr w:type="spellStart"/>
            <w:r w:rsidRPr="00A618C8">
              <w:rPr>
                <w:rFonts w:cs="Open Sans"/>
                <w:color w:val="000000"/>
                <w:sz w:val="20"/>
                <w:szCs w:val="20"/>
                <w:shd w:val="clear" w:color="auto" w:fill="FFFFFF"/>
              </w:rPr>
              <w:t>FemDeal</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hoe</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organisaties</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moeten</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veranderen</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om</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vrouwen</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aan</w:t>
            </w:r>
            <w:proofErr w:type="spellEnd"/>
            <w:r w:rsidRPr="00A618C8">
              <w:rPr>
                <w:rFonts w:cs="Open Sans"/>
                <w:color w:val="000000"/>
                <w:sz w:val="20"/>
                <w:szCs w:val="20"/>
                <w:shd w:val="clear" w:color="auto" w:fill="FFFFFF"/>
              </w:rPr>
              <w:t xml:space="preserve"> de top </w:t>
            </w:r>
            <w:proofErr w:type="spellStart"/>
            <w:r w:rsidRPr="00A618C8">
              <w:rPr>
                <w:rFonts w:cs="Open Sans"/>
                <w:color w:val="000000"/>
                <w:sz w:val="20"/>
                <w:szCs w:val="20"/>
                <w:shd w:val="clear" w:color="auto" w:fill="FFFFFF"/>
              </w:rPr>
              <w:t>te</w:t>
            </w:r>
            <w:proofErr w:type="spellEnd"/>
            <w:r w:rsidRPr="00A618C8">
              <w:rPr>
                <w:rFonts w:cs="Open Sans"/>
                <w:color w:val="000000"/>
                <w:sz w:val="20"/>
                <w:szCs w:val="20"/>
                <w:shd w:val="clear" w:color="auto" w:fill="FFFFFF"/>
              </w:rPr>
              <w:t xml:space="preserve"> </w:t>
            </w:r>
            <w:proofErr w:type="spellStart"/>
            <w:r w:rsidRPr="00A618C8">
              <w:rPr>
                <w:rFonts w:cs="Open Sans"/>
                <w:color w:val="000000"/>
                <w:sz w:val="20"/>
                <w:szCs w:val="20"/>
                <w:shd w:val="clear" w:color="auto" w:fill="FFFFFF"/>
              </w:rPr>
              <w:t>krijgen</w:t>
            </w:r>
            <w:proofErr w:type="spellEnd"/>
            <w:r w:rsidRPr="00A618C8">
              <w:rPr>
                <w:rFonts w:cs="Open Sans"/>
                <w:color w:val="000000"/>
                <w:sz w:val="20"/>
                <w:szCs w:val="20"/>
                <w:shd w:val="clear" w:color="auto" w:fill="FFFFFF"/>
              </w:rPr>
              <w:t xml:space="preserve">. Ambo| </w:t>
            </w:r>
            <w:proofErr w:type="spellStart"/>
            <w:r w:rsidRPr="00A618C8">
              <w:rPr>
                <w:rFonts w:cs="Open Sans"/>
                <w:color w:val="000000"/>
                <w:sz w:val="20"/>
                <w:szCs w:val="20"/>
                <w:shd w:val="clear" w:color="auto" w:fill="FFFFFF"/>
              </w:rPr>
              <w:t>Anthos</w:t>
            </w:r>
            <w:proofErr w:type="spellEnd"/>
            <w:r w:rsidRPr="00A618C8">
              <w:rPr>
                <w:rFonts w:cs="Open Sans"/>
                <w:color w:val="000000"/>
                <w:sz w:val="20"/>
                <w:szCs w:val="20"/>
                <w:shd w:val="clear" w:color="auto" w:fill="FFFFFF"/>
              </w:rPr>
              <w:t xml:space="preserve">. </w:t>
            </w:r>
            <w:r w:rsidRPr="00A618C8">
              <w:rPr>
                <w:rFonts w:cs="Open Sans"/>
                <w:b/>
                <w:bCs/>
                <w:color w:val="000000"/>
                <w:sz w:val="20"/>
                <w:szCs w:val="20"/>
                <w:shd w:val="clear" w:color="auto" w:fill="FFFFFF"/>
                <w:lang w:val="en-GB"/>
              </w:rPr>
              <w:t>(</w:t>
            </w:r>
            <w:proofErr w:type="spellStart"/>
            <w:r w:rsidRPr="00A618C8">
              <w:rPr>
                <w:b/>
                <w:bCs/>
                <w:sz w:val="20"/>
                <w:szCs w:val="20"/>
              </w:rPr>
              <w:t>Dutch</w:t>
            </w:r>
            <w:proofErr w:type="spellEnd"/>
            <w:r w:rsidRPr="00A618C8">
              <w:rPr>
                <w:b/>
                <w:bCs/>
                <w:sz w:val="20"/>
                <w:szCs w:val="20"/>
              </w:rPr>
              <w:t>)</w:t>
            </w:r>
          </w:p>
          <w:p w14:paraId="22DAF4B8" w14:textId="77777777" w:rsidR="00A618C8" w:rsidRPr="00A618C8" w:rsidRDefault="00A618C8" w:rsidP="00A618C8">
            <w:pPr>
              <w:pStyle w:val="DIGText"/>
              <w:numPr>
                <w:ilvl w:val="0"/>
                <w:numId w:val="23"/>
              </w:numPr>
              <w:spacing w:line="240" w:lineRule="auto"/>
              <w:ind w:left="315" w:hanging="284"/>
              <w:jc w:val="left"/>
              <w:rPr>
                <w:rFonts w:cs="Open Sans"/>
                <w:color w:val="000000"/>
                <w:sz w:val="20"/>
                <w:szCs w:val="20"/>
                <w:shd w:val="clear" w:color="auto" w:fill="FFFFFF"/>
              </w:rPr>
            </w:pPr>
            <w:proofErr w:type="spellStart"/>
            <w:r w:rsidRPr="00A618C8">
              <w:rPr>
                <w:color w:val="222222"/>
                <w:sz w:val="20"/>
                <w:szCs w:val="20"/>
                <w:shd w:val="clear" w:color="auto" w:fill="FFFFFF"/>
              </w:rPr>
              <w:t>Merens</w:t>
            </w:r>
            <w:proofErr w:type="spellEnd"/>
            <w:r w:rsidRPr="00A618C8">
              <w:rPr>
                <w:color w:val="222222"/>
                <w:sz w:val="20"/>
                <w:szCs w:val="20"/>
                <w:shd w:val="clear" w:color="auto" w:fill="FFFFFF"/>
              </w:rPr>
              <w:t xml:space="preserve">, A., </w:t>
            </w:r>
            <w:proofErr w:type="spellStart"/>
            <w:r w:rsidRPr="00A618C8">
              <w:rPr>
                <w:color w:val="222222"/>
                <w:sz w:val="20"/>
                <w:szCs w:val="20"/>
                <w:shd w:val="clear" w:color="auto" w:fill="FFFFFF"/>
              </w:rPr>
              <w:t>Henderikse</w:t>
            </w:r>
            <w:proofErr w:type="spellEnd"/>
            <w:r w:rsidRPr="00A618C8">
              <w:rPr>
                <w:color w:val="222222"/>
                <w:sz w:val="20"/>
                <w:szCs w:val="20"/>
                <w:shd w:val="clear" w:color="auto" w:fill="FFFFFF"/>
              </w:rPr>
              <w:t xml:space="preserve">, W., </w:t>
            </w:r>
            <w:proofErr w:type="spellStart"/>
            <w:r w:rsidRPr="00A618C8">
              <w:rPr>
                <w:color w:val="222222"/>
                <w:sz w:val="20"/>
                <w:szCs w:val="20"/>
                <w:shd w:val="clear" w:color="auto" w:fill="FFFFFF"/>
              </w:rPr>
              <w:t>Pouwels</w:t>
            </w:r>
            <w:proofErr w:type="spellEnd"/>
            <w:r w:rsidRPr="00A618C8">
              <w:rPr>
                <w:color w:val="222222"/>
                <w:sz w:val="20"/>
                <w:szCs w:val="20"/>
                <w:shd w:val="clear" w:color="auto" w:fill="FFFFFF"/>
              </w:rPr>
              <w:t xml:space="preserve">, B., &amp; </w:t>
            </w:r>
            <w:proofErr w:type="spellStart"/>
            <w:r w:rsidRPr="00A618C8">
              <w:rPr>
                <w:color w:val="222222"/>
                <w:sz w:val="20"/>
                <w:szCs w:val="20"/>
                <w:shd w:val="clear" w:color="auto" w:fill="FFFFFF"/>
              </w:rPr>
              <w:t>Zaak</w:t>
            </w:r>
            <w:proofErr w:type="spellEnd"/>
            <w:r w:rsidRPr="00A618C8">
              <w:rPr>
                <w:color w:val="222222"/>
                <w:sz w:val="20"/>
                <w:szCs w:val="20"/>
                <w:shd w:val="clear" w:color="auto" w:fill="FFFFFF"/>
              </w:rPr>
              <w:t xml:space="preserve">, K. P. (2015). Door </w:t>
            </w:r>
            <w:proofErr w:type="spellStart"/>
            <w:r w:rsidRPr="00A618C8">
              <w:rPr>
                <w:color w:val="222222"/>
                <w:sz w:val="20"/>
                <w:szCs w:val="20"/>
                <w:shd w:val="clear" w:color="auto" w:fill="FFFFFF"/>
              </w:rPr>
              <w:t>het</w:t>
            </w:r>
            <w:proofErr w:type="spellEnd"/>
            <w:r w:rsidRPr="00A618C8">
              <w:rPr>
                <w:color w:val="222222"/>
                <w:sz w:val="20"/>
                <w:szCs w:val="20"/>
                <w:shd w:val="clear" w:color="auto" w:fill="FFFFFF"/>
              </w:rPr>
              <w:t xml:space="preserve"> </w:t>
            </w:r>
            <w:proofErr w:type="spellStart"/>
            <w:r w:rsidRPr="00A618C8">
              <w:rPr>
                <w:color w:val="222222"/>
                <w:sz w:val="20"/>
                <w:szCs w:val="20"/>
                <w:shd w:val="clear" w:color="auto" w:fill="FFFFFF"/>
              </w:rPr>
              <w:t>glazen</w:t>
            </w:r>
            <w:proofErr w:type="spellEnd"/>
            <w:r w:rsidRPr="00A618C8">
              <w:rPr>
                <w:color w:val="222222"/>
                <w:sz w:val="20"/>
                <w:szCs w:val="20"/>
                <w:shd w:val="clear" w:color="auto" w:fill="FFFFFF"/>
              </w:rPr>
              <w:t xml:space="preserve"> </w:t>
            </w:r>
            <w:proofErr w:type="spellStart"/>
            <w:r w:rsidRPr="00A618C8">
              <w:rPr>
                <w:color w:val="222222"/>
                <w:sz w:val="20"/>
                <w:szCs w:val="20"/>
                <w:shd w:val="clear" w:color="auto" w:fill="FFFFFF"/>
              </w:rPr>
              <w:t>plafond</w:t>
            </w:r>
            <w:proofErr w:type="spellEnd"/>
            <w:r w:rsidRPr="00A618C8">
              <w:rPr>
                <w:color w:val="222222"/>
                <w:sz w:val="20"/>
                <w:szCs w:val="20"/>
                <w:shd w:val="clear" w:color="auto" w:fill="FFFFFF"/>
              </w:rPr>
              <w:t>. </w:t>
            </w:r>
            <w:proofErr w:type="spellStart"/>
            <w:r w:rsidRPr="00A618C8">
              <w:rPr>
                <w:i/>
                <w:iCs/>
                <w:color w:val="222222"/>
                <w:sz w:val="20"/>
                <w:szCs w:val="20"/>
                <w:shd w:val="clear" w:color="auto" w:fill="FFFFFF"/>
              </w:rPr>
              <w:t>Beleid</w:t>
            </w:r>
            <w:proofErr w:type="spellEnd"/>
            <w:r w:rsidRPr="00A618C8">
              <w:rPr>
                <w:i/>
                <w:iCs/>
                <w:color w:val="222222"/>
                <w:sz w:val="20"/>
                <w:szCs w:val="20"/>
                <w:shd w:val="clear" w:color="auto" w:fill="FFFFFF"/>
              </w:rPr>
              <w:t xml:space="preserve"> en Maatschappij</w:t>
            </w:r>
            <w:r w:rsidRPr="00A618C8">
              <w:rPr>
                <w:color w:val="222222"/>
                <w:sz w:val="20"/>
                <w:szCs w:val="20"/>
                <w:shd w:val="clear" w:color="auto" w:fill="FFFFFF"/>
              </w:rPr>
              <w:t>, </w:t>
            </w:r>
            <w:r w:rsidRPr="00A618C8">
              <w:rPr>
                <w:i/>
                <w:iCs/>
                <w:color w:val="222222"/>
                <w:sz w:val="20"/>
                <w:szCs w:val="20"/>
                <w:shd w:val="clear" w:color="auto" w:fill="FFFFFF"/>
              </w:rPr>
              <w:t>42</w:t>
            </w:r>
            <w:r w:rsidRPr="00A618C8">
              <w:rPr>
                <w:color w:val="222222"/>
                <w:sz w:val="20"/>
                <w:szCs w:val="20"/>
                <w:shd w:val="clear" w:color="auto" w:fill="FFFFFF"/>
              </w:rPr>
              <w:t>(1), 6-31.</w:t>
            </w:r>
            <w:r w:rsidRPr="00A618C8">
              <w:rPr>
                <w:rFonts w:cs="Open Sans"/>
                <w:b/>
                <w:bCs/>
                <w:color w:val="000000"/>
                <w:sz w:val="20"/>
                <w:szCs w:val="20"/>
                <w:shd w:val="clear" w:color="auto" w:fill="FFFFFF"/>
              </w:rPr>
              <w:t xml:space="preserve"> (</w:t>
            </w:r>
            <w:proofErr w:type="spellStart"/>
            <w:r w:rsidRPr="00A618C8">
              <w:rPr>
                <w:b/>
                <w:bCs/>
                <w:sz w:val="20"/>
                <w:szCs w:val="20"/>
              </w:rPr>
              <w:t>Dutch</w:t>
            </w:r>
            <w:proofErr w:type="spellEnd"/>
            <w:r w:rsidRPr="00A618C8">
              <w:rPr>
                <w:b/>
                <w:bCs/>
                <w:sz w:val="20"/>
                <w:szCs w:val="20"/>
              </w:rPr>
              <w:t>)</w:t>
            </w:r>
          </w:p>
          <w:p w14:paraId="10B62960" w14:textId="77777777" w:rsidR="006828FD" w:rsidRPr="00F667D5" w:rsidRDefault="006828FD" w:rsidP="00A618C8">
            <w:pPr>
              <w:pStyle w:val="DIGText"/>
              <w:spacing w:line="240" w:lineRule="auto"/>
              <w:ind w:left="31"/>
              <w:jc w:val="left"/>
              <w:rPr>
                <w:sz w:val="22"/>
                <w:szCs w:val="21"/>
                <w:highlight w:val="yellow"/>
                <w:lang w:val="en-GB"/>
              </w:rPr>
            </w:pPr>
          </w:p>
        </w:tc>
      </w:tr>
      <w:tr w:rsidR="006828FD" w:rsidRPr="00F667D5" w14:paraId="497AE9E9" w14:textId="77777777">
        <w:tc>
          <w:tcPr>
            <w:tcW w:w="8494" w:type="dxa"/>
            <w:gridSpan w:val="3"/>
            <w:vAlign w:val="center"/>
          </w:tcPr>
          <w:p w14:paraId="2F43720B" w14:textId="77777777" w:rsidR="006828FD" w:rsidRPr="00F667D5" w:rsidRDefault="006828FD">
            <w:pPr>
              <w:pStyle w:val="DIGText"/>
              <w:spacing w:line="276" w:lineRule="auto"/>
              <w:jc w:val="left"/>
              <w:rPr>
                <w:sz w:val="22"/>
                <w:szCs w:val="21"/>
                <w:highlight w:val="yellow"/>
                <w:lang w:val="en-GB"/>
              </w:rPr>
            </w:pPr>
          </w:p>
        </w:tc>
      </w:tr>
    </w:tbl>
    <w:p w14:paraId="71D28DB1" w14:textId="77777777" w:rsidR="006828FD" w:rsidRPr="00F667D5" w:rsidRDefault="006828FD">
      <w:pPr>
        <w:spacing w:line="259" w:lineRule="auto"/>
        <w:rPr>
          <w:lang w:val="en-GB"/>
        </w:rPr>
      </w:pPr>
      <w:r w:rsidRPr="00F667D5">
        <w:rPr>
          <w:lang w:val="en-G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6828FD" w:rsidRPr="00F667D5" w14:paraId="2F281E3A" w14:textId="77777777">
        <w:trPr>
          <w:trHeight w:val="375"/>
        </w:trPr>
        <w:tc>
          <w:tcPr>
            <w:tcW w:w="606" w:type="dxa"/>
            <w:shd w:val="clear" w:color="auto" w:fill="F8A57C" w:themeFill="accent3"/>
          </w:tcPr>
          <w:p w14:paraId="3592ACB2" w14:textId="77777777" w:rsidR="006828FD" w:rsidRPr="00F667D5" w:rsidRDefault="006828FD">
            <w:pPr>
              <w:pStyle w:val="DIGText"/>
              <w:spacing w:line="276" w:lineRule="auto"/>
              <w:rPr>
                <w:lang w:val="en-GB"/>
              </w:rPr>
            </w:pPr>
            <w:r w:rsidRPr="00F667D5">
              <w:rPr>
                <w:lang w:val="en-GB"/>
              </w:rPr>
              <w:lastRenderedPageBreak/>
              <w:t>No.</w:t>
            </w:r>
          </w:p>
        </w:tc>
        <w:tc>
          <w:tcPr>
            <w:tcW w:w="6477" w:type="dxa"/>
            <w:shd w:val="clear" w:color="auto" w:fill="F8A57C" w:themeFill="accent3"/>
          </w:tcPr>
          <w:p w14:paraId="56F809FF" w14:textId="77777777" w:rsidR="006828FD" w:rsidRPr="00F667D5" w:rsidRDefault="006828FD">
            <w:pPr>
              <w:pStyle w:val="DIGText"/>
              <w:spacing w:line="276" w:lineRule="auto"/>
              <w:rPr>
                <w:lang w:val="en-GB"/>
              </w:rPr>
            </w:pPr>
            <w:r w:rsidRPr="00F667D5">
              <w:rPr>
                <w:lang w:val="en-GB"/>
              </w:rPr>
              <w:t>Content title</w:t>
            </w:r>
          </w:p>
        </w:tc>
        <w:tc>
          <w:tcPr>
            <w:tcW w:w="1411" w:type="dxa"/>
            <w:shd w:val="clear" w:color="auto" w:fill="F8A57C" w:themeFill="accent3"/>
          </w:tcPr>
          <w:p w14:paraId="04A4539B" w14:textId="77777777" w:rsidR="006828FD" w:rsidRPr="00F667D5" w:rsidRDefault="006828FD">
            <w:pPr>
              <w:pStyle w:val="DIGText"/>
              <w:spacing w:line="276" w:lineRule="auto"/>
              <w:rPr>
                <w:lang w:val="en-GB"/>
              </w:rPr>
            </w:pPr>
            <w:r w:rsidRPr="00F667D5">
              <w:rPr>
                <w:lang w:val="en-GB"/>
              </w:rPr>
              <w:t>Scope</w:t>
            </w:r>
          </w:p>
        </w:tc>
      </w:tr>
      <w:tr w:rsidR="006828FD" w:rsidRPr="00F667D5" w14:paraId="5934264A" w14:textId="77777777">
        <w:tc>
          <w:tcPr>
            <w:tcW w:w="606" w:type="dxa"/>
            <w:tcBorders>
              <w:bottom w:val="double" w:sz="4" w:space="0" w:color="auto"/>
            </w:tcBorders>
            <w:shd w:val="clear" w:color="auto" w:fill="FDECE3" w:themeFill="accent4"/>
          </w:tcPr>
          <w:p w14:paraId="311C6466" w14:textId="478EE337" w:rsidR="006828FD" w:rsidRPr="00F667D5" w:rsidRDefault="006828FD">
            <w:pPr>
              <w:pStyle w:val="DIGText"/>
              <w:spacing w:line="276" w:lineRule="auto"/>
              <w:rPr>
                <w:b/>
                <w:bCs/>
                <w:lang w:val="en-GB"/>
              </w:rPr>
            </w:pPr>
            <w:r w:rsidRPr="00F667D5">
              <w:rPr>
                <w:b/>
                <w:bCs/>
                <w:lang w:val="en-GB"/>
              </w:rPr>
              <w:t>3.2</w:t>
            </w:r>
          </w:p>
        </w:tc>
        <w:tc>
          <w:tcPr>
            <w:tcW w:w="6477" w:type="dxa"/>
            <w:tcBorders>
              <w:bottom w:val="double" w:sz="4" w:space="0" w:color="auto"/>
            </w:tcBorders>
            <w:shd w:val="clear" w:color="auto" w:fill="FDECE3" w:themeFill="accent4"/>
          </w:tcPr>
          <w:p w14:paraId="294461EA" w14:textId="1A16B3D5" w:rsidR="006828FD" w:rsidRPr="00F667D5" w:rsidRDefault="006828FD">
            <w:pPr>
              <w:pStyle w:val="DIGText"/>
              <w:spacing w:line="276" w:lineRule="auto"/>
              <w:rPr>
                <w:b/>
                <w:bCs/>
                <w:lang w:val="en-GB"/>
              </w:rPr>
            </w:pPr>
            <w:r w:rsidRPr="00F667D5">
              <w:rPr>
                <w:b/>
                <w:bCs/>
                <w:lang w:val="en-GB"/>
              </w:rPr>
              <w:t>Effects on female careers</w:t>
            </w:r>
          </w:p>
        </w:tc>
        <w:tc>
          <w:tcPr>
            <w:tcW w:w="1411" w:type="dxa"/>
            <w:tcBorders>
              <w:bottom w:val="double" w:sz="4" w:space="0" w:color="auto"/>
            </w:tcBorders>
            <w:shd w:val="clear" w:color="auto" w:fill="FDECE3" w:themeFill="accent4"/>
          </w:tcPr>
          <w:p w14:paraId="3F6D2513" w14:textId="05CF5445" w:rsidR="006828FD" w:rsidRPr="00F667D5" w:rsidRDefault="00097CC8">
            <w:pPr>
              <w:pStyle w:val="DIGText"/>
              <w:spacing w:line="276" w:lineRule="auto"/>
              <w:rPr>
                <w:b/>
                <w:bCs/>
                <w:lang w:val="en-GB"/>
              </w:rPr>
            </w:pPr>
            <w:r w:rsidRPr="00F667D5">
              <w:rPr>
                <w:b/>
                <w:bCs/>
                <w:lang w:val="en-GB"/>
              </w:rPr>
              <w:t>150 min</w:t>
            </w:r>
          </w:p>
        </w:tc>
      </w:tr>
      <w:tr w:rsidR="006828FD" w:rsidRPr="00F667D5" w14:paraId="6443F356" w14:textId="77777777">
        <w:tc>
          <w:tcPr>
            <w:tcW w:w="8494" w:type="dxa"/>
            <w:gridSpan w:val="3"/>
            <w:tcBorders>
              <w:top w:val="double" w:sz="4" w:space="0" w:color="auto"/>
            </w:tcBorders>
            <w:shd w:val="clear" w:color="auto" w:fill="F2F2F2" w:themeFill="background1" w:themeFillShade="F2"/>
            <w:vAlign w:val="center"/>
          </w:tcPr>
          <w:p w14:paraId="40ADBD4C" w14:textId="77777777" w:rsidR="006828FD" w:rsidRPr="00F667D5" w:rsidRDefault="006828FD">
            <w:pPr>
              <w:pStyle w:val="DIGText"/>
              <w:spacing w:line="276" w:lineRule="auto"/>
              <w:jc w:val="center"/>
              <w:rPr>
                <w:sz w:val="22"/>
                <w:szCs w:val="21"/>
                <w:lang w:val="en-GB"/>
              </w:rPr>
            </w:pPr>
            <w:r w:rsidRPr="00F667D5">
              <w:rPr>
                <w:sz w:val="22"/>
                <w:szCs w:val="21"/>
                <w:lang w:val="en-GB"/>
              </w:rPr>
              <w:t>What is it about?</w:t>
            </w:r>
          </w:p>
        </w:tc>
      </w:tr>
      <w:tr w:rsidR="006828FD" w:rsidRPr="00F667D5" w14:paraId="7663895C" w14:textId="77777777">
        <w:trPr>
          <w:trHeight w:val="1556"/>
        </w:trPr>
        <w:tc>
          <w:tcPr>
            <w:tcW w:w="8494" w:type="dxa"/>
            <w:gridSpan w:val="3"/>
            <w:tcBorders>
              <w:bottom w:val="double" w:sz="4" w:space="0" w:color="auto"/>
            </w:tcBorders>
          </w:tcPr>
          <w:p w14:paraId="1DDB0535" w14:textId="51183B57" w:rsidR="006828FD" w:rsidRPr="00F667D5" w:rsidRDefault="00742A8E">
            <w:pPr>
              <w:pStyle w:val="DIGText"/>
              <w:spacing w:line="276" w:lineRule="auto"/>
              <w:rPr>
                <w:sz w:val="22"/>
                <w:szCs w:val="21"/>
                <w:highlight w:val="yellow"/>
                <w:lang w:val="en-GB"/>
              </w:rPr>
            </w:pPr>
            <w:r w:rsidRPr="00F667D5">
              <w:rPr>
                <w:sz w:val="22"/>
                <w:szCs w:val="21"/>
                <w:lang w:val="en-GB"/>
              </w:rPr>
              <w:t xml:space="preserve">This part of the up-skilling programme presents an overview of common challenges women face </w:t>
            </w:r>
            <w:r w:rsidR="008973FE" w:rsidRPr="00F667D5">
              <w:rPr>
                <w:sz w:val="22"/>
                <w:szCs w:val="21"/>
                <w:lang w:val="en-GB"/>
              </w:rPr>
              <w:t xml:space="preserve">in their careers. It is supposed to foster active discussion on those challenges among the participants. </w:t>
            </w:r>
            <w:r w:rsidR="00C5016F" w:rsidRPr="00F667D5">
              <w:rPr>
                <w:sz w:val="22"/>
                <w:szCs w:val="21"/>
                <w:lang w:val="en-GB"/>
              </w:rPr>
              <w:t>Some challenges addressed are imposter syndrome, queen bee syndrome, crab basket syndrome,</w:t>
            </w:r>
            <w:r w:rsidR="008973FE" w:rsidRPr="00F667D5">
              <w:rPr>
                <w:sz w:val="22"/>
                <w:szCs w:val="21"/>
                <w:lang w:val="en-GB"/>
              </w:rPr>
              <w:t xml:space="preserve"> and </w:t>
            </w:r>
            <w:r w:rsidR="00C5016F" w:rsidRPr="00F667D5">
              <w:rPr>
                <w:sz w:val="22"/>
                <w:szCs w:val="21"/>
                <w:lang w:val="en-GB"/>
              </w:rPr>
              <w:t xml:space="preserve">personal challenges. </w:t>
            </w:r>
          </w:p>
        </w:tc>
      </w:tr>
      <w:tr w:rsidR="006828FD" w:rsidRPr="00F667D5" w14:paraId="116C6B0E" w14:textId="77777777">
        <w:tc>
          <w:tcPr>
            <w:tcW w:w="8494" w:type="dxa"/>
            <w:gridSpan w:val="3"/>
            <w:tcBorders>
              <w:top w:val="double" w:sz="4" w:space="0" w:color="auto"/>
            </w:tcBorders>
            <w:shd w:val="clear" w:color="auto" w:fill="F2F2F2" w:themeFill="background1" w:themeFillShade="F2"/>
            <w:vAlign w:val="center"/>
          </w:tcPr>
          <w:p w14:paraId="639976B8" w14:textId="77777777" w:rsidR="006828FD" w:rsidRPr="00F667D5" w:rsidRDefault="006828FD">
            <w:pPr>
              <w:pStyle w:val="DIGText"/>
              <w:spacing w:line="276" w:lineRule="auto"/>
              <w:jc w:val="center"/>
              <w:rPr>
                <w:sz w:val="22"/>
                <w:szCs w:val="21"/>
                <w:lang w:val="en-GB"/>
              </w:rPr>
            </w:pPr>
            <w:r w:rsidRPr="00F667D5">
              <w:rPr>
                <w:sz w:val="22"/>
                <w:szCs w:val="21"/>
                <w:lang w:val="en-GB"/>
              </w:rPr>
              <w:t>Timeline</w:t>
            </w:r>
          </w:p>
        </w:tc>
      </w:tr>
      <w:tr w:rsidR="006828FD" w:rsidRPr="00F667D5" w14:paraId="5003C60F" w14:textId="77777777" w:rsidTr="00814B18">
        <w:trPr>
          <w:trHeight w:val="1236"/>
        </w:trPr>
        <w:tc>
          <w:tcPr>
            <w:tcW w:w="8494" w:type="dxa"/>
            <w:gridSpan w:val="3"/>
            <w:tcBorders>
              <w:bottom w:val="double" w:sz="4" w:space="0" w:color="auto"/>
            </w:tcBorders>
          </w:tcPr>
          <w:p w14:paraId="2E648D14" w14:textId="77777777" w:rsidR="006828FD" w:rsidRPr="00F667D5" w:rsidRDefault="00553D6C" w:rsidP="002A1C2B">
            <w:pPr>
              <w:pStyle w:val="DIGText"/>
              <w:numPr>
                <w:ilvl w:val="0"/>
                <w:numId w:val="17"/>
              </w:numPr>
              <w:spacing w:line="276" w:lineRule="auto"/>
              <w:ind w:left="604"/>
              <w:rPr>
                <w:sz w:val="22"/>
                <w:szCs w:val="21"/>
                <w:lang w:val="en-GB"/>
              </w:rPr>
            </w:pPr>
            <w:r w:rsidRPr="00F667D5">
              <w:rPr>
                <w:sz w:val="22"/>
                <w:szCs w:val="21"/>
                <w:lang w:val="en-GB"/>
              </w:rPr>
              <w:t xml:space="preserve">Learn about </w:t>
            </w:r>
            <w:r w:rsidR="00A072BF" w:rsidRPr="00F667D5">
              <w:rPr>
                <w:sz w:val="22"/>
                <w:szCs w:val="21"/>
                <w:lang w:val="en-GB"/>
              </w:rPr>
              <w:t>common syndromes which affect female careers</w:t>
            </w:r>
          </w:p>
          <w:p w14:paraId="7CB6FD75" w14:textId="77777777" w:rsidR="000F53B0" w:rsidRPr="00F667D5" w:rsidRDefault="000F53B0" w:rsidP="002A1C2B">
            <w:pPr>
              <w:pStyle w:val="DIGText"/>
              <w:numPr>
                <w:ilvl w:val="0"/>
                <w:numId w:val="17"/>
              </w:numPr>
              <w:spacing w:line="276" w:lineRule="auto"/>
              <w:ind w:left="604"/>
              <w:rPr>
                <w:sz w:val="22"/>
                <w:szCs w:val="21"/>
                <w:lang w:val="en-GB"/>
              </w:rPr>
            </w:pPr>
            <w:r w:rsidRPr="00F667D5">
              <w:rPr>
                <w:sz w:val="22"/>
                <w:szCs w:val="21"/>
                <w:lang w:val="en-GB"/>
              </w:rPr>
              <w:t>Learn about professional and private challenges that might occur in counselling</w:t>
            </w:r>
          </w:p>
          <w:p w14:paraId="63F88499" w14:textId="3EDFE239" w:rsidR="000F53B0" w:rsidRPr="00F667D5" w:rsidRDefault="000F53B0" w:rsidP="002A1C2B">
            <w:pPr>
              <w:pStyle w:val="DIGText"/>
              <w:numPr>
                <w:ilvl w:val="0"/>
                <w:numId w:val="17"/>
              </w:numPr>
              <w:spacing w:line="276" w:lineRule="auto"/>
              <w:ind w:left="604"/>
              <w:rPr>
                <w:sz w:val="22"/>
                <w:szCs w:val="21"/>
                <w:lang w:val="en-GB"/>
              </w:rPr>
            </w:pPr>
            <w:r w:rsidRPr="00F667D5">
              <w:rPr>
                <w:sz w:val="22"/>
                <w:szCs w:val="21"/>
                <w:lang w:val="en-GB"/>
              </w:rPr>
              <w:t xml:space="preserve">Understand the need for role models and </w:t>
            </w:r>
            <w:r w:rsidR="00814B18" w:rsidRPr="00F667D5">
              <w:rPr>
                <w:sz w:val="22"/>
                <w:szCs w:val="21"/>
                <w:lang w:val="en-GB"/>
              </w:rPr>
              <w:t>mentorship</w:t>
            </w:r>
          </w:p>
        </w:tc>
      </w:tr>
      <w:tr w:rsidR="006828FD" w:rsidRPr="00F667D5" w14:paraId="06C42D26" w14:textId="77777777">
        <w:tc>
          <w:tcPr>
            <w:tcW w:w="8494" w:type="dxa"/>
            <w:gridSpan w:val="3"/>
            <w:tcBorders>
              <w:top w:val="double" w:sz="4" w:space="0" w:color="auto"/>
            </w:tcBorders>
            <w:shd w:val="clear" w:color="auto" w:fill="F2F2F2" w:themeFill="background1" w:themeFillShade="F2"/>
            <w:vAlign w:val="center"/>
          </w:tcPr>
          <w:p w14:paraId="3BD21D8B" w14:textId="77777777" w:rsidR="006828FD" w:rsidRPr="00F667D5" w:rsidRDefault="006828FD">
            <w:pPr>
              <w:pStyle w:val="DIGText"/>
              <w:spacing w:line="276" w:lineRule="auto"/>
              <w:jc w:val="center"/>
              <w:rPr>
                <w:sz w:val="22"/>
                <w:szCs w:val="21"/>
                <w:lang w:val="en-GB"/>
              </w:rPr>
            </w:pPr>
            <w:r w:rsidRPr="00F667D5">
              <w:rPr>
                <w:sz w:val="22"/>
                <w:szCs w:val="21"/>
                <w:lang w:val="en-GB"/>
              </w:rPr>
              <w:t>Preparations and Materials</w:t>
            </w:r>
          </w:p>
        </w:tc>
      </w:tr>
      <w:tr w:rsidR="006828FD" w:rsidRPr="00F667D5" w14:paraId="3916ABBA" w14:textId="77777777">
        <w:trPr>
          <w:trHeight w:val="878"/>
        </w:trPr>
        <w:tc>
          <w:tcPr>
            <w:tcW w:w="8494" w:type="dxa"/>
            <w:gridSpan w:val="3"/>
            <w:tcBorders>
              <w:bottom w:val="double" w:sz="4" w:space="0" w:color="auto"/>
            </w:tcBorders>
          </w:tcPr>
          <w:p w14:paraId="183FE0E0" w14:textId="77777777" w:rsidR="00282D45" w:rsidRPr="00F667D5" w:rsidRDefault="00282D45" w:rsidP="00282D45">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(Reader)</w:t>
            </w:r>
          </w:p>
          <w:p w14:paraId="1DC219B0" w14:textId="7D85DC99" w:rsidR="00282D45" w:rsidRPr="00F667D5" w:rsidRDefault="00282D45" w:rsidP="00225ED4">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p w14:paraId="2694E4B5" w14:textId="33B4E28B" w:rsidR="006828FD" w:rsidRPr="00F667D5" w:rsidRDefault="00282D45" w:rsidP="00225ED4">
            <w:pPr>
              <w:pStyle w:val="DIGText"/>
              <w:numPr>
                <w:ilvl w:val="0"/>
                <w:numId w:val="13"/>
              </w:numPr>
              <w:spacing w:after="160" w:line="276" w:lineRule="auto"/>
              <w:ind w:left="454"/>
              <w:jc w:val="left"/>
              <w:rPr>
                <w:sz w:val="22"/>
                <w:szCs w:val="21"/>
                <w:lang w:val="en-GB"/>
              </w:rPr>
            </w:pPr>
            <w:r w:rsidRPr="00F667D5">
              <w:rPr>
                <w:sz w:val="22"/>
                <w:szCs w:val="21"/>
                <w:lang w:val="en-GB"/>
              </w:rPr>
              <w:t xml:space="preserve">Eventually, </w:t>
            </w:r>
            <w:r w:rsidR="00814B18" w:rsidRPr="00F667D5">
              <w:rPr>
                <w:sz w:val="22"/>
                <w:szCs w:val="21"/>
                <w:lang w:val="en-GB"/>
              </w:rPr>
              <w:t xml:space="preserve">a </w:t>
            </w:r>
            <w:r w:rsidR="00225ED4" w:rsidRPr="00F667D5">
              <w:rPr>
                <w:sz w:val="22"/>
                <w:szCs w:val="21"/>
                <w:lang w:val="en-GB"/>
              </w:rPr>
              <w:t>technical device to play a YouTube video</w:t>
            </w:r>
          </w:p>
        </w:tc>
      </w:tr>
      <w:tr w:rsidR="006828FD" w:rsidRPr="00F667D5" w14:paraId="269A3AA4" w14:textId="77777777">
        <w:tc>
          <w:tcPr>
            <w:tcW w:w="8494" w:type="dxa"/>
            <w:gridSpan w:val="3"/>
            <w:tcBorders>
              <w:top w:val="double" w:sz="4" w:space="0" w:color="auto"/>
            </w:tcBorders>
            <w:shd w:val="clear" w:color="auto" w:fill="F2F2F2" w:themeFill="background1" w:themeFillShade="F2"/>
            <w:vAlign w:val="center"/>
          </w:tcPr>
          <w:p w14:paraId="35C6CC59" w14:textId="77777777" w:rsidR="006828FD" w:rsidRPr="00F667D5" w:rsidRDefault="006828FD">
            <w:pPr>
              <w:pStyle w:val="DIGText"/>
              <w:spacing w:line="276" w:lineRule="auto"/>
              <w:jc w:val="center"/>
              <w:rPr>
                <w:sz w:val="22"/>
                <w:szCs w:val="21"/>
                <w:lang w:val="en-GB"/>
              </w:rPr>
            </w:pPr>
            <w:r w:rsidRPr="00F667D5">
              <w:rPr>
                <w:sz w:val="22"/>
                <w:szCs w:val="21"/>
                <w:lang w:val="en-GB"/>
              </w:rPr>
              <w:t>Resources and Literature</w:t>
            </w:r>
          </w:p>
        </w:tc>
      </w:tr>
      <w:tr w:rsidR="006828FD" w:rsidRPr="00F667D5" w14:paraId="28181C19" w14:textId="77777777">
        <w:tc>
          <w:tcPr>
            <w:tcW w:w="8494" w:type="dxa"/>
            <w:gridSpan w:val="3"/>
            <w:vAlign w:val="center"/>
          </w:tcPr>
          <w:p w14:paraId="05C863EC" w14:textId="46F44B79" w:rsidR="006828FD" w:rsidRPr="00F667D5" w:rsidRDefault="00724DB1" w:rsidP="00724DB1">
            <w:pPr>
              <w:pStyle w:val="DIGText"/>
              <w:numPr>
                <w:ilvl w:val="0"/>
                <w:numId w:val="23"/>
              </w:numPr>
              <w:spacing w:line="240" w:lineRule="auto"/>
              <w:ind w:left="315" w:hanging="284"/>
              <w:jc w:val="left"/>
              <w:rPr>
                <w:rFonts w:cs="Open Sans"/>
                <w:color w:val="000000"/>
                <w:sz w:val="20"/>
                <w:szCs w:val="20"/>
                <w:shd w:val="clear" w:color="auto" w:fill="FFFFFF"/>
                <w:lang w:val="en-GB"/>
              </w:rPr>
            </w:pPr>
            <w:proofErr w:type="spellStart"/>
            <w:r w:rsidRPr="00F667D5">
              <w:rPr>
                <w:rFonts w:cs="Open Sans"/>
                <w:color w:val="000000"/>
                <w:sz w:val="20"/>
                <w:szCs w:val="20"/>
                <w:shd w:val="clear" w:color="auto" w:fill="FFFFFF"/>
                <w:lang w:val="en-GB"/>
              </w:rPr>
              <w:t>Eagly</w:t>
            </w:r>
            <w:proofErr w:type="spellEnd"/>
            <w:r w:rsidRPr="00F667D5">
              <w:rPr>
                <w:rFonts w:cs="Open Sans"/>
                <w:color w:val="000000"/>
                <w:sz w:val="20"/>
                <w:szCs w:val="20"/>
                <w:shd w:val="clear" w:color="auto" w:fill="FFFFFF"/>
                <w:lang w:val="en-GB"/>
              </w:rPr>
              <w:t xml:space="preserve">, A. H.; Carli, L. (2007): Women and the labyrinth of leadership. Harvard business review 85, pp. 62-71, 146. DOI: 10.1037/e664062007-001. </w:t>
            </w:r>
            <w:r w:rsidRPr="00F667D5">
              <w:rPr>
                <w:rFonts w:cs="Open Sans"/>
                <w:b/>
                <w:bCs/>
                <w:color w:val="000000"/>
                <w:sz w:val="20"/>
                <w:szCs w:val="20"/>
                <w:shd w:val="clear" w:color="auto" w:fill="FFFFFF"/>
                <w:lang w:val="en-GB"/>
              </w:rPr>
              <w:t>(English)</w:t>
            </w:r>
          </w:p>
          <w:p w14:paraId="73AE0D01" w14:textId="5F235A23" w:rsidR="006828FD" w:rsidRPr="00F667D5" w:rsidRDefault="00B04E6B" w:rsidP="00724DB1">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Goldin, C. (202</w:t>
            </w:r>
            <w:r w:rsidR="009111CE" w:rsidRPr="00F667D5">
              <w:rPr>
                <w:rFonts w:cs="Open Sans"/>
                <w:color w:val="000000"/>
                <w:sz w:val="20"/>
                <w:szCs w:val="20"/>
                <w:shd w:val="clear" w:color="auto" w:fill="FFFFFF"/>
                <w:lang w:val="en-GB"/>
              </w:rPr>
              <w:t>3</w:t>
            </w:r>
            <w:r w:rsidRPr="00F667D5">
              <w:rPr>
                <w:rFonts w:cs="Open Sans"/>
                <w:color w:val="000000"/>
                <w:sz w:val="20"/>
                <w:szCs w:val="20"/>
                <w:shd w:val="clear" w:color="auto" w:fill="FFFFFF"/>
                <w:lang w:val="en-GB"/>
              </w:rPr>
              <w:t xml:space="preserve">): Career &amp; family. Women’s century-long journey toward equity, Princeton, Oxford: Princeton University Press. </w:t>
            </w:r>
            <w:r w:rsidRPr="000E15E2">
              <w:rPr>
                <w:rFonts w:cs="Open Sans"/>
                <w:b/>
                <w:color w:val="000000"/>
                <w:sz w:val="20"/>
                <w:szCs w:val="20"/>
                <w:shd w:val="clear" w:color="auto" w:fill="FFFFFF"/>
              </w:rPr>
              <w:t>(English)</w:t>
            </w:r>
            <w:r w:rsidR="008723A1" w:rsidRPr="000E15E2">
              <w:rPr>
                <w:rFonts w:cs="Open Sans"/>
                <w:b/>
                <w:color w:val="000000"/>
                <w:sz w:val="20"/>
                <w:szCs w:val="20"/>
                <w:shd w:val="clear" w:color="auto" w:fill="FFFFFF"/>
              </w:rPr>
              <w:t xml:space="preserve"> </w:t>
            </w:r>
            <w:r w:rsidR="00BC41EC" w:rsidRPr="000E15E2">
              <w:rPr>
                <w:rFonts w:cs="Open Sans"/>
                <w:b/>
                <w:color w:val="000000"/>
                <w:sz w:val="20"/>
                <w:szCs w:val="20"/>
                <w:shd w:val="clear" w:color="auto" w:fill="FFFFFF"/>
              </w:rPr>
              <w:t xml:space="preserve">OR </w:t>
            </w:r>
            <w:r w:rsidR="00C2689A" w:rsidRPr="000E15E2">
              <w:rPr>
                <w:rFonts w:cs="Open Sans"/>
                <w:color w:val="000000"/>
                <w:sz w:val="20"/>
                <w:szCs w:val="20"/>
                <w:shd w:val="clear" w:color="auto" w:fill="FFFFFF"/>
              </w:rPr>
              <w:t xml:space="preserve">Karriere &amp; Familie: Der jahrhundertelange Weg der Frauen zu mehr Gleichberechtigung. </w:t>
            </w:r>
            <w:r w:rsidR="002D018D" w:rsidRPr="00F667D5">
              <w:rPr>
                <w:rFonts w:cs="Open Sans"/>
                <w:color w:val="000000"/>
                <w:sz w:val="20"/>
                <w:szCs w:val="20"/>
                <w:shd w:val="clear" w:color="auto" w:fill="FFFFFF"/>
                <w:lang w:val="en-GB"/>
              </w:rPr>
              <w:t xml:space="preserve">Berlin: </w:t>
            </w:r>
            <w:proofErr w:type="spellStart"/>
            <w:r w:rsidR="008337B6" w:rsidRPr="00F667D5">
              <w:rPr>
                <w:rFonts w:cs="Open Sans"/>
                <w:color w:val="000000"/>
                <w:sz w:val="20"/>
                <w:szCs w:val="20"/>
                <w:shd w:val="clear" w:color="auto" w:fill="FFFFFF"/>
                <w:lang w:val="en-GB"/>
              </w:rPr>
              <w:t>Propyläen</w:t>
            </w:r>
            <w:proofErr w:type="spellEnd"/>
            <w:r w:rsidR="008337B6" w:rsidRPr="00F667D5">
              <w:rPr>
                <w:rFonts w:cs="Open Sans"/>
                <w:color w:val="000000"/>
                <w:sz w:val="20"/>
                <w:szCs w:val="20"/>
                <w:shd w:val="clear" w:color="auto" w:fill="FFFFFF"/>
                <w:lang w:val="en-GB"/>
              </w:rPr>
              <w:t xml:space="preserve"> Verlag. </w:t>
            </w:r>
            <w:r w:rsidR="00C2689A" w:rsidRPr="00F667D5">
              <w:rPr>
                <w:rFonts w:cs="Open Sans"/>
                <w:b/>
                <w:bCs/>
                <w:color w:val="000000"/>
                <w:sz w:val="20"/>
                <w:szCs w:val="20"/>
                <w:shd w:val="clear" w:color="auto" w:fill="FFFFFF"/>
                <w:lang w:val="en-GB"/>
              </w:rPr>
              <w:t>(German)</w:t>
            </w:r>
          </w:p>
          <w:p w14:paraId="5AF34058" w14:textId="77777777" w:rsidR="00367114" w:rsidRPr="00367114" w:rsidRDefault="00B515D7" w:rsidP="00367114">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 xml:space="preserve">Mann, Sandi.; (2022): </w:t>
            </w:r>
            <w:proofErr w:type="spellStart"/>
            <w:r w:rsidRPr="00F667D5">
              <w:rPr>
                <w:rFonts w:cs="Open Sans"/>
                <w:color w:val="000000"/>
                <w:sz w:val="20"/>
                <w:szCs w:val="20"/>
                <w:shd w:val="clear" w:color="auto" w:fill="FFFFFF"/>
                <w:lang w:val="en-GB"/>
              </w:rPr>
              <w:t>Miért</w:t>
            </w:r>
            <w:proofErr w:type="spellEnd"/>
            <w:r w:rsidRPr="00F667D5">
              <w:rPr>
                <w:rFonts w:cs="Open Sans"/>
                <w:color w:val="000000"/>
                <w:sz w:val="20"/>
                <w:szCs w:val="20"/>
                <w:shd w:val="clear" w:color="auto" w:fill="FFFFFF"/>
                <w:lang w:val="en-GB"/>
              </w:rPr>
              <w:t xml:space="preserve"> </w:t>
            </w:r>
            <w:proofErr w:type="spellStart"/>
            <w:r w:rsidRPr="00F667D5">
              <w:rPr>
                <w:rFonts w:cs="Open Sans"/>
                <w:color w:val="000000"/>
                <w:sz w:val="20"/>
                <w:szCs w:val="20"/>
                <w:shd w:val="clear" w:color="auto" w:fill="FFFFFF"/>
                <w:lang w:val="en-GB"/>
              </w:rPr>
              <w:t>érzem</w:t>
            </w:r>
            <w:proofErr w:type="spellEnd"/>
            <w:r w:rsidRPr="00F667D5">
              <w:rPr>
                <w:rFonts w:cs="Open Sans"/>
                <w:color w:val="000000"/>
                <w:sz w:val="20"/>
                <w:szCs w:val="20"/>
                <w:shd w:val="clear" w:color="auto" w:fill="FFFFFF"/>
                <w:lang w:val="en-GB"/>
              </w:rPr>
              <w:t xml:space="preserve"> </w:t>
            </w:r>
            <w:proofErr w:type="spellStart"/>
            <w:r w:rsidRPr="00F667D5">
              <w:rPr>
                <w:rFonts w:cs="Open Sans"/>
                <w:color w:val="000000"/>
                <w:sz w:val="20"/>
                <w:szCs w:val="20"/>
                <w:shd w:val="clear" w:color="auto" w:fill="FFFFFF"/>
                <w:lang w:val="en-GB"/>
              </w:rPr>
              <w:t>magam</w:t>
            </w:r>
            <w:proofErr w:type="spellEnd"/>
            <w:r w:rsidRPr="00F667D5">
              <w:rPr>
                <w:rFonts w:cs="Open Sans"/>
                <w:color w:val="000000"/>
                <w:sz w:val="20"/>
                <w:szCs w:val="20"/>
                <w:shd w:val="clear" w:color="auto" w:fill="FFFFFF"/>
                <w:lang w:val="en-GB"/>
              </w:rPr>
              <w:t xml:space="preserve"> </w:t>
            </w:r>
            <w:proofErr w:type="spellStart"/>
            <w:r w:rsidRPr="00F667D5">
              <w:rPr>
                <w:rFonts w:cs="Open Sans"/>
                <w:color w:val="000000"/>
                <w:sz w:val="20"/>
                <w:szCs w:val="20"/>
                <w:shd w:val="clear" w:color="auto" w:fill="FFFFFF"/>
                <w:lang w:val="en-GB"/>
              </w:rPr>
              <w:t>kevésnek</w:t>
            </w:r>
            <w:proofErr w:type="spellEnd"/>
            <w:r w:rsidRPr="00F667D5">
              <w:rPr>
                <w:rFonts w:cs="Open Sans"/>
                <w:color w:val="000000"/>
                <w:sz w:val="20"/>
                <w:szCs w:val="20"/>
                <w:shd w:val="clear" w:color="auto" w:fill="FFFFFF"/>
                <w:lang w:val="en-GB"/>
              </w:rPr>
              <w:t xml:space="preserve">? – </w:t>
            </w:r>
            <w:proofErr w:type="spellStart"/>
            <w:r w:rsidRPr="00F667D5">
              <w:rPr>
                <w:rFonts w:cs="Open Sans"/>
                <w:color w:val="000000"/>
                <w:sz w:val="20"/>
                <w:szCs w:val="20"/>
                <w:shd w:val="clear" w:color="auto" w:fill="FFFFFF"/>
                <w:lang w:val="en-GB"/>
              </w:rPr>
              <w:t>Küzdd</w:t>
            </w:r>
            <w:proofErr w:type="spellEnd"/>
            <w:r w:rsidRPr="00F667D5">
              <w:rPr>
                <w:rFonts w:cs="Open Sans"/>
                <w:color w:val="000000"/>
                <w:sz w:val="20"/>
                <w:szCs w:val="20"/>
                <w:shd w:val="clear" w:color="auto" w:fill="FFFFFF"/>
                <w:lang w:val="en-GB"/>
              </w:rPr>
              <w:t xml:space="preserve"> le </w:t>
            </w:r>
            <w:proofErr w:type="spellStart"/>
            <w:r w:rsidRPr="00F667D5">
              <w:rPr>
                <w:rFonts w:cs="Open Sans"/>
                <w:color w:val="000000"/>
                <w:sz w:val="20"/>
                <w:szCs w:val="20"/>
                <w:shd w:val="clear" w:color="auto" w:fill="FFFFFF"/>
                <w:lang w:val="en-GB"/>
              </w:rPr>
              <w:t>az</w:t>
            </w:r>
            <w:proofErr w:type="spellEnd"/>
            <w:r w:rsidRPr="00F667D5">
              <w:rPr>
                <w:rFonts w:cs="Open Sans"/>
                <w:color w:val="000000"/>
                <w:sz w:val="20"/>
                <w:szCs w:val="20"/>
                <w:shd w:val="clear" w:color="auto" w:fill="FFFFFF"/>
                <w:lang w:val="en-GB"/>
              </w:rPr>
              <w:t xml:space="preserve"> </w:t>
            </w:r>
            <w:proofErr w:type="spellStart"/>
            <w:r w:rsidRPr="00F667D5">
              <w:rPr>
                <w:rFonts w:cs="Open Sans"/>
                <w:color w:val="000000"/>
                <w:sz w:val="20"/>
                <w:szCs w:val="20"/>
                <w:shd w:val="clear" w:color="auto" w:fill="FFFFFF"/>
                <w:lang w:val="en-GB"/>
              </w:rPr>
              <w:t>imposztorszindrómát</w:t>
            </w:r>
            <w:proofErr w:type="spellEnd"/>
            <w:r w:rsidRPr="00F667D5">
              <w:rPr>
                <w:rFonts w:cs="Open Sans"/>
                <w:color w:val="000000"/>
                <w:sz w:val="20"/>
                <w:szCs w:val="20"/>
                <w:shd w:val="clear" w:color="auto" w:fill="FFFFFF"/>
                <w:lang w:val="en-GB"/>
              </w:rPr>
              <w:t xml:space="preserve">! Budapest: HVG </w:t>
            </w:r>
            <w:proofErr w:type="spellStart"/>
            <w:r w:rsidRPr="00F667D5">
              <w:rPr>
                <w:rFonts w:cs="Open Sans"/>
                <w:color w:val="000000"/>
                <w:sz w:val="20"/>
                <w:szCs w:val="20"/>
                <w:shd w:val="clear" w:color="auto" w:fill="FFFFFF"/>
                <w:lang w:val="en-GB"/>
              </w:rPr>
              <w:t>Könyvek</w:t>
            </w:r>
            <w:proofErr w:type="spellEnd"/>
            <w:r w:rsidRPr="00F667D5">
              <w:rPr>
                <w:rFonts w:cs="Open Sans"/>
                <w:color w:val="000000"/>
                <w:sz w:val="20"/>
                <w:szCs w:val="20"/>
                <w:shd w:val="clear" w:color="auto" w:fill="FFFFFF"/>
                <w:lang w:val="en-GB"/>
              </w:rPr>
              <w:t xml:space="preserve">. </w:t>
            </w:r>
            <w:r w:rsidRPr="00F667D5">
              <w:rPr>
                <w:rFonts w:cs="Open Sans"/>
                <w:b/>
                <w:color w:val="000000"/>
                <w:sz w:val="20"/>
                <w:szCs w:val="20"/>
                <w:shd w:val="clear" w:color="auto" w:fill="FFFFFF"/>
                <w:lang w:val="en-GB"/>
              </w:rPr>
              <w:t>(Hungarian)</w:t>
            </w:r>
          </w:p>
          <w:p w14:paraId="6EFC479A" w14:textId="5A71CDDB" w:rsidR="00367114" w:rsidRPr="00367114" w:rsidRDefault="00367114" w:rsidP="00367114">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367114">
              <w:rPr>
                <w:rFonts w:cs="Open Sans"/>
                <w:color w:val="000000"/>
                <w:sz w:val="20"/>
                <w:szCs w:val="20"/>
                <w:shd w:val="clear" w:color="auto" w:fill="FFFFFF"/>
              </w:rPr>
              <w:t xml:space="preserve">van </w:t>
            </w:r>
            <w:proofErr w:type="spellStart"/>
            <w:r w:rsidRPr="00367114">
              <w:rPr>
                <w:rFonts w:cs="Open Sans"/>
                <w:color w:val="000000"/>
                <w:sz w:val="20"/>
                <w:szCs w:val="20"/>
                <w:shd w:val="clear" w:color="auto" w:fill="FFFFFF"/>
              </w:rPr>
              <w:t>Mensvoort</w:t>
            </w:r>
            <w:proofErr w:type="spellEnd"/>
            <w:r w:rsidRPr="00367114">
              <w:rPr>
                <w:rFonts w:cs="Open Sans"/>
                <w:color w:val="000000"/>
                <w:sz w:val="20"/>
                <w:szCs w:val="20"/>
                <w:shd w:val="clear" w:color="auto" w:fill="FFFFFF"/>
              </w:rPr>
              <w:t xml:space="preserve">, C. (2023). </w:t>
            </w:r>
            <w:proofErr w:type="spellStart"/>
            <w:r w:rsidRPr="00367114">
              <w:rPr>
                <w:rFonts w:cs="Open Sans"/>
                <w:color w:val="000000"/>
                <w:sz w:val="20"/>
                <w:szCs w:val="20"/>
                <w:shd w:val="clear" w:color="auto" w:fill="FFFFFF"/>
              </w:rPr>
              <w:t>Leidinggevende</w:t>
            </w:r>
            <w:proofErr w:type="spellEnd"/>
            <w:r w:rsidRPr="00367114">
              <w:rPr>
                <w:rFonts w:cs="Open Sans"/>
                <w:color w:val="000000"/>
                <w:sz w:val="20"/>
                <w:szCs w:val="20"/>
                <w:shd w:val="clear" w:color="auto" w:fill="FFFFFF"/>
              </w:rPr>
              <w:t xml:space="preserve"> </w:t>
            </w:r>
            <w:proofErr w:type="spellStart"/>
            <w:r w:rsidRPr="00367114">
              <w:rPr>
                <w:rFonts w:cs="Open Sans"/>
                <w:color w:val="000000"/>
                <w:sz w:val="20"/>
                <w:szCs w:val="20"/>
                <w:shd w:val="clear" w:color="auto" w:fill="FFFFFF"/>
              </w:rPr>
              <w:t>vrouwen</w:t>
            </w:r>
            <w:proofErr w:type="spellEnd"/>
            <w:r w:rsidRPr="00367114">
              <w:rPr>
                <w:rFonts w:cs="Open Sans"/>
                <w:color w:val="000000"/>
                <w:sz w:val="20"/>
                <w:szCs w:val="20"/>
                <w:shd w:val="clear" w:color="auto" w:fill="FFFFFF"/>
              </w:rPr>
              <w:t xml:space="preserve"> </w:t>
            </w:r>
            <w:proofErr w:type="spellStart"/>
            <w:r w:rsidRPr="00367114">
              <w:rPr>
                <w:rFonts w:cs="Open Sans"/>
                <w:color w:val="000000"/>
                <w:sz w:val="20"/>
                <w:szCs w:val="20"/>
                <w:shd w:val="clear" w:color="auto" w:fill="FFFFFF"/>
              </w:rPr>
              <w:t>op</w:t>
            </w:r>
            <w:proofErr w:type="spellEnd"/>
            <w:r w:rsidRPr="00367114">
              <w:rPr>
                <w:rFonts w:cs="Open Sans"/>
                <w:color w:val="000000"/>
                <w:sz w:val="20"/>
                <w:szCs w:val="20"/>
                <w:shd w:val="clear" w:color="auto" w:fill="FFFFFF"/>
              </w:rPr>
              <w:t xml:space="preserve"> </w:t>
            </w:r>
            <w:proofErr w:type="spellStart"/>
            <w:r w:rsidRPr="00367114">
              <w:rPr>
                <w:rFonts w:cs="Open Sans"/>
                <w:color w:val="000000"/>
                <w:sz w:val="20"/>
                <w:szCs w:val="20"/>
                <w:shd w:val="clear" w:color="auto" w:fill="FFFFFF"/>
              </w:rPr>
              <w:t>het</w:t>
            </w:r>
            <w:proofErr w:type="spellEnd"/>
            <w:r w:rsidRPr="00367114">
              <w:rPr>
                <w:rFonts w:cs="Open Sans"/>
                <w:color w:val="000000"/>
                <w:sz w:val="20"/>
                <w:szCs w:val="20"/>
                <w:shd w:val="clear" w:color="auto" w:fill="FFFFFF"/>
              </w:rPr>
              <w:t xml:space="preserve"> </w:t>
            </w:r>
            <w:proofErr w:type="spellStart"/>
            <w:r w:rsidRPr="00367114">
              <w:rPr>
                <w:rFonts w:cs="Open Sans"/>
                <w:color w:val="000000"/>
                <w:sz w:val="20"/>
                <w:szCs w:val="20"/>
                <w:shd w:val="clear" w:color="auto" w:fill="FFFFFF"/>
              </w:rPr>
              <w:t>werk</w:t>
            </w:r>
            <w:proofErr w:type="spellEnd"/>
            <w:r w:rsidRPr="00367114">
              <w:rPr>
                <w:rFonts w:cs="Open Sans"/>
                <w:color w:val="000000"/>
                <w:sz w:val="20"/>
                <w:szCs w:val="20"/>
                <w:shd w:val="clear" w:color="auto" w:fill="FFFFFF"/>
              </w:rPr>
              <w:t xml:space="preserve">. </w:t>
            </w:r>
            <w:proofErr w:type="spellStart"/>
            <w:r w:rsidRPr="00367114">
              <w:rPr>
                <w:rFonts w:cs="Open Sans"/>
                <w:color w:val="000000"/>
                <w:sz w:val="20"/>
                <w:szCs w:val="20"/>
                <w:shd w:val="clear" w:color="auto" w:fill="FFFFFF"/>
                <w:lang w:val="en-GB"/>
              </w:rPr>
              <w:t>Tijdschrift</w:t>
            </w:r>
            <w:proofErr w:type="spellEnd"/>
            <w:r w:rsidRPr="00367114">
              <w:rPr>
                <w:rFonts w:cs="Open Sans"/>
                <w:color w:val="000000"/>
                <w:sz w:val="20"/>
                <w:szCs w:val="20"/>
                <w:shd w:val="clear" w:color="auto" w:fill="FFFFFF"/>
                <w:lang w:val="en-GB"/>
              </w:rPr>
              <w:t xml:space="preserve"> </w:t>
            </w:r>
            <w:proofErr w:type="spellStart"/>
            <w:r w:rsidRPr="00367114">
              <w:rPr>
                <w:rFonts w:cs="Open Sans"/>
                <w:color w:val="000000"/>
                <w:sz w:val="20"/>
                <w:szCs w:val="20"/>
                <w:shd w:val="clear" w:color="auto" w:fill="FFFFFF"/>
                <w:lang w:val="en-GB"/>
              </w:rPr>
              <w:t>voor</w:t>
            </w:r>
            <w:proofErr w:type="spellEnd"/>
            <w:r w:rsidRPr="00367114">
              <w:rPr>
                <w:rFonts w:cs="Open Sans"/>
                <w:color w:val="000000"/>
                <w:sz w:val="20"/>
                <w:szCs w:val="20"/>
                <w:shd w:val="clear" w:color="auto" w:fill="FFFFFF"/>
                <w:lang w:val="en-GB"/>
              </w:rPr>
              <w:t xml:space="preserve"> </w:t>
            </w:r>
            <w:proofErr w:type="spellStart"/>
            <w:r w:rsidRPr="00367114">
              <w:rPr>
                <w:rFonts w:cs="Open Sans"/>
                <w:color w:val="000000"/>
                <w:sz w:val="20"/>
                <w:szCs w:val="20"/>
                <w:shd w:val="clear" w:color="auto" w:fill="FFFFFF"/>
                <w:lang w:val="en-GB"/>
              </w:rPr>
              <w:t>Genderstudies</w:t>
            </w:r>
            <w:proofErr w:type="spellEnd"/>
            <w:r w:rsidRPr="00367114">
              <w:rPr>
                <w:rFonts w:cs="Open Sans"/>
                <w:color w:val="000000"/>
                <w:sz w:val="20"/>
                <w:szCs w:val="20"/>
                <w:shd w:val="clear" w:color="auto" w:fill="FFFFFF"/>
                <w:lang w:val="en-GB"/>
              </w:rPr>
              <w:t xml:space="preserve">, 26(3/4), 376-378. </w:t>
            </w:r>
            <w:r w:rsidRPr="00367114">
              <w:rPr>
                <w:rFonts w:cs="Open Sans"/>
                <w:b/>
                <w:bCs/>
                <w:color w:val="000000"/>
                <w:sz w:val="20"/>
                <w:szCs w:val="20"/>
                <w:shd w:val="clear" w:color="auto" w:fill="FFFFFF"/>
                <w:lang w:val="en-GB"/>
              </w:rPr>
              <w:t>(</w:t>
            </w:r>
            <w:proofErr w:type="spellStart"/>
            <w:r w:rsidRPr="00367114">
              <w:rPr>
                <w:b/>
                <w:bCs/>
                <w:sz w:val="20"/>
                <w:szCs w:val="20"/>
              </w:rPr>
              <w:t>Dutch</w:t>
            </w:r>
            <w:proofErr w:type="spellEnd"/>
            <w:r w:rsidRPr="00367114">
              <w:rPr>
                <w:b/>
                <w:bCs/>
                <w:sz w:val="20"/>
                <w:szCs w:val="20"/>
              </w:rPr>
              <w:t>)</w:t>
            </w:r>
          </w:p>
          <w:p w14:paraId="5F53E2BE" w14:textId="77777777" w:rsidR="00367114" w:rsidRPr="00367114" w:rsidRDefault="00367114" w:rsidP="00367114">
            <w:pPr>
              <w:pStyle w:val="DIGText"/>
              <w:numPr>
                <w:ilvl w:val="0"/>
                <w:numId w:val="23"/>
              </w:numPr>
              <w:spacing w:line="240" w:lineRule="auto"/>
              <w:ind w:left="315" w:hanging="284"/>
              <w:jc w:val="left"/>
              <w:rPr>
                <w:rFonts w:cs="Open Sans"/>
                <w:color w:val="000000"/>
                <w:sz w:val="20"/>
                <w:szCs w:val="20"/>
                <w:shd w:val="clear" w:color="auto" w:fill="FFFFFF"/>
                <w:lang w:val="en-US"/>
              </w:rPr>
            </w:pPr>
            <w:r w:rsidRPr="00367114">
              <w:rPr>
                <w:color w:val="222222"/>
                <w:sz w:val="20"/>
                <w:szCs w:val="20"/>
                <w:shd w:val="clear" w:color="auto" w:fill="FFFFFF"/>
              </w:rPr>
              <w:t xml:space="preserve">Visser, M. (2010). De </w:t>
            </w:r>
            <w:proofErr w:type="spellStart"/>
            <w:r w:rsidRPr="00367114">
              <w:rPr>
                <w:color w:val="222222"/>
                <w:sz w:val="20"/>
                <w:szCs w:val="20"/>
                <w:shd w:val="clear" w:color="auto" w:fill="FFFFFF"/>
              </w:rPr>
              <w:t>vrouwelijke</w:t>
            </w:r>
            <w:proofErr w:type="spellEnd"/>
            <w:r w:rsidRPr="00367114">
              <w:rPr>
                <w:color w:val="222222"/>
                <w:sz w:val="20"/>
                <w:szCs w:val="20"/>
                <w:shd w:val="clear" w:color="auto" w:fill="FFFFFF"/>
              </w:rPr>
              <w:t xml:space="preserve"> </w:t>
            </w:r>
            <w:proofErr w:type="spellStart"/>
            <w:r w:rsidRPr="00367114">
              <w:rPr>
                <w:color w:val="222222"/>
                <w:sz w:val="20"/>
                <w:szCs w:val="20"/>
                <w:shd w:val="clear" w:color="auto" w:fill="FFFFFF"/>
              </w:rPr>
              <w:t>leiderschapsparadox</w:t>
            </w:r>
            <w:proofErr w:type="spellEnd"/>
            <w:r w:rsidRPr="00367114">
              <w:rPr>
                <w:color w:val="222222"/>
                <w:sz w:val="20"/>
                <w:szCs w:val="20"/>
                <w:shd w:val="clear" w:color="auto" w:fill="FFFFFF"/>
              </w:rPr>
              <w:t>. </w:t>
            </w:r>
            <w:proofErr w:type="spellStart"/>
            <w:r w:rsidRPr="00367114">
              <w:rPr>
                <w:color w:val="222222"/>
                <w:sz w:val="20"/>
                <w:szCs w:val="20"/>
                <w:shd w:val="clear" w:color="auto" w:fill="FFFFFF"/>
                <w:lang w:val="en-US"/>
              </w:rPr>
              <w:t>Tijdschrift</w:t>
            </w:r>
            <w:proofErr w:type="spellEnd"/>
            <w:r w:rsidRPr="00367114">
              <w:rPr>
                <w:color w:val="222222"/>
                <w:sz w:val="20"/>
                <w:szCs w:val="20"/>
                <w:shd w:val="clear" w:color="auto" w:fill="FFFFFF"/>
                <w:lang w:val="en-US"/>
              </w:rPr>
              <w:t xml:space="preserve"> </w:t>
            </w:r>
            <w:proofErr w:type="spellStart"/>
            <w:r w:rsidRPr="00367114">
              <w:rPr>
                <w:color w:val="222222"/>
                <w:sz w:val="20"/>
                <w:szCs w:val="20"/>
                <w:shd w:val="clear" w:color="auto" w:fill="FFFFFF"/>
                <w:lang w:val="en-US"/>
              </w:rPr>
              <w:t>voor</w:t>
            </w:r>
            <w:proofErr w:type="spellEnd"/>
            <w:r w:rsidRPr="00367114">
              <w:rPr>
                <w:color w:val="222222"/>
                <w:sz w:val="20"/>
                <w:szCs w:val="20"/>
                <w:shd w:val="clear" w:color="auto" w:fill="FFFFFF"/>
                <w:lang w:val="en-US"/>
              </w:rPr>
              <w:t xml:space="preserve"> Management Development, 18(4), 14. </w:t>
            </w:r>
            <w:r w:rsidRPr="00367114">
              <w:rPr>
                <w:rFonts w:cs="Open Sans"/>
                <w:b/>
                <w:bCs/>
                <w:color w:val="000000"/>
                <w:sz w:val="20"/>
                <w:szCs w:val="20"/>
                <w:shd w:val="clear" w:color="auto" w:fill="FFFFFF"/>
                <w:lang w:val="en-US"/>
              </w:rPr>
              <w:t>(</w:t>
            </w:r>
            <w:r w:rsidRPr="00367114">
              <w:rPr>
                <w:b/>
                <w:bCs/>
                <w:sz w:val="20"/>
                <w:szCs w:val="20"/>
                <w:lang w:val="en-US"/>
              </w:rPr>
              <w:t>Dutch)</w:t>
            </w:r>
          </w:p>
          <w:p w14:paraId="0049BE59" w14:textId="67452B66" w:rsidR="00367114" w:rsidRPr="00367114" w:rsidRDefault="00367114" w:rsidP="00367114">
            <w:pPr>
              <w:pStyle w:val="DIGText"/>
              <w:spacing w:after="160" w:line="240" w:lineRule="auto"/>
              <w:jc w:val="left"/>
              <w:rPr>
                <w:rFonts w:cs="Open Sans"/>
                <w:color w:val="000000"/>
                <w:sz w:val="20"/>
                <w:szCs w:val="20"/>
                <w:shd w:val="clear" w:color="auto" w:fill="FFFFFF"/>
                <w:lang w:val="en-GB"/>
              </w:rPr>
            </w:pPr>
          </w:p>
        </w:tc>
      </w:tr>
      <w:tr w:rsidR="006828FD" w:rsidRPr="00F667D5" w14:paraId="0FF1ADDC" w14:textId="77777777">
        <w:tc>
          <w:tcPr>
            <w:tcW w:w="8494" w:type="dxa"/>
            <w:gridSpan w:val="3"/>
            <w:vAlign w:val="center"/>
          </w:tcPr>
          <w:p w14:paraId="3FFAB4AA" w14:textId="77777777" w:rsidR="006828FD" w:rsidRPr="00F667D5" w:rsidRDefault="006828FD" w:rsidP="00EA0354">
            <w:pPr>
              <w:rPr>
                <w:sz w:val="22"/>
                <w:szCs w:val="21"/>
                <w:highlight w:val="yellow"/>
                <w:lang w:val="en-GB"/>
              </w:rPr>
            </w:pPr>
          </w:p>
        </w:tc>
      </w:tr>
    </w:tbl>
    <w:p w14:paraId="5AA989F8" w14:textId="4AB08B08" w:rsidR="009638CD" w:rsidRPr="00F667D5" w:rsidRDefault="009638CD">
      <w:pPr>
        <w:spacing w:line="259" w:lineRule="auto"/>
        <w:rPr>
          <w:rFonts w:cs="Arial"/>
          <w:lang w:val="en-GB"/>
        </w:rPr>
      </w:pPr>
      <w:r w:rsidRPr="00F667D5">
        <w:rPr>
          <w:lang w:val="en-GB"/>
        </w:rPr>
        <w:br w:type="page"/>
      </w:r>
    </w:p>
    <w:p w14:paraId="4981C637" w14:textId="4340E7E9" w:rsidR="00137BEA" w:rsidRPr="00F667D5" w:rsidRDefault="00137BEA" w:rsidP="00FE29CC">
      <w:pPr>
        <w:pStyle w:val="DIG2"/>
        <w:rPr>
          <w:lang w:val="en-GB"/>
        </w:rPr>
      </w:pPr>
      <w:bookmarkStart w:id="24" w:name="_Toc168000891"/>
      <w:r w:rsidRPr="00F667D5">
        <w:rPr>
          <w:lang w:val="en-GB"/>
        </w:rPr>
        <w:lastRenderedPageBreak/>
        <w:t>Topic 4 – Organisational development and support</w:t>
      </w:r>
      <w:bookmarkEnd w:id="24"/>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0"/>
        <w:gridCol w:w="4816"/>
        <w:gridCol w:w="1978"/>
      </w:tblGrid>
      <w:tr w:rsidR="006E78CD" w:rsidRPr="00F667D5" w14:paraId="32A498AD" w14:textId="77777777">
        <w:trPr>
          <w:trHeight w:val="480"/>
        </w:trPr>
        <w:tc>
          <w:tcPr>
            <w:tcW w:w="8494" w:type="dxa"/>
            <w:gridSpan w:val="3"/>
            <w:tcBorders>
              <w:bottom w:val="double" w:sz="4" w:space="0" w:color="auto"/>
            </w:tcBorders>
            <w:shd w:val="clear" w:color="auto" w:fill="F8A57C" w:themeFill="accent3"/>
            <w:vAlign w:val="center"/>
          </w:tcPr>
          <w:p w14:paraId="533851BD" w14:textId="77777777" w:rsidR="006E78CD" w:rsidRPr="00F667D5" w:rsidRDefault="006E78CD">
            <w:pPr>
              <w:spacing w:line="276" w:lineRule="auto"/>
              <w:jc w:val="center"/>
              <w:rPr>
                <w:b/>
                <w:lang w:val="en-GB"/>
              </w:rPr>
            </w:pPr>
            <w:r w:rsidRPr="00F667D5">
              <w:rPr>
                <w:b/>
                <w:lang w:val="en-GB"/>
              </w:rPr>
              <w:t>O</w:t>
            </w:r>
            <w:r w:rsidRPr="00F667D5">
              <w:rPr>
                <w:b/>
                <w:caps/>
                <w:lang w:val="en-GB"/>
              </w:rPr>
              <w:t>verview</w:t>
            </w:r>
          </w:p>
        </w:tc>
      </w:tr>
      <w:tr w:rsidR="006E78CD" w:rsidRPr="00F667D5" w14:paraId="6064857D" w14:textId="77777777">
        <w:trPr>
          <w:trHeight w:val="635"/>
        </w:trPr>
        <w:tc>
          <w:tcPr>
            <w:tcW w:w="1700" w:type="dxa"/>
            <w:tcBorders>
              <w:top w:val="double" w:sz="4" w:space="0" w:color="auto"/>
            </w:tcBorders>
            <w:shd w:val="clear" w:color="auto" w:fill="FDECE3" w:themeFill="accent4"/>
            <w:vAlign w:val="center"/>
          </w:tcPr>
          <w:p w14:paraId="6F81F698" w14:textId="77777777" w:rsidR="006E78CD" w:rsidRPr="00F667D5" w:rsidRDefault="006E78CD">
            <w:pPr>
              <w:spacing w:line="276" w:lineRule="auto"/>
              <w:jc w:val="center"/>
              <w:rPr>
                <w:b/>
                <w:sz w:val="20"/>
                <w:szCs w:val="18"/>
                <w:lang w:val="en-GB"/>
              </w:rPr>
            </w:pPr>
            <w:r w:rsidRPr="00F667D5">
              <w:rPr>
                <w:b/>
                <w:sz w:val="20"/>
                <w:szCs w:val="18"/>
                <w:lang w:val="en-GB"/>
              </w:rPr>
              <w:t>Number</w:t>
            </w:r>
          </w:p>
          <w:p w14:paraId="67DE0593" w14:textId="77777777" w:rsidR="006E78CD" w:rsidRPr="00F667D5" w:rsidRDefault="006E78CD">
            <w:pPr>
              <w:spacing w:line="276" w:lineRule="auto"/>
              <w:jc w:val="center"/>
              <w:rPr>
                <w:i/>
                <w:sz w:val="20"/>
                <w:szCs w:val="18"/>
                <w:lang w:val="en-GB"/>
              </w:rPr>
            </w:pPr>
            <w:r w:rsidRPr="00F667D5">
              <w:rPr>
                <w:i/>
                <w:sz w:val="20"/>
                <w:szCs w:val="18"/>
                <w:lang w:val="en-GB"/>
              </w:rPr>
              <w:t>(of the topic)</w:t>
            </w:r>
          </w:p>
        </w:tc>
        <w:tc>
          <w:tcPr>
            <w:tcW w:w="4816" w:type="dxa"/>
            <w:tcBorders>
              <w:top w:val="double" w:sz="4" w:space="0" w:color="auto"/>
            </w:tcBorders>
            <w:shd w:val="clear" w:color="auto" w:fill="FDECE3" w:themeFill="accent4"/>
            <w:vAlign w:val="center"/>
          </w:tcPr>
          <w:p w14:paraId="4B88C905" w14:textId="77777777" w:rsidR="006E78CD" w:rsidRPr="00F667D5" w:rsidRDefault="006E78CD">
            <w:pPr>
              <w:spacing w:line="276" w:lineRule="auto"/>
              <w:jc w:val="center"/>
              <w:rPr>
                <w:b/>
                <w:sz w:val="20"/>
                <w:szCs w:val="18"/>
                <w:lang w:val="en-GB"/>
              </w:rPr>
            </w:pPr>
            <w:r w:rsidRPr="00F667D5">
              <w:rPr>
                <w:b/>
                <w:sz w:val="20"/>
                <w:szCs w:val="18"/>
                <w:lang w:val="en-GB"/>
              </w:rPr>
              <w:t>Workload</w:t>
            </w:r>
          </w:p>
          <w:p w14:paraId="59949EE1" w14:textId="77777777" w:rsidR="006E78CD" w:rsidRPr="00F667D5" w:rsidRDefault="006E78CD">
            <w:pPr>
              <w:spacing w:line="276" w:lineRule="auto"/>
              <w:jc w:val="center"/>
              <w:rPr>
                <w:i/>
                <w:sz w:val="20"/>
                <w:szCs w:val="18"/>
                <w:lang w:val="en-GB"/>
              </w:rPr>
            </w:pPr>
            <w:r w:rsidRPr="00F667D5">
              <w:rPr>
                <w:i/>
                <w:sz w:val="20"/>
                <w:szCs w:val="18"/>
                <w:lang w:val="en-GB"/>
              </w:rPr>
              <w:t>(face-2-face/self-learning)</w:t>
            </w:r>
          </w:p>
        </w:tc>
        <w:tc>
          <w:tcPr>
            <w:tcW w:w="1978" w:type="dxa"/>
            <w:tcBorders>
              <w:top w:val="double" w:sz="4" w:space="0" w:color="auto"/>
            </w:tcBorders>
            <w:shd w:val="clear" w:color="auto" w:fill="FDECE3" w:themeFill="accent4"/>
            <w:vAlign w:val="center"/>
          </w:tcPr>
          <w:p w14:paraId="35A00451" w14:textId="77777777" w:rsidR="006E78CD" w:rsidRPr="00F667D5" w:rsidRDefault="006E78CD">
            <w:pPr>
              <w:spacing w:line="276" w:lineRule="auto"/>
              <w:jc w:val="center"/>
              <w:rPr>
                <w:b/>
                <w:sz w:val="20"/>
                <w:szCs w:val="18"/>
                <w:lang w:val="en-GB"/>
              </w:rPr>
            </w:pPr>
            <w:r w:rsidRPr="00F667D5">
              <w:rPr>
                <w:b/>
                <w:sz w:val="20"/>
                <w:szCs w:val="18"/>
                <w:lang w:val="en-GB"/>
              </w:rPr>
              <w:t>Taxonomy-level</w:t>
            </w:r>
          </w:p>
          <w:p w14:paraId="56D26473" w14:textId="77777777" w:rsidR="006E78CD" w:rsidRPr="00F667D5" w:rsidRDefault="006E78CD">
            <w:pPr>
              <w:spacing w:line="276" w:lineRule="auto"/>
              <w:jc w:val="center"/>
              <w:rPr>
                <w:i/>
                <w:sz w:val="20"/>
                <w:szCs w:val="18"/>
                <w:lang w:val="en-GB"/>
              </w:rPr>
            </w:pPr>
            <w:r w:rsidRPr="00F667D5">
              <w:rPr>
                <w:i/>
                <w:sz w:val="20"/>
                <w:szCs w:val="18"/>
                <w:lang w:val="en-GB"/>
              </w:rPr>
              <w:t>(Miller’s taxonomy)</w:t>
            </w:r>
          </w:p>
        </w:tc>
      </w:tr>
      <w:tr w:rsidR="006E78CD" w:rsidRPr="00F667D5" w14:paraId="2D460FF5" w14:textId="77777777">
        <w:trPr>
          <w:trHeight w:val="404"/>
        </w:trPr>
        <w:tc>
          <w:tcPr>
            <w:tcW w:w="1700" w:type="dxa"/>
            <w:tcBorders>
              <w:bottom w:val="double" w:sz="4" w:space="0" w:color="auto"/>
            </w:tcBorders>
            <w:vAlign w:val="center"/>
          </w:tcPr>
          <w:p w14:paraId="0B61F3F7" w14:textId="77777777" w:rsidR="006E78CD" w:rsidRPr="00F667D5" w:rsidRDefault="006E78CD">
            <w:pPr>
              <w:spacing w:line="276" w:lineRule="auto"/>
              <w:jc w:val="center"/>
              <w:rPr>
                <w:sz w:val="20"/>
                <w:szCs w:val="18"/>
                <w:lang w:val="en-GB"/>
              </w:rPr>
            </w:pPr>
            <w:r w:rsidRPr="00F667D5">
              <w:rPr>
                <w:sz w:val="20"/>
                <w:szCs w:val="18"/>
                <w:lang w:val="en-GB"/>
              </w:rPr>
              <w:t>4</w:t>
            </w:r>
          </w:p>
        </w:tc>
        <w:tc>
          <w:tcPr>
            <w:tcW w:w="4816" w:type="dxa"/>
            <w:tcBorders>
              <w:bottom w:val="double" w:sz="4" w:space="0" w:color="auto"/>
            </w:tcBorders>
            <w:vAlign w:val="center"/>
          </w:tcPr>
          <w:p w14:paraId="47D8FF41" w14:textId="07D69DC3" w:rsidR="006E78CD" w:rsidRPr="00F667D5" w:rsidRDefault="006E78CD">
            <w:pPr>
              <w:spacing w:line="276" w:lineRule="auto"/>
              <w:jc w:val="center"/>
              <w:rPr>
                <w:sz w:val="20"/>
                <w:szCs w:val="18"/>
                <w:lang w:val="en-GB"/>
              </w:rPr>
            </w:pPr>
            <w:r w:rsidRPr="00F667D5">
              <w:rPr>
                <w:sz w:val="20"/>
                <w:szCs w:val="18"/>
                <w:lang w:val="en-GB"/>
              </w:rPr>
              <w:t>1</w:t>
            </w:r>
            <w:r w:rsidR="00F70AD3" w:rsidRPr="00F667D5">
              <w:rPr>
                <w:sz w:val="20"/>
                <w:szCs w:val="18"/>
                <w:lang w:val="en-GB"/>
              </w:rPr>
              <w:t>1</w:t>
            </w:r>
            <w:r w:rsidRPr="00F667D5">
              <w:rPr>
                <w:sz w:val="20"/>
                <w:szCs w:val="18"/>
                <w:lang w:val="en-GB"/>
              </w:rPr>
              <w:t xml:space="preserve"> h / </w:t>
            </w:r>
            <w:r w:rsidR="00EE3B81" w:rsidRPr="00F667D5">
              <w:rPr>
                <w:sz w:val="20"/>
                <w:szCs w:val="18"/>
                <w:lang w:val="en-GB"/>
              </w:rPr>
              <w:t>1</w:t>
            </w:r>
            <w:r w:rsidR="00F70AD3" w:rsidRPr="00F667D5">
              <w:rPr>
                <w:sz w:val="20"/>
                <w:szCs w:val="18"/>
                <w:lang w:val="en-GB"/>
              </w:rPr>
              <w:t>4</w:t>
            </w:r>
            <w:r w:rsidRPr="00F667D5">
              <w:rPr>
                <w:sz w:val="20"/>
                <w:szCs w:val="18"/>
                <w:lang w:val="en-GB"/>
              </w:rPr>
              <w:t xml:space="preserve"> h</w:t>
            </w:r>
          </w:p>
        </w:tc>
        <w:tc>
          <w:tcPr>
            <w:tcW w:w="1978" w:type="dxa"/>
            <w:tcBorders>
              <w:bottom w:val="double" w:sz="4" w:space="0" w:color="auto"/>
            </w:tcBorders>
            <w:vAlign w:val="center"/>
          </w:tcPr>
          <w:p w14:paraId="6AC5471D" w14:textId="77777777" w:rsidR="006E78CD" w:rsidRPr="00F667D5" w:rsidRDefault="006E78CD">
            <w:pPr>
              <w:spacing w:line="276" w:lineRule="auto"/>
              <w:jc w:val="center"/>
              <w:rPr>
                <w:sz w:val="20"/>
                <w:szCs w:val="18"/>
                <w:lang w:val="en-GB"/>
              </w:rPr>
            </w:pPr>
            <w:r w:rsidRPr="00F667D5">
              <w:rPr>
                <w:sz w:val="20"/>
                <w:szCs w:val="18"/>
                <w:lang w:val="en-GB"/>
              </w:rPr>
              <w:t xml:space="preserve">Know &amp; Shows How </w:t>
            </w:r>
          </w:p>
        </w:tc>
      </w:tr>
      <w:tr w:rsidR="006E78CD" w:rsidRPr="00F667D5" w14:paraId="0A8C7D88" w14:textId="77777777">
        <w:trPr>
          <w:trHeight w:val="424"/>
        </w:trPr>
        <w:tc>
          <w:tcPr>
            <w:tcW w:w="1700" w:type="dxa"/>
            <w:tcBorders>
              <w:top w:val="double" w:sz="4" w:space="0" w:color="auto"/>
            </w:tcBorders>
            <w:shd w:val="clear" w:color="auto" w:fill="FDECE3" w:themeFill="accent4"/>
            <w:vAlign w:val="center"/>
          </w:tcPr>
          <w:p w14:paraId="73DEFD8C" w14:textId="77777777" w:rsidR="006E78CD" w:rsidRPr="00F667D5" w:rsidRDefault="006E78CD">
            <w:pPr>
              <w:spacing w:line="276" w:lineRule="auto"/>
              <w:jc w:val="center"/>
              <w:rPr>
                <w:b/>
                <w:bCs/>
                <w:sz w:val="20"/>
                <w:szCs w:val="18"/>
                <w:lang w:val="en-GB"/>
              </w:rPr>
            </w:pPr>
            <w:r w:rsidRPr="00F667D5">
              <w:rPr>
                <w:b/>
                <w:bCs/>
                <w:sz w:val="20"/>
                <w:szCs w:val="18"/>
                <w:lang w:val="en-GB"/>
              </w:rPr>
              <w:t>Content</w:t>
            </w:r>
          </w:p>
        </w:tc>
        <w:tc>
          <w:tcPr>
            <w:tcW w:w="4816" w:type="dxa"/>
            <w:tcBorders>
              <w:top w:val="double" w:sz="4" w:space="0" w:color="auto"/>
            </w:tcBorders>
            <w:shd w:val="clear" w:color="auto" w:fill="FDECE3" w:themeFill="accent4"/>
            <w:vAlign w:val="center"/>
          </w:tcPr>
          <w:p w14:paraId="4CB1D201" w14:textId="77777777" w:rsidR="006E78CD" w:rsidRPr="00F667D5" w:rsidRDefault="006E78CD">
            <w:pPr>
              <w:spacing w:line="276" w:lineRule="auto"/>
              <w:jc w:val="center"/>
              <w:rPr>
                <w:b/>
                <w:bCs/>
                <w:sz w:val="20"/>
                <w:szCs w:val="18"/>
                <w:lang w:val="en-GB"/>
              </w:rPr>
            </w:pPr>
            <w:r w:rsidRPr="00F667D5">
              <w:rPr>
                <w:b/>
                <w:bCs/>
                <w:sz w:val="20"/>
                <w:szCs w:val="18"/>
                <w:lang w:val="en-GB"/>
              </w:rPr>
              <w:t>Description</w:t>
            </w:r>
          </w:p>
        </w:tc>
        <w:tc>
          <w:tcPr>
            <w:tcW w:w="1978" w:type="dxa"/>
            <w:tcBorders>
              <w:top w:val="double" w:sz="4" w:space="0" w:color="auto"/>
            </w:tcBorders>
            <w:shd w:val="clear" w:color="auto" w:fill="FDECE3" w:themeFill="accent4"/>
            <w:vAlign w:val="center"/>
          </w:tcPr>
          <w:p w14:paraId="5CD24ACD" w14:textId="77777777" w:rsidR="006E78CD" w:rsidRPr="00F667D5" w:rsidRDefault="006E78CD">
            <w:pPr>
              <w:spacing w:line="276" w:lineRule="auto"/>
              <w:jc w:val="center"/>
              <w:rPr>
                <w:b/>
                <w:bCs/>
                <w:sz w:val="20"/>
                <w:szCs w:val="18"/>
                <w:lang w:val="en-GB"/>
              </w:rPr>
            </w:pPr>
            <w:r w:rsidRPr="00F667D5">
              <w:rPr>
                <w:b/>
                <w:bCs/>
                <w:sz w:val="20"/>
                <w:szCs w:val="18"/>
                <w:lang w:val="en-GB"/>
              </w:rPr>
              <w:t>Method</w:t>
            </w:r>
          </w:p>
        </w:tc>
      </w:tr>
      <w:tr w:rsidR="006E78CD" w:rsidRPr="00F667D5" w14:paraId="6E5088B5" w14:textId="77777777">
        <w:trPr>
          <w:trHeight w:val="1126"/>
        </w:trPr>
        <w:tc>
          <w:tcPr>
            <w:tcW w:w="1700" w:type="dxa"/>
            <w:shd w:val="clear" w:color="auto" w:fill="FFFFFF" w:themeFill="background1"/>
          </w:tcPr>
          <w:p w14:paraId="4AB882D4" w14:textId="77777777" w:rsidR="006E78CD" w:rsidRPr="00F667D5" w:rsidRDefault="006E78CD">
            <w:pPr>
              <w:spacing w:line="276" w:lineRule="auto"/>
              <w:rPr>
                <w:sz w:val="20"/>
                <w:szCs w:val="18"/>
                <w:lang w:val="en-GB"/>
              </w:rPr>
            </w:pPr>
            <w:r w:rsidRPr="00F667D5">
              <w:rPr>
                <w:sz w:val="20"/>
                <w:szCs w:val="18"/>
                <w:lang w:val="en-GB"/>
              </w:rPr>
              <w:t>Change Management Theory</w:t>
            </w:r>
          </w:p>
        </w:tc>
        <w:tc>
          <w:tcPr>
            <w:tcW w:w="4816" w:type="dxa"/>
            <w:shd w:val="clear" w:color="auto" w:fill="FFFFFF" w:themeFill="background1"/>
          </w:tcPr>
          <w:p w14:paraId="237FD03D" w14:textId="77777777" w:rsidR="006E78CD" w:rsidRPr="00F667D5" w:rsidRDefault="006E78CD" w:rsidP="002A1C2B">
            <w:pPr>
              <w:pStyle w:val="Listenabsatz"/>
              <w:numPr>
                <w:ilvl w:val="0"/>
                <w:numId w:val="14"/>
              </w:numPr>
              <w:spacing w:line="276" w:lineRule="auto"/>
              <w:ind w:left="323" w:hanging="218"/>
              <w:rPr>
                <w:sz w:val="20"/>
                <w:szCs w:val="18"/>
                <w:lang w:val="en-GB"/>
              </w:rPr>
            </w:pPr>
            <w:r w:rsidRPr="00F667D5">
              <w:rPr>
                <w:sz w:val="20"/>
                <w:szCs w:val="20"/>
                <w:lang w:val="en-GB"/>
              </w:rPr>
              <w:t xml:space="preserve">Phases of change from an individual and entrepreneurial perspective </w:t>
            </w:r>
          </w:p>
          <w:p w14:paraId="5703FE69" w14:textId="77777777" w:rsidR="006E78CD" w:rsidRPr="00F667D5" w:rsidRDefault="006E78CD" w:rsidP="002A1C2B">
            <w:pPr>
              <w:pStyle w:val="Listenabsatz"/>
              <w:numPr>
                <w:ilvl w:val="0"/>
                <w:numId w:val="14"/>
              </w:numPr>
              <w:spacing w:line="276" w:lineRule="auto"/>
              <w:ind w:left="323" w:hanging="218"/>
              <w:rPr>
                <w:sz w:val="20"/>
                <w:szCs w:val="18"/>
                <w:lang w:val="en-GB"/>
              </w:rPr>
            </w:pPr>
            <w:r w:rsidRPr="00F667D5">
              <w:rPr>
                <w:sz w:val="20"/>
                <w:szCs w:val="20"/>
                <w:lang w:val="en-GB"/>
              </w:rPr>
              <w:t>Reactions to change and strategies for coping</w:t>
            </w:r>
          </w:p>
          <w:p w14:paraId="79648A1A" w14:textId="07E1F6FF" w:rsidR="006E5756" w:rsidRPr="00F667D5" w:rsidRDefault="00EF439A" w:rsidP="002A1C2B">
            <w:pPr>
              <w:pStyle w:val="Listenabsatz"/>
              <w:numPr>
                <w:ilvl w:val="0"/>
                <w:numId w:val="14"/>
              </w:numPr>
              <w:spacing w:line="276" w:lineRule="auto"/>
              <w:ind w:left="323" w:hanging="218"/>
              <w:rPr>
                <w:sz w:val="20"/>
                <w:szCs w:val="18"/>
                <w:lang w:val="en-GB"/>
              </w:rPr>
            </w:pPr>
            <w:r w:rsidRPr="00F667D5">
              <w:rPr>
                <w:sz w:val="20"/>
                <w:szCs w:val="18"/>
                <w:lang w:val="en-GB"/>
              </w:rPr>
              <w:t>Five colours of change</w:t>
            </w:r>
            <w:r w:rsidR="001201AD" w:rsidRPr="00F667D5">
              <w:rPr>
                <w:sz w:val="20"/>
                <w:szCs w:val="18"/>
                <w:lang w:val="en-GB"/>
              </w:rPr>
              <w:t xml:space="preserve"> theory</w:t>
            </w:r>
          </w:p>
        </w:tc>
        <w:tc>
          <w:tcPr>
            <w:tcW w:w="1978" w:type="dxa"/>
            <w:shd w:val="clear" w:color="auto" w:fill="FFFFFF" w:themeFill="background1"/>
          </w:tcPr>
          <w:p w14:paraId="2112EE66" w14:textId="77777777" w:rsidR="006E78CD" w:rsidRPr="00F667D5" w:rsidRDefault="006E78CD">
            <w:pPr>
              <w:spacing w:line="276" w:lineRule="auto"/>
              <w:rPr>
                <w:sz w:val="20"/>
                <w:szCs w:val="18"/>
                <w:lang w:val="en-GB"/>
              </w:rPr>
            </w:pPr>
            <w:r w:rsidRPr="00F667D5">
              <w:rPr>
                <w:sz w:val="20"/>
                <w:szCs w:val="18"/>
                <w:lang w:val="en-GB"/>
              </w:rPr>
              <w:t>Frontal teaching &amp; discussion</w:t>
            </w:r>
          </w:p>
        </w:tc>
      </w:tr>
      <w:tr w:rsidR="006E78CD" w:rsidRPr="00F667D5" w14:paraId="2F3D9971" w14:textId="77777777">
        <w:trPr>
          <w:trHeight w:val="70"/>
        </w:trPr>
        <w:tc>
          <w:tcPr>
            <w:tcW w:w="1700" w:type="dxa"/>
            <w:shd w:val="clear" w:color="auto" w:fill="F2F2F2" w:themeFill="background1" w:themeFillShade="F2"/>
          </w:tcPr>
          <w:p w14:paraId="229976CD" w14:textId="77777777" w:rsidR="006E78CD" w:rsidRPr="00F667D5" w:rsidRDefault="006E78CD">
            <w:pPr>
              <w:spacing w:line="276" w:lineRule="auto"/>
              <w:rPr>
                <w:sz w:val="20"/>
                <w:szCs w:val="18"/>
                <w:lang w:val="en-GB"/>
              </w:rPr>
            </w:pPr>
            <w:r w:rsidRPr="00F667D5">
              <w:rPr>
                <w:sz w:val="20"/>
                <w:szCs w:val="18"/>
                <w:lang w:val="en-GB"/>
              </w:rPr>
              <w:t>Impact Change (with Design Thinking)</w:t>
            </w:r>
          </w:p>
        </w:tc>
        <w:tc>
          <w:tcPr>
            <w:tcW w:w="4816" w:type="dxa"/>
            <w:shd w:val="clear" w:color="auto" w:fill="F2F2F2" w:themeFill="background1" w:themeFillShade="F2"/>
          </w:tcPr>
          <w:p w14:paraId="746F5170" w14:textId="77777777" w:rsidR="006E78CD" w:rsidRPr="00F667D5" w:rsidRDefault="006E78CD" w:rsidP="002A1C2B">
            <w:pPr>
              <w:pStyle w:val="Listenabsatz"/>
              <w:numPr>
                <w:ilvl w:val="0"/>
                <w:numId w:val="14"/>
              </w:numPr>
              <w:spacing w:line="276" w:lineRule="auto"/>
              <w:ind w:left="323" w:hanging="218"/>
              <w:rPr>
                <w:sz w:val="20"/>
                <w:szCs w:val="18"/>
                <w:lang w:val="en-GB"/>
              </w:rPr>
            </w:pPr>
            <w:r w:rsidRPr="00F667D5">
              <w:rPr>
                <w:sz w:val="20"/>
                <w:szCs w:val="20"/>
                <w:lang w:val="en-GB"/>
              </w:rPr>
              <w:t xml:space="preserve">Concept and phases of Design Thinking </w:t>
            </w:r>
          </w:p>
          <w:p w14:paraId="6D943404" w14:textId="77777777" w:rsidR="006E78CD" w:rsidRPr="00F667D5" w:rsidRDefault="006E78CD" w:rsidP="002A1C2B">
            <w:pPr>
              <w:pStyle w:val="Listenabsatz"/>
              <w:numPr>
                <w:ilvl w:val="0"/>
                <w:numId w:val="14"/>
              </w:numPr>
              <w:spacing w:line="276" w:lineRule="auto"/>
              <w:ind w:left="323" w:hanging="218"/>
              <w:rPr>
                <w:sz w:val="20"/>
                <w:szCs w:val="18"/>
                <w:lang w:val="en-GB"/>
              </w:rPr>
            </w:pPr>
            <w:r w:rsidRPr="00F667D5">
              <w:rPr>
                <w:sz w:val="20"/>
                <w:szCs w:val="20"/>
                <w:lang w:val="en-GB"/>
              </w:rPr>
              <w:t>Go through the phases of Design Thinking to design a change-facilitating strategy</w:t>
            </w:r>
          </w:p>
        </w:tc>
        <w:tc>
          <w:tcPr>
            <w:tcW w:w="1978" w:type="dxa"/>
            <w:shd w:val="clear" w:color="auto" w:fill="F2F2F2" w:themeFill="background1" w:themeFillShade="F2"/>
          </w:tcPr>
          <w:p w14:paraId="699C60E1" w14:textId="77777777" w:rsidR="006E78CD" w:rsidRPr="00F667D5" w:rsidRDefault="006E78CD">
            <w:pPr>
              <w:spacing w:line="276" w:lineRule="auto"/>
              <w:rPr>
                <w:sz w:val="20"/>
                <w:szCs w:val="18"/>
                <w:lang w:val="en-GB"/>
              </w:rPr>
            </w:pPr>
            <w:r w:rsidRPr="00F667D5">
              <w:rPr>
                <w:sz w:val="20"/>
                <w:szCs w:val="18"/>
                <w:lang w:val="en-GB"/>
              </w:rPr>
              <w:t>Frontal Teaching &amp; Group work</w:t>
            </w:r>
          </w:p>
        </w:tc>
      </w:tr>
    </w:tbl>
    <w:p w14:paraId="0CE94EFC" w14:textId="77777777" w:rsidR="00450F01" w:rsidRPr="00F667D5" w:rsidRDefault="00450F01" w:rsidP="00450F01">
      <w:pPr>
        <w:pStyle w:val="DIGText"/>
        <w:spacing w:after="0"/>
        <w:rPr>
          <w:lang w:val="en-GB"/>
        </w:rPr>
      </w:pPr>
    </w:p>
    <w:p w14:paraId="4B6BB363" w14:textId="66F2D52F" w:rsidR="00450F01" w:rsidRPr="00F667D5" w:rsidRDefault="00450F01" w:rsidP="00FE29CC">
      <w:pPr>
        <w:pStyle w:val="DIG3"/>
        <w:rPr>
          <w:lang w:val="en-GB"/>
        </w:rPr>
      </w:pPr>
      <w:bookmarkStart w:id="25" w:name="_Toc168000892"/>
      <w:r w:rsidRPr="00F667D5">
        <w:rPr>
          <w:lang w:val="en-GB"/>
        </w:rPr>
        <w:t>General description</w:t>
      </w:r>
      <w:bookmarkEnd w:id="25"/>
    </w:p>
    <w:p w14:paraId="7DCDC004" w14:textId="5110AE4D" w:rsidR="00450F01" w:rsidRPr="00F667D5" w:rsidRDefault="00450F01" w:rsidP="00450F01">
      <w:pPr>
        <w:pStyle w:val="DIGText"/>
        <w:spacing w:after="0" w:line="312" w:lineRule="auto"/>
        <w:rPr>
          <w:bCs/>
          <w:i/>
          <w:color w:val="000000" w:themeColor="text1"/>
          <w:sz w:val="22"/>
          <w:szCs w:val="20"/>
          <w:lang w:val="en-GB"/>
        </w:rPr>
      </w:pPr>
      <w:r w:rsidRPr="00F667D5">
        <w:rPr>
          <w:sz w:val="22"/>
          <w:szCs w:val="20"/>
          <w:lang w:val="en-GB"/>
        </w:rPr>
        <w:t xml:space="preserve">Empowering female leadership as a career counsellor or an HR professional will lead to (partly) renewed organisational perspectives and routines. Knowing how to foster change processes positively is essential know-how for guidance professionals. The topic of </w:t>
      </w:r>
      <w:r w:rsidRPr="00F667D5">
        <w:rPr>
          <w:i/>
          <w:color w:val="E9550D" w:themeColor="accent1"/>
          <w:sz w:val="22"/>
          <w:szCs w:val="20"/>
          <w:lang w:val="en-GB"/>
        </w:rPr>
        <w:t>organisational development and support</w:t>
      </w:r>
      <w:r w:rsidRPr="00F667D5">
        <w:rPr>
          <w:sz w:val="22"/>
          <w:szCs w:val="20"/>
          <w:lang w:val="en-GB"/>
        </w:rPr>
        <w:t xml:space="preserve"> </w:t>
      </w:r>
      <w:r w:rsidRPr="00F667D5">
        <w:rPr>
          <w:i/>
          <w:color w:val="E9550D" w:themeColor="accent1"/>
          <w:sz w:val="22"/>
          <w:szCs w:val="20"/>
          <w:lang w:val="en-GB"/>
        </w:rPr>
        <w:t>(4)</w:t>
      </w:r>
      <w:r w:rsidRPr="00F667D5">
        <w:rPr>
          <w:sz w:val="22"/>
          <w:szCs w:val="20"/>
          <w:lang w:val="en-GB"/>
        </w:rPr>
        <w:t xml:space="preserve"> gives insight into the impact of those change processes on organisations and the people within. </w:t>
      </w:r>
      <w:r w:rsidRPr="00F667D5">
        <w:rPr>
          <w:bCs/>
          <w:color w:val="000000" w:themeColor="text1"/>
          <w:sz w:val="22"/>
          <w:szCs w:val="20"/>
          <w:lang w:val="en-GB"/>
        </w:rPr>
        <w:t>For this, change management theories</w:t>
      </w:r>
      <w:r w:rsidR="00E95B5C" w:rsidRPr="00F667D5">
        <w:rPr>
          <w:bCs/>
          <w:color w:val="000000" w:themeColor="text1"/>
          <w:sz w:val="22"/>
          <w:szCs w:val="20"/>
          <w:lang w:val="en-GB"/>
        </w:rPr>
        <w:t>,</w:t>
      </w:r>
      <w:r w:rsidRPr="00F667D5">
        <w:rPr>
          <w:bCs/>
          <w:color w:val="000000" w:themeColor="text1"/>
          <w:sz w:val="22"/>
          <w:szCs w:val="20"/>
          <w:lang w:val="en-GB"/>
        </w:rPr>
        <w:t xml:space="preserve"> such as the model of Kotter</w:t>
      </w:r>
      <w:r w:rsidR="00E95B5C" w:rsidRPr="00F667D5">
        <w:rPr>
          <w:bCs/>
          <w:color w:val="000000" w:themeColor="text1"/>
          <w:sz w:val="22"/>
          <w:szCs w:val="20"/>
          <w:lang w:val="en-GB"/>
        </w:rPr>
        <w:t xml:space="preserve"> or the five colours of change</w:t>
      </w:r>
      <w:r w:rsidRPr="00F667D5">
        <w:rPr>
          <w:bCs/>
          <w:color w:val="000000" w:themeColor="text1"/>
          <w:sz w:val="22"/>
          <w:szCs w:val="20"/>
          <w:lang w:val="en-GB"/>
        </w:rPr>
        <w:t xml:space="preserve">, describe possible organisational reactions and prejudices to change toward female empowerment. After introducing theories and models, participants also learn about the concept of Design Thinking. Not only do they learn about the Design Thinking theory, but they also use the Design Thinking concept to design a personal facilitating strategy for dealing with change conditions in their specific organisational context. </w:t>
      </w:r>
    </w:p>
    <w:p w14:paraId="594C5E99" w14:textId="3907C763" w:rsidR="00F67F79" w:rsidRPr="00F667D5" w:rsidRDefault="00450F01" w:rsidP="00450F01">
      <w:pPr>
        <w:pStyle w:val="DIGText"/>
        <w:spacing w:before="240"/>
        <w:rPr>
          <w:sz w:val="22"/>
          <w:szCs w:val="20"/>
          <w:lang w:val="en-GB"/>
        </w:rPr>
      </w:pPr>
      <w:r w:rsidRPr="00F667D5">
        <w:rPr>
          <w:sz w:val="22"/>
          <w:szCs w:val="20"/>
          <w:lang w:val="en-GB"/>
        </w:rPr>
        <w:t xml:space="preserve">By elaborating on a method to impact change positively, participants acquire </w:t>
      </w:r>
      <w:r w:rsidR="003F4D36" w:rsidRPr="00F667D5">
        <w:rPr>
          <w:sz w:val="22"/>
          <w:szCs w:val="20"/>
          <w:lang w:val="en-GB"/>
        </w:rPr>
        <w:t xml:space="preserve">change management skills and </w:t>
      </w:r>
      <w:r w:rsidR="00F67F79" w:rsidRPr="00F667D5">
        <w:rPr>
          <w:sz w:val="22"/>
          <w:szCs w:val="20"/>
          <w:lang w:val="en-GB"/>
        </w:rPr>
        <w:t>skills to facilitate as guidance professionals.</w:t>
      </w:r>
      <w:r w:rsidRPr="00F667D5">
        <w:rPr>
          <w:sz w:val="22"/>
          <w:szCs w:val="20"/>
          <w:lang w:val="en-GB"/>
        </w:rPr>
        <w:t xml:space="preserve"> </w:t>
      </w:r>
    </w:p>
    <w:p w14:paraId="114D4090" w14:textId="77777777" w:rsidR="00F67F79" w:rsidRPr="00F667D5" w:rsidRDefault="00F67F79">
      <w:pPr>
        <w:spacing w:line="259" w:lineRule="auto"/>
        <w:rPr>
          <w:rFonts w:cs="Arial"/>
          <w:lang w:val="en-GB"/>
        </w:rPr>
      </w:pPr>
      <w:r w:rsidRPr="00F667D5">
        <w:rPr>
          <w:lang w:val="en-GB"/>
        </w:rPr>
        <w:br w:type="page"/>
      </w:r>
    </w:p>
    <w:p w14:paraId="05FBC6CD" w14:textId="77777777" w:rsidR="00B8331B" w:rsidRPr="00F667D5" w:rsidRDefault="00B8331B" w:rsidP="00FE29CC">
      <w:pPr>
        <w:pStyle w:val="DIG3"/>
        <w:rPr>
          <w:lang w:val="en-GB"/>
        </w:rPr>
      </w:pPr>
      <w:bookmarkStart w:id="26" w:name="_Toc168000893"/>
      <w:r w:rsidRPr="00F667D5">
        <w:rPr>
          <w:lang w:val="en-GB"/>
        </w:rPr>
        <w:lastRenderedPageBreak/>
        <w:t>Content description</w:t>
      </w:r>
      <w:bookmarkEnd w:id="2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B8331B" w:rsidRPr="00F667D5" w14:paraId="7901CADB" w14:textId="77777777">
        <w:trPr>
          <w:trHeight w:val="375"/>
        </w:trPr>
        <w:tc>
          <w:tcPr>
            <w:tcW w:w="606" w:type="dxa"/>
            <w:shd w:val="clear" w:color="auto" w:fill="F8A57C" w:themeFill="accent3"/>
          </w:tcPr>
          <w:p w14:paraId="270667D0" w14:textId="77777777" w:rsidR="00B8331B" w:rsidRPr="00F667D5" w:rsidRDefault="00B8331B">
            <w:pPr>
              <w:pStyle w:val="DIGText"/>
              <w:spacing w:line="276" w:lineRule="auto"/>
              <w:rPr>
                <w:lang w:val="en-GB"/>
              </w:rPr>
            </w:pPr>
            <w:r w:rsidRPr="00F667D5">
              <w:rPr>
                <w:lang w:val="en-GB"/>
              </w:rPr>
              <w:t>No.</w:t>
            </w:r>
          </w:p>
        </w:tc>
        <w:tc>
          <w:tcPr>
            <w:tcW w:w="6477" w:type="dxa"/>
            <w:shd w:val="clear" w:color="auto" w:fill="F8A57C" w:themeFill="accent3"/>
          </w:tcPr>
          <w:p w14:paraId="3BC95906" w14:textId="77777777" w:rsidR="00B8331B" w:rsidRPr="00F667D5" w:rsidRDefault="00B8331B">
            <w:pPr>
              <w:pStyle w:val="DIGText"/>
              <w:spacing w:line="276" w:lineRule="auto"/>
              <w:rPr>
                <w:lang w:val="en-GB"/>
              </w:rPr>
            </w:pPr>
            <w:r w:rsidRPr="00F667D5">
              <w:rPr>
                <w:lang w:val="en-GB"/>
              </w:rPr>
              <w:t>Content title</w:t>
            </w:r>
          </w:p>
        </w:tc>
        <w:tc>
          <w:tcPr>
            <w:tcW w:w="1411" w:type="dxa"/>
            <w:shd w:val="clear" w:color="auto" w:fill="F8A57C" w:themeFill="accent3"/>
          </w:tcPr>
          <w:p w14:paraId="36691971" w14:textId="77777777" w:rsidR="00B8331B" w:rsidRPr="00F667D5" w:rsidRDefault="00B8331B">
            <w:pPr>
              <w:pStyle w:val="DIGText"/>
              <w:spacing w:line="276" w:lineRule="auto"/>
              <w:rPr>
                <w:lang w:val="en-GB"/>
              </w:rPr>
            </w:pPr>
            <w:r w:rsidRPr="00F667D5">
              <w:rPr>
                <w:lang w:val="en-GB"/>
              </w:rPr>
              <w:t>Scope</w:t>
            </w:r>
          </w:p>
        </w:tc>
      </w:tr>
      <w:tr w:rsidR="00B8331B" w:rsidRPr="00F667D5" w14:paraId="260B821E" w14:textId="77777777">
        <w:tc>
          <w:tcPr>
            <w:tcW w:w="606" w:type="dxa"/>
            <w:tcBorders>
              <w:bottom w:val="double" w:sz="4" w:space="0" w:color="auto"/>
            </w:tcBorders>
            <w:shd w:val="clear" w:color="auto" w:fill="FDECE3" w:themeFill="accent4"/>
          </w:tcPr>
          <w:p w14:paraId="54D02659" w14:textId="77777777" w:rsidR="00B8331B" w:rsidRPr="00F667D5" w:rsidRDefault="00B8331B">
            <w:pPr>
              <w:pStyle w:val="DIGText"/>
              <w:spacing w:line="276" w:lineRule="auto"/>
              <w:rPr>
                <w:b/>
                <w:bCs/>
                <w:lang w:val="en-GB"/>
              </w:rPr>
            </w:pPr>
            <w:r w:rsidRPr="00F667D5">
              <w:rPr>
                <w:b/>
                <w:bCs/>
                <w:lang w:val="en-GB"/>
              </w:rPr>
              <w:t>4.1</w:t>
            </w:r>
          </w:p>
        </w:tc>
        <w:tc>
          <w:tcPr>
            <w:tcW w:w="6477" w:type="dxa"/>
            <w:tcBorders>
              <w:bottom w:val="double" w:sz="4" w:space="0" w:color="auto"/>
            </w:tcBorders>
            <w:shd w:val="clear" w:color="auto" w:fill="FDECE3" w:themeFill="accent4"/>
          </w:tcPr>
          <w:p w14:paraId="505C08A9" w14:textId="620F888B" w:rsidR="00B8331B" w:rsidRPr="00F667D5" w:rsidRDefault="00370071">
            <w:pPr>
              <w:pStyle w:val="DIGText"/>
              <w:spacing w:line="276" w:lineRule="auto"/>
              <w:rPr>
                <w:b/>
                <w:bCs/>
                <w:lang w:val="en-GB"/>
              </w:rPr>
            </w:pPr>
            <w:r w:rsidRPr="00F667D5">
              <w:rPr>
                <w:b/>
                <w:bCs/>
                <w:lang w:val="en-GB"/>
              </w:rPr>
              <w:t>Change Management Theory</w:t>
            </w:r>
          </w:p>
        </w:tc>
        <w:tc>
          <w:tcPr>
            <w:tcW w:w="1411" w:type="dxa"/>
            <w:tcBorders>
              <w:bottom w:val="double" w:sz="4" w:space="0" w:color="auto"/>
            </w:tcBorders>
            <w:shd w:val="clear" w:color="auto" w:fill="FDECE3" w:themeFill="accent4"/>
          </w:tcPr>
          <w:p w14:paraId="75C51D8C" w14:textId="6B9BEA53" w:rsidR="00B8331B" w:rsidRPr="00F667D5" w:rsidRDefault="00B8331B">
            <w:pPr>
              <w:pStyle w:val="DIGText"/>
              <w:spacing w:line="276" w:lineRule="auto"/>
              <w:rPr>
                <w:b/>
                <w:bCs/>
                <w:lang w:val="en-GB"/>
              </w:rPr>
            </w:pPr>
            <w:r w:rsidRPr="00F667D5">
              <w:rPr>
                <w:b/>
                <w:bCs/>
                <w:lang w:val="en-GB"/>
              </w:rPr>
              <w:t>1</w:t>
            </w:r>
            <w:r w:rsidR="00AC3C01" w:rsidRPr="00F667D5">
              <w:rPr>
                <w:b/>
                <w:bCs/>
                <w:lang w:val="en-GB"/>
              </w:rPr>
              <w:t>8</w:t>
            </w:r>
            <w:r w:rsidRPr="00F667D5">
              <w:rPr>
                <w:b/>
                <w:bCs/>
                <w:lang w:val="en-GB"/>
              </w:rPr>
              <w:t>0 min</w:t>
            </w:r>
          </w:p>
        </w:tc>
      </w:tr>
      <w:tr w:rsidR="00B8331B" w:rsidRPr="00F667D5" w14:paraId="5A2B2C26" w14:textId="77777777">
        <w:tc>
          <w:tcPr>
            <w:tcW w:w="8494" w:type="dxa"/>
            <w:gridSpan w:val="3"/>
            <w:tcBorders>
              <w:top w:val="double" w:sz="4" w:space="0" w:color="auto"/>
            </w:tcBorders>
            <w:shd w:val="clear" w:color="auto" w:fill="F2F2F2" w:themeFill="background1" w:themeFillShade="F2"/>
            <w:vAlign w:val="center"/>
          </w:tcPr>
          <w:p w14:paraId="228B6EED" w14:textId="77777777" w:rsidR="00B8331B" w:rsidRPr="00F667D5" w:rsidRDefault="00B8331B">
            <w:pPr>
              <w:pStyle w:val="DIGText"/>
              <w:spacing w:line="276" w:lineRule="auto"/>
              <w:jc w:val="center"/>
              <w:rPr>
                <w:sz w:val="22"/>
                <w:szCs w:val="21"/>
                <w:lang w:val="en-GB"/>
              </w:rPr>
            </w:pPr>
            <w:r w:rsidRPr="00F667D5">
              <w:rPr>
                <w:sz w:val="22"/>
                <w:szCs w:val="21"/>
                <w:lang w:val="en-GB"/>
              </w:rPr>
              <w:t>What is it about?</w:t>
            </w:r>
          </w:p>
        </w:tc>
      </w:tr>
      <w:tr w:rsidR="00B8331B" w:rsidRPr="00F667D5" w14:paraId="32D4005F" w14:textId="77777777">
        <w:trPr>
          <w:trHeight w:val="1993"/>
        </w:trPr>
        <w:tc>
          <w:tcPr>
            <w:tcW w:w="8494" w:type="dxa"/>
            <w:gridSpan w:val="3"/>
            <w:tcBorders>
              <w:bottom w:val="double" w:sz="4" w:space="0" w:color="auto"/>
            </w:tcBorders>
          </w:tcPr>
          <w:p w14:paraId="45499488" w14:textId="6FE5BCB9" w:rsidR="00B8331B" w:rsidRPr="00F667D5" w:rsidRDefault="008B0EE0">
            <w:pPr>
              <w:pStyle w:val="DIGText"/>
              <w:spacing w:line="276" w:lineRule="auto"/>
              <w:rPr>
                <w:sz w:val="22"/>
                <w:szCs w:val="21"/>
                <w:lang w:val="en-GB"/>
              </w:rPr>
            </w:pPr>
            <w:r w:rsidRPr="00F667D5">
              <w:rPr>
                <w:sz w:val="22"/>
                <w:szCs w:val="21"/>
                <w:lang w:val="en-GB"/>
              </w:rPr>
              <w:t>This part of the upskilling programme presents selected theories and models to explain the impact of changes on organisations. Although those originate from a business context, the effects can be transferred to the changes induced by empowering digital female leadership through counselling. The trainer first presents the theoretical foundations and meanwhile translates these in a joint discussion into the specific context of the DIGIGEN project.</w:t>
            </w:r>
          </w:p>
        </w:tc>
      </w:tr>
      <w:tr w:rsidR="00B8331B" w:rsidRPr="00F667D5" w14:paraId="62DAACB2" w14:textId="77777777">
        <w:tc>
          <w:tcPr>
            <w:tcW w:w="8494" w:type="dxa"/>
            <w:gridSpan w:val="3"/>
            <w:tcBorders>
              <w:top w:val="double" w:sz="4" w:space="0" w:color="auto"/>
            </w:tcBorders>
            <w:shd w:val="clear" w:color="auto" w:fill="F2F2F2" w:themeFill="background1" w:themeFillShade="F2"/>
            <w:vAlign w:val="center"/>
          </w:tcPr>
          <w:p w14:paraId="0A1F039F" w14:textId="77777777" w:rsidR="00B8331B" w:rsidRPr="00F667D5" w:rsidRDefault="00B8331B">
            <w:pPr>
              <w:pStyle w:val="DIGText"/>
              <w:spacing w:line="276" w:lineRule="auto"/>
              <w:jc w:val="center"/>
              <w:rPr>
                <w:sz w:val="22"/>
                <w:szCs w:val="21"/>
                <w:lang w:val="en-GB"/>
              </w:rPr>
            </w:pPr>
            <w:r w:rsidRPr="00F667D5">
              <w:rPr>
                <w:sz w:val="22"/>
                <w:szCs w:val="21"/>
                <w:lang w:val="en-GB"/>
              </w:rPr>
              <w:t>Timeline</w:t>
            </w:r>
          </w:p>
        </w:tc>
      </w:tr>
      <w:tr w:rsidR="00B8331B" w:rsidRPr="00F667D5" w14:paraId="6A108433" w14:textId="77777777">
        <w:trPr>
          <w:trHeight w:val="2020"/>
        </w:trPr>
        <w:tc>
          <w:tcPr>
            <w:tcW w:w="8494" w:type="dxa"/>
            <w:gridSpan w:val="3"/>
            <w:tcBorders>
              <w:bottom w:val="double" w:sz="4" w:space="0" w:color="auto"/>
            </w:tcBorders>
          </w:tcPr>
          <w:p w14:paraId="7A2022DE" w14:textId="77777777" w:rsidR="00B8331B" w:rsidRPr="00F667D5" w:rsidRDefault="00B8331B" w:rsidP="002A1C2B">
            <w:pPr>
              <w:pStyle w:val="DIGText"/>
              <w:numPr>
                <w:ilvl w:val="0"/>
                <w:numId w:val="22"/>
              </w:numPr>
              <w:spacing w:line="276" w:lineRule="auto"/>
              <w:ind w:left="454"/>
              <w:jc w:val="left"/>
              <w:rPr>
                <w:sz w:val="22"/>
                <w:szCs w:val="21"/>
                <w:lang w:val="en-GB"/>
              </w:rPr>
            </w:pPr>
            <w:r w:rsidRPr="00F667D5">
              <w:rPr>
                <w:sz w:val="22"/>
                <w:szCs w:val="21"/>
                <w:lang w:val="en-GB"/>
              </w:rPr>
              <w:t>Understand the importance of addressing change impacts on organisations</w:t>
            </w:r>
          </w:p>
          <w:p w14:paraId="3DE6A8AB" w14:textId="77777777" w:rsidR="00B8331B" w:rsidRPr="00F667D5" w:rsidRDefault="00B8331B" w:rsidP="002A1C2B">
            <w:pPr>
              <w:pStyle w:val="DIGText"/>
              <w:numPr>
                <w:ilvl w:val="0"/>
                <w:numId w:val="22"/>
              </w:numPr>
              <w:spacing w:line="276" w:lineRule="auto"/>
              <w:ind w:left="454"/>
              <w:jc w:val="left"/>
              <w:rPr>
                <w:sz w:val="22"/>
                <w:szCs w:val="21"/>
                <w:lang w:val="en-GB"/>
              </w:rPr>
            </w:pPr>
            <w:r w:rsidRPr="00F667D5">
              <w:rPr>
                <w:sz w:val="22"/>
                <w:szCs w:val="21"/>
                <w:lang w:val="en-GB"/>
              </w:rPr>
              <w:t>Learn about the perspectives on phases of change</w:t>
            </w:r>
          </w:p>
          <w:p w14:paraId="54E17213" w14:textId="77777777" w:rsidR="00B8331B" w:rsidRPr="00F667D5" w:rsidRDefault="00B8331B" w:rsidP="002A1C2B">
            <w:pPr>
              <w:pStyle w:val="DIGText"/>
              <w:numPr>
                <w:ilvl w:val="0"/>
                <w:numId w:val="22"/>
              </w:numPr>
              <w:spacing w:line="276" w:lineRule="auto"/>
              <w:ind w:left="454"/>
              <w:jc w:val="left"/>
              <w:rPr>
                <w:sz w:val="22"/>
                <w:szCs w:val="21"/>
                <w:lang w:val="en-GB"/>
              </w:rPr>
            </w:pPr>
            <w:r w:rsidRPr="00F667D5">
              <w:rPr>
                <w:sz w:val="22"/>
                <w:szCs w:val="21"/>
                <w:lang w:val="en-GB"/>
              </w:rPr>
              <w:t>Understand the subliminal nature of most reactions to change</w:t>
            </w:r>
          </w:p>
          <w:p w14:paraId="67E22774" w14:textId="77777777" w:rsidR="00B8331B" w:rsidRPr="00F667D5" w:rsidRDefault="00B8331B" w:rsidP="002A1C2B">
            <w:pPr>
              <w:pStyle w:val="DIGText"/>
              <w:numPr>
                <w:ilvl w:val="0"/>
                <w:numId w:val="22"/>
              </w:numPr>
              <w:spacing w:line="276" w:lineRule="auto"/>
              <w:ind w:left="454"/>
              <w:jc w:val="left"/>
              <w:rPr>
                <w:sz w:val="22"/>
                <w:szCs w:val="21"/>
                <w:lang w:val="en-GB"/>
              </w:rPr>
            </w:pPr>
            <w:r w:rsidRPr="00F667D5">
              <w:rPr>
                <w:sz w:val="22"/>
                <w:szCs w:val="21"/>
                <w:lang w:val="en-GB"/>
              </w:rPr>
              <w:t>Learn about the types and phases of reactions to change and how to handle them as a guidance professional</w:t>
            </w:r>
          </w:p>
        </w:tc>
      </w:tr>
      <w:tr w:rsidR="00B8331B" w:rsidRPr="00F667D5" w14:paraId="7447084E" w14:textId="77777777">
        <w:tc>
          <w:tcPr>
            <w:tcW w:w="8494" w:type="dxa"/>
            <w:gridSpan w:val="3"/>
            <w:tcBorders>
              <w:top w:val="double" w:sz="4" w:space="0" w:color="auto"/>
            </w:tcBorders>
            <w:shd w:val="clear" w:color="auto" w:fill="F2F2F2" w:themeFill="background1" w:themeFillShade="F2"/>
            <w:vAlign w:val="center"/>
          </w:tcPr>
          <w:p w14:paraId="16AC8A6C" w14:textId="77777777" w:rsidR="00B8331B" w:rsidRPr="00F667D5" w:rsidRDefault="00B8331B">
            <w:pPr>
              <w:pStyle w:val="DIGText"/>
              <w:spacing w:line="276" w:lineRule="auto"/>
              <w:jc w:val="center"/>
              <w:rPr>
                <w:sz w:val="22"/>
                <w:szCs w:val="21"/>
                <w:lang w:val="en-GB"/>
              </w:rPr>
            </w:pPr>
            <w:r w:rsidRPr="00F667D5">
              <w:rPr>
                <w:sz w:val="22"/>
                <w:szCs w:val="21"/>
                <w:lang w:val="en-GB"/>
              </w:rPr>
              <w:t>Preparations and Materials</w:t>
            </w:r>
          </w:p>
        </w:tc>
      </w:tr>
      <w:tr w:rsidR="00B8331B" w:rsidRPr="00F667D5" w14:paraId="1F954CA2" w14:textId="77777777">
        <w:trPr>
          <w:trHeight w:val="878"/>
        </w:trPr>
        <w:tc>
          <w:tcPr>
            <w:tcW w:w="8494" w:type="dxa"/>
            <w:gridSpan w:val="3"/>
            <w:tcBorders>
              <w:bottom w:val="double" w:sz="4" w:space="0" w:color="auto"/>
            </w:tcBorders>
          </w:tcPr>
          <w:p w14:paraId="64168594" w14:textId="212FF8FF" w:rsidR="00B8331B" w:rsidRPr="00F667D5" w:rsidRDefault="00B8331B" w:rsidP="002A1C2B">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w:t>
            </w:r>
            <w:r w:rsidR="008B0EE0" w:rsidRPr="00F667D5">
              <w:rPr>
                <w:sz w:val="22"/>
                <w:szCs w:val="21"/>
                <w:lang w:val="en-GB"/>
              </w:rPr>
              <w:t>Reader</w:t>
            </w:r>
            <w:r w:rsidR="004D1E8F" w:rsidRPr="00F667D5">
              <w:rPr>
                <w:sz w:val="22"/>
                <w:szCs w:val="21"/>
                <w:lang w:val="en-GB"/>
              </w:rPr>
              <w:t xml:space="preserve"> “Change Management”</w:t>
            </w:r>
            <w:r w:rsidRPr="00F667D5">
              <w:rPr>
                <w:sz w:val="22"/>
                <w:szCs w:val="21"/>
                <w:lang w:val="en-GB"/>
              </w:rPr>
              <w:t>)</w:t>
            </w:r>
          </w:p>
          <w:p w14:paraId="4F0F78AC" w14:textId="77777777" w:rsidR="00B8331B" w:rsidRPr="00F667D5" w:rsidRDefault="00B8331B" w:rsidP="002A1C2B">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tc>
      </w:tr>
      <w:tr w:rsidR="00B8331B" w:rsidRPr="00F667D5" w14:paraId="2E0A256A" w14:textId="77777777">
        <w:tc>
          <w:tcPr>
            <w:tcW w:w="8494" w:type="dxa"/>
            <w:gridSpan w:val="3"/>
            <w:tcBorders>
              <w:top w:val="double" w:sz="4" w:space="0" w:color="auto"/>
            </w:tcBorders>
            <w:shd w:val="clear" w:color="auto" w:fill="F2F2F2" w:themeFill="background1" w:themeFillShade="F2"/>
            <w:vAlign w:val="center"/>
          </w:tcPr>
          <w:p w14:paraId="3DA996C7" w14:textId="77777777" w:rsidR="00B8331B" w:rsidRPr="00F667D5" w:rsidRDefault="00B8331B">
            <w:pPr>
              <w:pStyle w:val="DIGText"/>
              <w:spacing w:line="276" w:lineRule="auto"/>
              <w:jc w:val="center"/>
              <w:rPr>
                <w:sz w:val="22"/>
                <w:szCs w:val="21"/>
                <w:lang w:val="en-GB"/>
              </w:rPr>
            </w:pPr>
            <w:r w:rsidRPr="00F667D5">
              <w:rPr>
                <w:sz w:val="22"/>
                <w:szCs w:val="21"/>
                <w:lang w:val="en-GB"/>
              </w:rPr>
              <w:t>Resources and Literature</w:t>
            </w:r>
          </w:p>
        </w:tc>
      </w:tr>
      <w:tr w:rsidR="00B8331B" w:rsidRPr="00F667D5" w14:paraId="225E083C" w14:textId="77777777">
        <w:tc>
          <w:tcPr>
            <w:tcW w:w="8494" w:type="dxa"/>
            <w:gridSpan w:val="3"/>
            <w:vAlign w:val="center"/>
          </w:tcPr>
          <w:p w14:paraId="597D1A73" w14:textId="602848E1" w:rsidR="007B3D67" w:rsidRPr="00F667D5" w:rsidRDefault="00F67F79" w:rsidP="002A1C2B">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theme="minorBidi"/>
                <w:lang w:val="en-GB"/>
              </w:rPr>
              <w:br w:type="page"/>
            </w:r>
            <w:r w:rsidR="007B3D67" w:rsidRPr="00F667D5">
              <w:rPr>
                <w:rFonts w:cs="Open Sans"/>
                <w:color w:val="000000"/>
                <w:sz w:val="20"/>
                <w:szCs w:val="20"/>
                <w:shd w:val="clear" w:color="auto" w:fill="FFFFFF"/>
                <w:lang w:val="en-GB"/>
              </w:rPr>
              <w:t xml:space="preserve">Kotter, J. P. (2012). Leading Change. Boston: Harvard Business Review Press. </w:t>
            </w:r>
            <w:r w:rsidR="007B3D67" w:rsidRPr="00F667D5">
              <w:rPr>
                <w:rFonts w:cs="Open Sans"/>
                <w:b/>
                <w:color w:val="000000"/>
                <w:sz w:val="20"/>
                <w:szCs w:val="20"/>
                <w:shd w:val="clear" w:color="auto" w:fill="FFFFFF"/>
                <w:lang w:val="en-GB"/>
              </w:rPr>
              <w:t>(English)</w:t>
            </w:r>
          </w:p>
          <w:p w14:paraId="2F6C8C1D" w14:textId="77777777" w:rsidR="007B3D67" w:rsidRPr="00F667D5" w:rsidRDefault="007B3D67" w:rsidP="002A1C2B">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 xml:space="preserve">Kotter Inc. </w:t>
            </w:r>
            <w:hyperlink r:id="rId19" w:history="1">
              <w:r w:rsidRPr="00F667D5">
                <w:rPr>
                  <w:rStyle w:val="Hyperlink"/>
                  <w:rFonts w:cs="Open Sans"/>
                  <w:sz w:val="20"/>
                  <w:szCs w:val="20"/>
                  <w:shd w:val="clear" w:color="auto" w:fill="FFFFFF"/>
                  <w:lang w:val="en-GB"/>
                </w:rPr>
                <w:t>https://www.kotterinc.com/methodology/8-steps/</w:t>
              </w:r>
            </w:hyperlink>
            <w:r w:rsidRPr="00F667D5">
              <w:rPr>
                <w:rFonts w:cs="Open Sans"/>
                <w:color w:val="000000"/>
                <w:sz w:val="20"/>
                <w:szCs w:val="20"/>
                <w:shd w:val="clear" w:color="auto" w:fill="FFFFFF"/>
                <w:lang w:val="en-GB"/>
              </w:rPr>
              <w:t xml:space="preserve"> </w:t>
            </w:r>
            <w:r w:rsidRPr="00F667D5">
              <w:rPr>
                <w:rFonts w:cs="Open Sans"/>
                <w:b/>
                <w:color w:val="000000"/>
                <w:sz w:val="20"/>
                <w:szCs w:val="20"/>
                <w:shd w:val="clear" w:color="auto" w:fill="FFFFFF"/>
                <w:lang w:val="en-GB"/>
              </w:rPr>
              <w:t>(English)</w:t>
            </w:r>
          </w:p>
          <w:p w14:paraId="7248024F" w14:textId="77777777" w:rsidR="007B3D67" w:rsidRPr="00F667D5" w:rsidRDefault="007B3D67" w:rsidP="002A1C2B">
            <w:pPr>
              <w:pStyle w:val="DIGText"/>
              <w:numPr>
                <w:ilvl w:val="0"/>
                <w:numId w:val="23"/>
              </w:numPr>
              <w:spacing w:line="240" w:lineRule="auto"/>
              <w:ind w:left="315" w:hanging="284"/>
              <w:jc w:val="left"/>
              <w:rPr>
                <w:rFonts w:cs="Open Sans"/>
                <w:color w:val="000000"/>
                <w:sz w:val="20"/>
                <w:szCs w:val="20"/>
                <w:shd w:val="clear" w:color="auto" w:fill="FFFFFF"/>
                <w:lang w:val="en-GB"/>
              </w:rPr>
            </w:pPr>
            <w:r w:rsidRPr="00F667D5">
              <w:rPr>
                <w:rFonts w:cs="Open Sans"/>
                <w:color w:val="000000"/>
                <w:sz w:val="20"/>
                <w:szCs w:val="20"/>
                <w:shd w:val="clear" w:color="auto" w:fill="FFFFFF"/>
                <w:lang w:val="en-GB"/>
              </w:rPr>
              <w:t xml:space="preserve">Lauer, T. (2023). Change Management. Fundamentals and Success Factors. Wiesbaden. Springer Gabler. </w:t>
            </w:r>
            <w:r w:rsidRPr="00F667D5">
              <w:rPr>
                <w:rFonts w:cs="Open Sans"/>
                <w:b/>
                <w:color w:val="000000"/>
                <w:sz w:val="20"/>
                <w:szCs w:val="20"/>
                <w:shd w:val="clear" w:color="auto" w:fill="FFFFFF"/>
                <w:lang w:val="en-GB"/>
              </w:rPr>
              <w:t>(English)</w:t>
            </w:r>
          </w:p>
          <w:p w14:paraId="4F8D7F5E" w14:textId="77777777" w:rsidR="007B3D67" w:rsidRPr="00F667D5" w:rsidRDefault="007B3D67" w:rsidP="002A1C2B">
            <w:pPr>
              <w:pStyle w:val="DIGText"/>
              <w:numPr>
                <w:ilvl w:val="0"/>
                <w:numId w:val="23"/>
              </w:numPr>
              <w:spacing w:line="240" w:lineRule="auto"/>
              <w:ind w:left="315" w:hanging="284"/>
              <w:jc w:val="left"/>
              <w:rPr>
                <w:rFonts w:cs="Open Sans"/>
                <w:color w:val="000000"/>
                <w:sz w:val="20"/>
                <w:szCs w:val="20"/>
                <w:shd w:val="clear" w:color="auto" w:fill="FFFFFF"/>
                <w:lang w:val="en-GB"/>
              </w:rPr>
            </w:pPr>
            <w:proofErr w:type="spellStart"/>
            <w:r w:rsidRPr="00F667D5">
              <w:rPr>
                <w:rFonts w:cs="Open Sans"/>
                <w:color w:val="000000"/>
                <w:sz w:val="20"/>
                <w:szCs w:val="20"/>
                <w:shd w:val="clear" w:color="auto" w:fill="FFFFFF"/>
                <w:lang w:val="en-GB"/>
              </w:rPr>
              <w:t>Vahs</w:t>
            </w:r>
            <w:proofErr w:type="spellEnd"/>
            <w:r w:rsidRPr="00F667D5">
              <w:rPr>
                <w:rFonts w:cs="Open Sans"/>
                <w:color w:val="000000"/>
                <w:sz w:val="20"/>
                <w:szCs w:val="20"/>
                <w:shd w:val="clear" w:color="auto" w:fill="FFFFFF"/>
                <w:lang w:val="en-GB"/>
              </w:rPr>
              <w:t xml:space="preserve">, D. &amp; Weiand, A. (2020). Workbook Change Management. </w:t>
            </w:r>
            <w:r w:rsidRPr="000E15E2">
              <w:rPr>
                <w:rFonts w:cs="Open Sans"/>
                <w:color w:val="000000"/>
                <w:sz w:val="20"/>
                <w:szCs w:val="20"/>
                <w:shd w:val="clear" w:color="auto" w:fill="FFFFFF"/>
              </w:rPr>
              <w:t xml:space="preserve">Methoden und Technik. Stuttgart: Schäffer-Poeschel. </w:t>
            </w:r>
            <w:r w:rsidRPr="00F667D5">
              <w:rPr>
                <w:rFonts w:cs="Open Sans"/>
                <w:b/>
                <w:color w:val="000000"/>
                <w:sz w:val="20"/>
                <w:szCs w:val="20"/>
                <w:shd w:val="clear" w:color="auto" w:fill="FFFFFF"/>
                <w:lang w:val="en-GB"/>
              </w:rPr>
              <w:t>(German)</w:t>
            </w:r>
          </w:p>
          <w:p w14:paraId="3E038C92" w14:textId="77777777" w:rsidR="00B8331B" w:rsidRPr="00167828" w:rsidRDefault="00962591" w:rsidP="00167828">
            <w:pPr>
              <w:pStyle w:val="DIGText"/>
              <w:numPr>
                <w:ilvl w:val="0"/>
                <w:numId w:val="23"/>
              </w:numPr>
              <w:spacing w:line="240" w:lineRule="auto"/>
              <w:ind w:left="315" w:hanging="284"/>
              <w:jc w:val="left"/>
              <w:rPr>
                <w:rFonts w:cs="Open Sans"/>
                <w:bCs/>
                <w:color w:val="000000"/>
                <w:sz w:val="20"/>
                <w:szCs w:val="20"/>
                <w:shd w:val="clear" w:color="auto" w:fill="FFFFFF"/>
                <w:lang w:val="en-GB"/>
              </w:rPr>
            </w:pPr>
            <w:r w:rsidRPr="00F667D5">
              <w:rPr>
                <w:rFonts w:cs="Open Sans"/>
                <w:bCs/>
                <w:color w:val="000000"/>
                <w:sz w:val="20"/>
                <w:szCs w:val="20"/>
                <w:shd w:val="clear" w:color="auto" w:fill="FFFFFF"/>
                <w:lang w:val="en-GB"/>
              </w:rPr>
              <w:t xml:space="preserve">Farkas, F. (2013). A </w:t>
            </w:r>
            <w:proofErr w:type="spellStart"/>
            <w:r w:rsidRPr="00F667D5">
              <w:rPr>
                <w:rFonts w:cs="Open Sans"/>
                <w:bCs/>
                <w:color w:val="000000"/>
                <w:sz w:val="20"/>
                <w:szCs w:val="20"/>
                <w:shd w:val="clear" w:color="auto" w:fill="FFFFFF"/>
                <w:lang w:val="en-GB"/>
              </w:rPr>
              <w:t>változásmenedzsment</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elmélete</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és</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gyakorlata</w:t>
            </w:r>
            <w:proofErr w:type="spellEnd"/>
            <w:r w:rsidRPr="00F667D5">
              <w:rPr>
                <w:rFonts w:cs="Open Sans"/>
                <w:bCs/>
                <w:color w:val="000000"/>
                <w:sz w:val="20"/>
                <w:szCs w:val="20"/>
                <w:shd w:val="clear" w:color="auto" w:fill="FFFFFF"/>
                <w:lang w:val="en-GB"/>
              </w:rPr>
              <w:t xml:space="preserve">. Budapest: </w:t>
            </w:r>
            <w:proofErr w:type="spellStart"/>
            <w:r w:rsidRPr="00F667D5">
              <w:rPr>
                <w:rFonts w:cs="Open Sans"/>
                <w:bCs/>
                <w:color w:val="000000"/>
                <w:sz w:val="20"/>
                <w:szCs w:val="20"/>
                <w:shd w:val="clear" w:color="auto" w:fill="FFFFFF"/>
                <w:lang w:val="en-GB"/>
              </w:rPr>
              <w:t>Akadémiai</w:t>
            </w:r>
            <w:proofErr w:type="spellEnd"/>
            <w:r w:rsidRPr="00F667D5">
              <w:rPr>
                <w:rFonts w:cs="Open Sans"/>
                <w:bCs/>
                <w:color w:val="000000"/>
                <w:sz w:val="20"/>
                <w:szCs w:val="20"/>
                <w:shd w:val="clear" w:color="auto" w:fill="FFFFFF"/>
                <w:lang w:val="en-GB"/>
              </w:rPr>
              <w:t xml:space="preserve"> </w:t>
            </w:r>
            <w:proofErr w:type="spellStart"/>
            <w:r w:rsidRPr="00F667D5">
              <w:rPr>
                <w:rFonts w:cs="Open Sans"/>
                <w:bCs/>
                <w:color w:val="000000"/>
                <w:sz w:val="20"/>
                <w:szCs w:val="20"/>
                <w:shd w:val="clear" w:color="auto" w:fill="FFFFFF"/>
                <w:lang w:val="en-GB"/>
              </w:rPr>
              <w:t>Kiadó</w:t>
            </w:r>
            <w:proofErr w:type="spellEnd"/>
            <w:r w:rsidRPr="00F667D5">
              <w:rPr>
                <w:rFonts w:cs="Open Sans"/>
                <w:bCs/>
                <w:color w:val="000000"/>
                <w:sz w:val="20"/>
                <w:szCs w:val="20"/>
                <w:shd w:val="clear" w:color="auto" w:fill="FFFFFF"/>
                <w:lang w:val="en-GB"/>
              </w:rPr>
              <w:t xml:space="preserve"> </w:t>
            </w:r>
            <w:proofErr w:type="spellStart"/>
            <w:r w:rsidRPr="00167828">
              <w:rPr>
                <w:rFonts w:cs="Open Sans"/>
                <w:bCs/>
                <w:color w:val="000000"/>
                <w:sz w:val="20"/>
                <w:szCs w:val="20"/>
                <w:shd w:val="clear" w:color="auto" w:fill="FFFFFF"/>
                <w:lang w:val="en-GB"/>
              </w:rPr>
              <w:t>Zrt</w:t>
            </w:r>
            <w:proofErr w:type="spellEnd"/>
            <w:r w:rsidRPr="00167828">
              <w:rPr>
                <w:rFonts w:cs="Open Sans"/>
                <w:bCs/>
                <w:color w:val="000000"/>
                <w:sz w:val="20"/>
                <w:szCs w:val="20"/>
                <w:shd w:val="clear" w:color="auto" w:fill="FFFFFF"/>
                <w:lang w:val="en-GB"/>
              </w:rPr>
              <w:t xml:space="preserve">. </w:t>
            </w:r>
            <w:r w:rsidRPr="00167828">
              <w:rPr>
                <w:rFonts w:cs="Open Sans"/>
                <w:b/>
                <w:color w:val="000000"/>
                <w:sz w:val="20"/>
                <w:szCs w:val="20"/>
                <w:shd w:val="clear" w:color="auto" w:fill="FFFFFF"/>
                <w:lang w:val="en-GB"/>
              </w:rPr>
              <w:t>(Hungarian)</w:t>
            </w:r>
            <w:r w:rsidRPr="00167828">
              <w:rPr>
                <w:rFonts w:cs="Open Sans"/>
                <w:bCs/>
                <w:color w:val="000000"/>
                <w:sz w:val="20"/>
                <w:szCs w:val="20"/>
                <w:shd w:val="clear" w:color="auto" w:fill="FFFFFF"/>
                <w:lang w:val="en-GB"/>
              </w:rPr>
              <w:t xml:space="preserve"> </w:t>
            </w:r>
          </w:p>
          <w:p w14:paraId="2934A185" w14:textId="77777777" w:rsidR="00167828" w:rsidRPr="00167828" w:rsidRDefault="00167828" w:rsidP="00167828">
            <w:pPr>
              <w:pStyle w:val="DIGText"/>
              <w:numPr>
                <w:ilvl w:val="0"/>
                <w:numId w:val="23"/>
              </w:numPr>
              <w:spacing w:line="240" w:lineRule="auto"/>
              <w:ind w:left="315" w:hanging="284"/>
              <w:jc w:val="left"/>
              <w:rPr>
                <w:rStyle w:val="eop"/>
                <w:rFonts w:cs="Open Sans"/>
                <w:color w:val="000000"/>
                <w:sz w:val="20"/>
                <w:szCs w:val="20"/>
                <w:shd w:val="clear" w:color="auto" w:fill="FFFFFF"/>
                <w:lang w:val="en-GB"/>
              </w:rPr>
            </w:pPr>
            <w:r w:rsidRPr="00167828">
              <w:rPr>
                <w:rStyle w:val="normaltextrun"/>
                <w:color w:val="000000"/>
                <w:sz w:val="20"/>
                <w:szCs w:val="20"/>
                <w:shd w:val="clear" w:color="auto" w:fill="FFFFFF"/>
                <w:lang w:val="en-US"/>
              </w:rPr>
              <w:t xml:space="preserve">De </w:t>
            </w:r>
            <w:proofErr w:type="spellStart"/>
            <w:r w:rsidRPr="00167828">
              <w:rPr>
                <w:rStyle w:val="normaltextrun"/>
                <w:color w:val="000000"/>
                <w:sz w:val="20"/>
                <w:szCs w:val="20"/>
                <w:shd w:val="clear" w:color="auto" w:fill="FFFFFF"/>
                <w:lang w:val="en-US"/>
              </w:rPr>
              <w:t>Caluwe</w:t>
            </w:r>
            <w:proofErr w:type="spellEnd"/>
            <w:r w:rsidRPr="00167828">
              <w:rPr>
                <w:rStyle w:val="normaltextrun"/>
                <w:color w:val="000000"/>
                <w:sz w:val="20"/>
                <w:szCs w:val="20"/>
                <w:shd w:val="clear" w:color="auto" w:fill="FFFFFF"/>
                <w:lang w:val="en-US"/>
              </w:rPr>
              <w:t xml:space="preserve">, L. &amp; Vermaak, H. (2019). </w:t>
            </w:r>
            <w:proofErr w:type="spellStart"/>
            <w:r w:rsidRPr="00167828">
              <w:rPr>
                <w:rStyle w:val="normaltextrun"/>
                <w:color w:val="000000"/>
                <w:sz w:val="20"/>
                <w:szCs w:val="20"/>
                <w:shd w:val="clear" w:color="auto" w:fill="FFFFFF"/>
              </w:rPr>
              <w:t>Leren</w:t>
            </w:r>
            <w:proofErr w:type="spellEnd"/>
            <w:r w:rsidRPr="00167828">
              <w:rPr>
                <w:rStyle w:val="normaltextrun"/>
                <w:color w:val="000000"/>
                <w:sz w:val="20"/>
                <w:szCs w:val="20"/>
                <w:shd w:val="clear" w:color="auto" w:fill="FFFFFF"/>
              </w:rPr>
              <w:t xml:space="preserve"> </w:t>
            </w:r>
            <w:proofErr w:type="spellStart"/>
            <w:r w:rsidRPr="00167828">
              <w:rPr>
                <w:rStyle w:val="normaltextrun"/>
                <w:color w:val="000000"/>
                <w:sz w:val="20"/>
                <w:szCs w:val="20"/>
                <w:shd w:val="clear" w:color="auto" w:fill="FFFFFF"/>
              </w:rPr>
              <w:t>veranderen</w:t>
            </w:r>
            <w:proofErr w:type="spellEnd"/>
            <w:r w:rsidRPr="00167828">
              <w:rPr>
                <w:rStyle w:val="normaltextrun"/>
                <w:color w:val="000000"/>
                <w:sz w:val="20"/>
                <w:szCs w:val="20"/>
                <w:shd w:val="clear" w:color="auto" w:fill="FFFFFF"/>
              </w:rPr>
              <w:t xml:space="preserve">, </w:t>
            </w:r>
            <w:proofErr w:type="spellStart"/>
            <w:r w:rsidRPr="00167828">
              <w:rPr>
                <w:rStyle w:val="normaltextrun"/>
                <w:color w:val="000000"/>
                <w:sz w:val="20"/>
                <w:szCs w:val="20"/>
                <w:shd w:val="clear" w:color="auto" w:fill="FFFFFF"/>
              </w:rPr>
              <w:t>een</w:t>
            </w:r>
            <w:proofErr w:type="spellEnd"/>
            <w:r w:rsidRPr="00167828">
              <w:rPr>
                <w:rStyle w:val="normaltextrun"/>
                <w:color w:val="000000"/>
                <w:sz w:val="20"/>
                <w:szCs w:val="20"/>
                <w:shd w:val="clear" w:color="auto" w:fill="FFFFFF"/>
              </w:rPr>
              <w:t xml:space="preserve"> </w:t>
            </w:r>
            <w:proofErr w:type="spellStart"/>
            <w:r w:rsidRPr="00167828">
              <w:rPr>
                <w:rStyle w:val="normaltextrun"/>
                <w:color w:val="000000"/>
                <w:sz w:val="20"/>
                <w:szCs w:val="20"/>
                <w:shd w:val="clear" w:color="auto" w:fill="FFFFFF"/>
              </w:rPr>
              <w:t>handboek</w:t>
            </w:r>
            <w:proofErr w:type="spellEnd"/>
            <w:r w:rsidRPr="00167828">
              <w:rPr>
                <w:rStyle w:val="normaltextrun"/>
                <w:color w:val="000000"/>
                <w:sz w:val="20"/>
                <w:szCs w:val="20"/>
                <w:shd w:val="clear" w:color="auto" w:fill="FFFFFF"/>
              </w:rPr>
              <w:t xml:space="preserve"> </w:t>
            </w:r>
            <w:proofErr w:type="spellStart"/>
            <w:r w:rsidRPr="00167828">
              <w:rPr>
                <w:rStyle w:val="normaltextrun"/>
                <w:color w:val="000000"/>
                <w:sz w:val="20"/>
                <w:szCs w:val="20"/>
                <w:shd w:val="clear" w:color="auto" w:fill="FFFFFF"/>
              </w:rPr>
              <w:t>voor</w:t>
            </w:r>
            <w:proofErr w:type="spellEnd"/>
            <w:r w:rsidRPr="00167828">
              <w:rPr>
                <w:rStyle w:val="normaltextrun"/>
                <w:color w:val="000000"/>
                <w:sz w:val="20"/>
                <w:szCs w:val="20"/>
                <w:shd w:val="clear" w:color="auto" w:fill="FFFFFF"/>
              </w:rPr>
              <w:t xml:space="preserve"> de </w:t>
            </w:r>
            <w:proofErr w:type="spellStart"/>
            <w:r w:rsidRPr="00167828">
              <w:rPr>
                <w:rStyle w:val="normaltextrun"/>
                <w:color w:val="000000"/>
                <w:sz w:val="20"/>
                <w:szCs w:val="20"/>
                <w:shd w:val="clear" w:color="auto" w:fill="FFFFFF"/>
              </w:rPr>
              <w:t>veranderkundige</w:t>
            </w:r>
            <w:proofErr w:type="spellEnd"/>
            <w:r w:rsidRPr="00167828">
              <w:rPr>
                <w:rStyle w:val="normaltextrun"/>
                <w:color w:val="000000"/>
                <w:sz w:val="20"/>
                <w:szCs w:val="20"/>
                <w:shd w:val="clear" w:color="auto" w:fill="FFFFFF"/>
              </w:rPr>
              <w:t xml:space="preserve">. </w:t>
            </w:r>
            <w:r w:rsidRPr="00167828">
              <w:rPr>
                <w:rStyle w:val="normaltextrun"/>
                <w:color w:val="000000"/>
                <w:sz w:val="20"/>
                <w:szCs w:val="20"/>
                <w:shd w:val="clear" w:color="auto" w:fill="FFFFFF"/>
                <w:lang w:val="en-GB"/>
              </w:rPr>
              <w:t xml:space="preserve">Deventer: </w:t>
            </w:r>
            <w:proofErr w:type="spellStart"/>
            <w:r w:rsidRPr="00167828">
              <w:rPr>
                <w:rStyle w:val="normaltextrun"/>
                <w:color w:val="000000"/>
                <w:sz w:val="20"/>
                <w:szCs w:val="20"/>
                <w:shd w:val="clear" w:color="auto" w:fill="FFFFFF"/>
                <w:lang w:val="en-GB"/>
              </w:rPr>
              <w:t>Vakmedianet</w:t>
            </w:r>
            <w:proofErr w:type="spellEnd"/>
            <w:r w:rsidRPr="00167828">
              <w:rPr>
                <w:rStyle w:val="normaltextrun"/>
                <w:color w:val="000000"/>
                <w:sz w:val="20"/>
                <w:szCs w:val="20"/>
                <w:shd w:val="clear" w:color="auto" w:fill="FFFFFF"/>
                <w:lang w:val="en-GB"/>
              </w:rPr>
              <w:t xml:space="preserve"> </w:t>
            </w:r>
            <w:r w:rsidRPr="00167828">
              <w:rPr>
                <w:rStyle w:val="normaltextrun"/>
                <w:b/>
                <w:bCs/>
                <w:color w:val="000000"/>
                <w:sz w:val="20"/>
                <w:szCs w:val="20"/>
                <w:shd w:val="clear" w:color="auto" w:fill="FFFFFF"/>
                <w:lang w:val="en-GB"/>
              </w:rPr>
              <w:t>(Dutch)</w:t>
            </w:r>
            <w:r w:rsidRPr="00167828">
              <w:rPr>
                <w:rStyle w:val="eop"/>
                <w:b/>
                <w:bCs/>
                <w:color w:val="000000"/>
                <w:sz w:val="20"/>
                <w:szCs w:val="20"/>
                <w:shd w:val="clear" w:color="auto" w:fill="FFFFFF"/>
              </w:rPr>
              <w:t> </w:t>
            </w:r>
          </w:p>
          <w:p w14:paraId="6325350B" w14:textId="77777777" w:rsidR="00167828" w:rsidRPr="00167828" w:rsidRDefault="00167828" w:rsidP="00167828">
            <w:pPr>
              <w:pStyle w:val="DIGText"/>
              <w:numPr>
                <w:ilvl w:val="0"/>
                <w:numId w:val="23"/>
              </w:numPr>
              <w:spacing w:line="240" w:lineRule="auto"/>
              <w:ind w:left="315" w:hanging="284"/>
              <w:jc w:val="left"/>
              <w:rPr>
                <w:rStyle w:val="eop"/>
                <w:rFonts w:cs="Open Sans"/>
                <w:color w:val="000000"/>
                <w:sz w:val="20"/>
                <w:szCs w:val="20"/>
                <w:shd w:val="clear" w:color="auto" w:fill="FFFFFF"/>
                <w:lang w:val="en-GB"/>
              </w:rPr>
            </w:pPr>
            <w:r w:rsidRPr="00167828">
              <w:rPr>
                <w:rStyle w:val="eop"/>
                <w:rFonts w:cs="Open Sans"/>
                <w:color w:val="000000"/>
                <w:sz w:val="20"/>
                <w:szCs w:val="20"/>
                <w:shd w:val="clear" w:color="auto" w:fill="FFFFFF"/>
                <w:lang w:val="en-GB"/>
              </w:rPr>
              <w:t xml:space="preserve">Poell, R., &amp; </w:t>
            </w:r>
            <w:proofErr w:type="spellStart"/>
            <w:r w:rsidRPr="00167828">
              <w:rPr>
                <w:rStyle w:val="eop"/>
                <w:rFonts w:cs="Open Sans"/>
                <w:color w:val="000000"/>
                <w:sz w:val="20"/>
                <w:szCs w:val="20"/>
                <w:shd w:val="clear" w:color="auto" w:fill="FFFFFF"/>
                <w:lang w:val="en-GB"/>
              </w:rPr>
              <w:t>Kessels</w:t>
            </w:r>
            <w:proofErr w:type="spellEnd"/>
            <w:r w:rsidRPr="00167828">
              <w:rPr>
                <w:rStyle w:val="eop"/>
                <w:rFonts w:cs="Open Sans"/>
                <w:color w:val="000000"/>
                <w:sz w:val="20"/>
                <w:szCs w:val="20"/>
                <w:shd w:val="clear" w:color="auto" w:fill="FFFFFF"/>
                <w:lang w:val="en-GB"/>
              </w:rPr>
              <w:t xml:space="preserve">, J. (2021). </w:t>
            </w:r>
            <w:proofErr w:type="spellStart"/>
            <w:r w:rsidRPr="00167828">
              <w:rPr>
                <w:rStyle w:val="eop"/>
                <w:rFonts w:cs="Open Sans"/>
                <w:color w:val="000000"/>
                <w:sz w:val="20"/>
                <w:szCs w:val="20"/>
                <w:shd w:val="clear" w:color="auto" w:fill="FFFFFF"/>
                <w:lang w:val="en-GB"/>
              </w:rPr>
              <w:t>Handboek</w:t>
            </w:r>
            <w:proofErr w:type="spellEnd"/>
            <w:r w:rsidRPr="00167828">
              <w:rPr>
                <w:rStyle w:val="eop"/>
                <w:rFonts w:cs="Open Sans"/>
                <w:color w:val="000000"/>
                <w:sz w:val="20"/>
                <w:szCs w:val="20"/>
                <w:shd w:val="clear" w:color="auto" w:fill="FFFFFF"/>
                <w:lang w:val="en-GB"/>
              </w:rPr>
              <w:t xml:space="preserve"> human Resource development: </w:t>
            </w:r>
            <w:proofErr w:type="spellStart"/>
            <w:r w:rsidRPr="00167828">
              <w:rPr>
                <w:rStyle w:val="eop"/>
                <w:rFonts w:cs="Open Sans"/>
                <w:color w:val="000000"/>
                <w:sz w:val="20"/>
                <w:szCs w:val="20"/>
                <w:shd w:val="clear" w:color="auto" w:fill="FFFFFF"/>
                <w:lang w:val="en-GB"/>
              </w:rPr>
              <w:t>Organiseren</w:t>
            </w:r>
            <w:proofErr w:type="spellEnd"/>
            <w:r w:rsidRPr="00167828">
              <w:rPr>
                <w:rStyle w:val="eop"/>
                <w:rFonts w:cs="Open Sans"/>
                <w:color w:val="000000"/>
                <w:sz w:val="20"/>
                <w:szCs w:val="20"/>
                <w:shd w:val="clear" w:color="auto" w:fill="FFFFFF"/>
                <w:lang w:val="en-GB"/>
              </w:rPr>
              <w:t xml:space="preserve"> van het </w:t>
            </w:r>
            <w:proofErr w:type="spellStart"/>
            <w:r w:rsidRPr="00167828">
              <w:rPr>
                <w:rStyle w:val="eop"/>
                <w:rFonts w:cs="Open Sans"/>
                <w:color w:val="000000"/>
                <w:sz w:val="20"/>
                <w:szCs w:val="20"/>
                <w:shd w:val="clear" w:color="auto" w:fill="FFFFFF"/>
                <w:lang w:val="en-GB"/>
              </w:rPr>
              <w:t>leren</w:t>
            </w:r>
            <w:proofErr w:type="spellEnd"/>
            <w:r w:rsidRPr="00167828">
              <w:rPr>
                <w:rStyle w:val="eop"/>
                <w:rFonts w:cs="Open Sans"/>
                <w:color w:val="000000"/>
                <w:sz w:val="20"/>
                <w:szCs w:val="20"/>
                <w:shd w:val="clear" w:color="auto" w:fill="FFFFFF"/>
                <w:lang w:val="en-GB"/>
              </w:rPr>
              <w:t xml:space="preserve">. Lannoo Meulenhoff-Belgium. </w:t>
            </w:r>
            <w:r w:rsidRPr="00167828">
              <w:rPr>
                <w:rStyle w:val="normaltextrun"/>
                <w:b/>
                <w:bCs/>
                <w:color w:val="000000"/>
                <w:sz w:val="20"/>
                <w:szCs w:val="20"/>
                <w:shd w:val="clear" w:color="auto" w:fill="FFFFFF"/>
                <w:lang w:val="en-GB"/>
              </w:rPr>
              <w:t>(Dutch)</w:t>
            </w:r>
            <w:r w:rsidRPr="00167828">
              <w:rPr>
                <w:rStyle w:val="eop"/>
                <w:color w:val="000000"/>
                <w:sz w:val="20"/>
                <w:szCs w:val="20"/>
                <w:shd w:val="clear" w:color="auto" w:fill="FFFFFF"/>
              </w:rPr>
              <w:t> </w:t>
            </w:r>
          </w:p>
          <w:p w14:paraId="41923DEA" w14:textId="77F492E8" w:rsidR="00167828" w:rsidRPr="00167828" w:rsidRDefault="00167828" w:rsidP="00167828">
            <w:pPr>
              <w:pStyle w:val="DIGText"/>
              <w:spacing w:after="160" w:line="240" w:lineRule="auto"/>
              <w:jc w:val="left"/>
              <w:rPr>
                <w:rFonts w:cs="Open Sans"/>
                <w:bCs/>
                <w:color w:val="000000"/>
                <w:sz w:val="20"/>
                <w:szCs w:val="20"/>
                <w:shd w:val="clear" w:color="auto" w:fill="FFFFFF"/>
                <w:lang w:val="en-GB"/>
              </w:rPr>
            </w:pPr>
          </w:p>
        </w:tc>
      </w:tr>
    </w:tbl>
    <w:p w14:paraId="6F53CA3E" w14:textId="77777777" w:rsidR="00F67F79" w:rsidRPr="00F667D5" w:rsidRDefault="00F67F79">
      <w:pPr>
        <w:rPr>
          <w:lang w:val="en-GB"/>
        </w:rPr>
      </w:pPr>
      <w:r w:rsidRPr="00F667D5">
        <w:rPr>
          <w:lang w:val="en-G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8331B" w:rsidRPr="00E64010" w14:paraId="5BA534E1" w14:textId="77777777">
        <w:tc>
          <w:tcPr>
            <w:tcW w:w="8494"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6269"/>
              <w:gridCol w:w="1390"/>
            </w:tblGrid>
            <w:tr w:rsidR="00B8331B" w:rsidRPr="00F667D5" w14:paraId="455C6BAA" w14:textId="77777777" w:rsidTr="00F67F79">
              <w:trPr>
                <w:trHeight w:val="375"/>
              </w:trPr>
              <w:tc>
                <w:tcPr>
                  <w:tcW w:w="619" w:type="dxa"/>
                  <w:shd w:val="clear" w:color="auto" w:fill="F8A57C" w:themeFill="accent3"/>
                </w:tcPr>
                <w:p w14:paraId="0C6EB18E" w14:textId="67916325" w:rsidR="00B8331B" w:rsidRPr="00F667D5" w:rsidRDefault="00F67F79">
                  <w:pPr>
                    <w:pStyle w:val="DIGText"/>
                    <w:spacing w:line="276" w:lineRule="auto"/>
                    <w:rPr>
                      <w:lang w:val="en-GB"/>
                    </w:rPr>
                  </w:pPr>
                  <w:r w:rsidRPr="00F667D5">
                    <w:rPr>
                      <w:lang w:val="en-GB"/>
                    </w:rPr>
                    <w:lastRenderedPageBreak/>
                    <w:br w:type="page"/>
                  </w:r>
                  <w:r w:rsidR="00B8331B" w:rsidRPr="00F667D5">
                    <w:rPr>
                      <w:lang w:val="en-GB"/>
                    </w:rPr>
                    <w:t>No.</w:t>
                  </w:r>
                </w:p>
              </w:tc>
              <w:tc>
                <w:tcPr>
                  <w:tcW w:w="6269" w:type="dxa"/>
                  <w:shd w:val="clear" w:color="auto" w:fill="F8A57C" w:themeFill="accent3"/>
                </w:tcPr>
                <w:p w14:paraId="0D9E3A34" w14:textId="77777777" w:rsidR="00B8331B" w:rsidRPr="00F667D5" w:rsidRDefault="00B8331B">
                  <w:pPr>
                    <w:pStyle w:val="DIGText"/>
                    <w:spacing w:line="276" w:lineRule="auto"/>
                    <w:rPr>
                      <w:lang w:val="en-GB"/>
                    </w:rPr>
                  </w:pPr>
                  <w:r w:rsidRPr="00F667D5">
                    <w:rPr>
                      <w:lang w:val="en-GB"/>
                    </w:rPr>
                    <w:t>Content title</w:t>
                  </w:r>
                </w:p>
              </w:tc>
              <w:tc>
                <w:tcPr>
                  <w:tcW w:w="1390" w:type="dxa"/>
                  <w:shd w:val="clear" w:color="auto" w:fill="F8A57C" w:themeFill="accent3"/>
                </w:tcPr>
                <w:p w14:paraId="0A2B976A" w14:textId="77777777" w:rsidR="00B8331B" w:rsidRPr="00F667D5" w:rsidRDefault="00B8331B">
                  <w:pPr>
                    <w:pStyle w:val="DIGText"/>
                    <w:spacing w:line="276" w:lineRule="auto"/>
                    <w:rPr>
                      <w:lang w:val="en-GB"/>
                    </w:rPr>
                  </w:pPr>
                  <w:r w:rsidRPr="00F667D5">
                    <w:rPr>
                      <w:lang w:val="en-GB"/>
                    </w:rPr>
                    <w:t>Scope</w:t>
                  </w:r>
                </w:p>
              </w:tc>
            </w:tr>
            <w:tr w:rsidR="00B8331B" w:rsidRPr="00F667D5" w14:paraId="5926353B" w14:textId="77777777" w:rsidTr="00F67F79">
              <w:tc>
                <w:tcPr>
                  <w:tcW w:w="619" w:type="dxa"/>
                  <w:tcBorders>
                    <w:bottom w:val="double" w:sz="4" w:space="0" w:color="auto"/>
                  </w:tcBorders>
                  <w:shd w:val="clear" w:color="auto" w:fill="FDECE3" w:themeFill="accent4"/>
                </w:tcPr>
                <w:p w14:paraId="059B2E68" w14:textId="77777777" w:rsidR="00B8331B" w:rsidRPr="00F667D5" w:rsidRDefault="00B8331B">
                  <w:pPr>
                    <w:pStyle w:val="DIGText"/>
                    <w:spacing w:line="276" w:lineRule="auto"/>
                    <w:rPr>
                      <w:b/>
                      <w:bCs/>
                      <w:lang w:val="en-GB"/>
                    </w:rPr>
                  </w:pPr>
                  <w:bookmarkStart w:id="27" w:name="_Hlk142924798"/>
                  <w:r w:rsidRPr="00F667D5">
                    <w:rPr>
                      <w:b/>
                      <w:bCs/>
                      <w:lang w:val="en-GB"/>
                    </w:rPr>
                    <w:t>4.2</w:t>
                  </w:r>
                </w:p>
              </w:tc>
              <w:tc>
                <w:tcPr>
                  <w:tcW w:w="6269" w:type="dxa"/>
                  <w:tcBorders>
                    <w:bottom w:val="double" w:sz="4" w:space="0" w:color="auto"/>
                  </w:tcBorders>
                  <w:shd w:val="clear" w:color="auto" w:fill="FDECE3" w:themeFill="accent4"/>
                </w:tcPr>
                <w:p w14:paraId="2D4FF07F" w14:textId="77777777" w:rsidR="00B8331B" w:rsidRPr="00F667D5" w:rsidRDefault="00B8331B">
                  <w:pPr>
                    <w:pStyle w:val="DIGText"/>
                    <w:spacing w:line="276" w:lineRule="auto"/>
                    <w:rPr>
                      <w:b/>
                      <w:bCs/>
                      <w:lang w:val="en-GB"/>
                    </w:rPr>
                  </w:pPr>
                  <w:r w:rsidRPr="00F667D5">
                    <w:rPr>
                      <w:b/>
                      <w:bCs/>
                      <w:lang w:val="en-GB"/>
                    </w:rPr>
                    <w:t>Impact Change (with Design Thinking)</w:t>
                  </w:r>
                </w:p>
              </w:tc>
              <w:tc>
                <w:tcPr>
                  <w:tcW w:w="1390" w:type="dxa"/>
                  <w:tcBorders>
                    <w:bottom w:val="double" w:sz="4" w:space="0" w:color="auto"/>
                  </w:tcBorders>
                  <w:shd w:val="clear" w:color="auto" w:fill="FDECE3" w:themeFill="accent4"/>
                </w:tcPr>
                <w:p w14:paraId="6ECA1220" w14:textId="77777777" w:rsidR="00B8331B" w:rsidRPr="00F667D5" w:rsidRDefault="00B8331B">
                  <w:pPr>
                    <w:pStyle w:val="DIGText"/>
                    <w:spacing w:line="276" w:lineRule="auto"/>
                    <w:rPr>
                      <w:b/>
                      <w:bCs/>
                      <w:lang w:val="en-GB"/>
                    </w:rPr>
                  </w:pPr>
                  <w:r w:rsidRPr="00F667D5">
                    <w:rPr>
                      <w:b/>
                      <w:bCs/>
                      <w:lang w:val="en-GB"/>
                    </w:rPr>
                    <w:t>480 min</w:t>
                  </w:r>
                </w:p>
              </w:tc>
            </w:tr>
            <w:bookmarkEnd w:id="27"/>
            <w:tr w:rsidR="00B8331B" w:rsidRPr="00F667D5" w14:paraId="6DD185E3" w14:textId="77777777" w:rsidTr="00F67F79">
              <w:tc>
                <w:tcPr>
                  <w:tcW w:w="8278" w:type="dxa"/>
                  <w:gridSpan w:val="3"/>
                  <w:tcBorders>
                    <w:top w:val="double" w:sz="4" w:space="0" w:color="auto"/>
                  </w:tcBorders>
                  <w:shd w:val="clear" w:color="auto" w:fill="F2F2F2" w:themeFill="background1" w:themeFillShade="F2"/>
                  <w:vAlign w:val="center"/>
                </w:tcPr>
                <w:p w14:paraId="29D50FF2" w14:textId="77777777" w:rsidR="00B8331B" w:rsidRPr="00F667D5" w:rsidRDefault="00B8331B">
                  <w:pPr>
                    <w:pStyle w:val="DIGText"/>
                    <w:spacing w:line="276" w:lineRule="auto"/>
                    <w:jc w:val="center"/>
                    <w:rPr>
                      <w:sz w:val="22"/>
                      <w:szCs w:val="21"/>
                      <w:lang w:val="en-GB"/>
                    </w:rPr>
                  </w:pPr>
                  <w:r w:rsidRPr="00F667D5">
                    <w:rPr>
                      <w:sz w:val="22"/>
                      <w:szCs w:val="21"/>
                      <w:lang w:val="en-GB"/>
                    </w:rPr>
                    <w:t>What is it about?</w:t>
                  </w:r>
                </w:p>
              </w:tc>
            </w:tr>
            <w:tr w:rsidR="00B8331B" w:rsidRPr="00F667D5" w14:paraId="165AB757" w14:textId="77777777" w:rsidTr="00F67F79">
              <w:trPr>
                <w:trHeight w:val="1993"/>
              </w:trPr>
              <w:tc>
                <w:tcPr>
                  <w:tcW w:w="8278" w:type="dxa"/>
                  <w:gridSpan w:val="3"/>
                  <w:tcBorders>
                    <w:bottom w:val="double" w:sz="4" w:space="0" w:color="auto"/>
                  </w:tcBorders>
                </w:tcPr>
                <w:p w14:paraId="1A0A408A" w14:textId="3BC6268E" w:rsidR="00B8331B" w:rsidRPr="00F667D5" w:rsidRDefault="00B8331B">
                  <w:pPr>
                    <w:pStyle w:val="DIGText"/>
                    <w:spacing w:line="276" w:lineRule="auto"/>
                    <w:rPr>
                      <w:sz w:val="22"/>
                      <w:szCs w:val="21"/>
                      <w:lang w:val="en-GB"/>
                    </w:rPr>
                  </w:pPr>
                  <w:r w:rsidRPr="00F667D5">
                    <w:rPr>
                      <w:sz w:val="22"/>
                      <w:szCs w:val="21"/>
                      <w:lang w:val="en-GB"/>
                    </w:rPr>
                    <w:t xml:space="preserve">This part of the upskilling programme presents and practises the method of Design Thinking. </w:t>
                  </w:r>
                  <w:r w:rsidR="00FF4C20" w:rsidRPr="00F667D5">
                    <w:rPr>
                      <w:sz w:val="22"/>
                      <w:szCs w:val="21"/>
                      <w:lang w:val="en-GB"/>
                    </w:rPr>
                    <w:t xml:space="preserve">After learning about the basis of </w:t>
                  </w:r>
                  <w:r w:rsidRPr="00F667D5">
                    <w:rPr>
                      <w:sz w:val="22"/>
                      <w:szCs w:val="21"/>
                      <w:lang w:val="en-GB"/>
                    </w:rPr>
                    <w:t>Design Thinking</w:t>
                  </w:r>
                  <w:r w:rsidR="00DC0926" w:rsidRPr="00F667D5">
                    <w:rPr>
                      <w:sz w:val="22"/>
                      <w:szCs w:val="21"/>
                      <w:lang w:val="en-GB"/>
                    </w:rPr>
                    <w:t>, participants take part in an actual design thinking process</w:t>
                  </w:r>
                  <w:r w:rsidRPr="00F667D5">
                    <w:rPr>
                      <w:sz w:val="22"/>
                      <w:szCs w:val="21"/>
                      <w:lang w:val="en-GB"/>
                    </w:rPr>
                    <w:t>.</w:t>
                  </w:r>
                  <w:r w:rsidR="00DC0926" w:rsidRPr="00F667D5">
                    <w:rPr>
                      <w:sz w:val="22"/>
                      <w:szCs w:val="21"/>
                      <w:lang w:val="en-GB"/>
                    </w:rPr>
                    <w:t xml:space="preserve"> </w:t>
                  </w:r>
                  <w:r w:rsidR="00A2438B" w:rsidRPr="00F667D5">
                    <w:rPr>
                      <w:sz w:val="22"/>
                      <w:szCs w:val="21"/>
                      <w:lang w:val="en-GB"/>
                    </w:rPr>
                    <w:t>For each Design Thinking phase, they first lear</w:t>
                  </w:r>
                  <w:r w:rsidR="00FB2528" w:rsidRPr="00F667D5">
                    <w:rPr>
                      <w:sz w:val="22"/>
                      <w:szCs w:val="21"/>
                      <w:lang w:val="en-GB"/>
                    </w:rPr>
                    <w:t>n</w:t>
                  </w:r>
                  <w:r w:rsidR="00A2438B" w:rsidRPr="00F667D5">
                    <w:rPr>
                      <w:sz w:val="22"/>
                      <w:szCs w:val="21"/>
                      <w:lang w:val="en-GB"/>
                    </w:rPr>
                    <w:t xml:space="preserve"> about the meaning of this phase and then </w:t>
                  </w:r>
                  <w:r w:rsidR="00D62A1C" w:rsidRPr="00F667D5">
                    <w:rPr>
                      <w:sz w:val="22"/>
                      <w:szCs w:val="21"/>
                      <w:lang w:val="en-GB"/>
                    </w:rPr>
                    <w:t xml:space="preserve">work in groups on this particular phase. After undergoing all phases, </w:t>
                  </w:r>
                  <w:r w:rsidR="006A3AF8" w:rsidRPr="00F667D5">
                    <w:rPr>
                      <w:sz w:val="22"/>
                      <w:szCs w:val="21"/>
                      <w:lang w:val="en-GB"/>
                    </w:rPr>
                    <w:t>participants pitch their final product/outcome.</w:t>
                  </w:r>
                  <w:r w:rsidR="005606A3" w:rsidRPr="00F667D5">
                    <w:rPr>
                      <w:sz w:val="22"/>
                      <w:szCs w:val="21"/>
                      <w:lang w:val="en-GB"/>
                    </w:rPr>
                    <w:tab/>
                  </w:r>
                  <w:r w:rsidRPr="00F667D5">
                    <w:rPr>
                      <w:sz w:val="22"/>
                      <w:szCs w:val="21"/>
                      <w:lang w:val="en-GB"/>
                    </w:rPr>
                    <w:t xml:space="preserve"> </w:t>
                  </w:r>
                  <w:r w:rsidR="00E0668F" w:rsidRPr="00F667D5">
                    <w:rPr>
                      <w:sz w:val="22"/>
                      <w:szCs w:val="21"/>
                      <w:lang w:val="en-GB"/>
                    </w:rPr>
                    <w:br/>
                  </w:r>
                  <w:r w:rsidRPr="00F667D5">
                    <w:rPr>
                      <w:sz w:val="22"/>
                      <w:szCs w:val="21"/>
                      <w:lang w:val="en-GB"/>
                    </w:rPr>
                    <w:t xml:space="preserve">In this up-skilling programme, Design Thinking faces the problem of designing a facilitating strategy for guidance professionals to influence change processes while empowering female leadership. </w:t>
                  </w:r>
                </w:p>
              </w:tc>
            </w:tr>
            <w:tr w:rsidR="00B8331B" w:rsidRPr="00F667D5" w14:paraId="577590A6" w14:textId="77777777" w:rsidTr="00F67F79">
              <w:tc>
                <w:tcPr>
                  <w:tcW w:w="8278" w:type="dxa"/>
                  <w:gridSpan w:val="3"/>
                  <w:tcBorders>
                    <w:top w:val="double" w:sz="4" w:space="0" w:color="auto"/>
                  </w:tcBorders>
                  <w:shd w:val="clear" w:color="auto" w:fill="F2F2F2" w:themeFill="background1" w:themeFillShade="F2"/>
                  <w:vAlign w:val="center"/>
                </w:tcPr>
                <w:p w14:paraId="313849D7" w14:textId="77777777" w:rsidR="00B8331B" w:rsidRPr="00F667D5" w:rsidRDefault="00B8331B">
                  <w:pPr>
                    <w:pStyle w:val="DIGText"/>
                    <w:spacing w:line="276" w:lineRule="auto"/>
                    <w:jc w:val="center"/>
                    <w:rPr>
                      <w:sz w:val="22"/>
                      <w:szCs w:val="21"/>
                      <w:lang w:val="en-GB"/>
                    </w:rPr>
                  </w:pPr>
                  <w:r w:rsidRPr="00F667D5">
                    <w:rPr>
                      <w:sz w:val="22"/>
                      <w:szCs w:val="21"/>
                      <w:lang w:val="en-GB"/>
                    </w:rPr>
                    <w:t>Timeline</w:t>
                  </w:r>
                </w:p>
              </w:tc>
            </w:tr>
            <w:tr w:rsidR="00B8331B" w:rsidRPr="00F667D5" w14:paraId="790076E6" w14:textId="77777777" w:rsidTr="00F67F79">
              <w:trPr>
                <w:trHeight w:val="2020"/>
              </w:trPr>
              <w:tc>
                <w:tcPr>
                  <w:tcW w:w="8278" w:type="dxa"/>
                  <w:gridSpan w:val="3"/>
                  <w:tcBorders>
                    <w:bottom w:val="double" w:sz="4" w:space="0" w:color="auto"/>
                  </w:tcBorders>
                </w:tcPr>
                <w:p w14:paraId="543B1E73" w14:textId="77777777" w:rsidR="00B8331B" w:rsidRPr="00E64010" w:rsidRDefault="00B8331B" w:rsidP="002A1C2B">
                  <w:pPr>
                    <w:pStyle w:val="DIGText"/>
                    <w:numPr>
                      <w:ilvl w:val="0"/>
                      <w:numId w:val="18"/>
                    </w:numPr>
                    <w:spacing w:line="276" w:lineRule="auto"/>
                    <w:ind w:left="483" w:hanging="425"/>
                    <w:jc w:val="left"/>
                    <w:rPr>
                      <w:sz w:val="22"/>
                      <w:szCs w:val="21"/>
                      <w:lang w:val="en-GB"/>
                    </w:rPr>
                  </w:pPr>
                  <w:r w:rsidRPr="00E64010">
                    <w:rPr>
                      <w:sz w:val="22"/>
                      <w:szCs w:val="21"/>
                      <w:lang w:val="en-GB"/>
                    </w:rPr>
                    <w:t>Learn about the method of Design Thinking</w:t>
                  </w:r>
                </w:p>
                <w:p w14:paraId="7B0BFC10" w14:textId="77777777" w:rsidR="00B8331B" w:rsidRPr="00E64010" w:rsidRDefault="00B8331B" w:rsidP="002A1C2B">
                  <w:pPr>
                    <w:pStyle w:val="DIGText"/>
                    <w:numPr>
                      <w:ilvl w:val="0"/>
                      <w:numId w:val="18"/>
                    </w:numPr>
                    <w:spacing w:line="276" w:lineRule="auto"/>
                    <w:ind w:left="483" w:hanging="425"/>
                    <w:jc w:val="left"/>
                    <w:rPr>
                      <w:sz w:val="22"/>
                      <w:szCs w:val="21"/>
                      <w:lang w:val="en-GB"/>
                    </w:rPr>
                  </w:pPr>
                  <w:r w:rsidRPr="00E64010">
                    <w:rPr>
                      <w:sz w:val="22"/>
                      <w:szCs w:val="21"/>
                      <w:lang w:val="en-GB"/>
                    </w:rPr>
                    <w:t>Learn about each phase of the Design Thinking process</w:t>
                  </w:r>
                </w:p>
                <w:p w14:paraId="15D1ED4C" w14:textId="3BC1E4DC" w:rsidR="00B8331B" w:rsidRPr="00E64010" w:rsidRDefault="00B8331B" w:rsidP="002A1C2B">
                  <w:pPr>
                    <w:pStyle w:val="DIGText"/>
                    <w:numPr>
                      <w:ilvl w:val="0"/>
                      <w:numId w:val="18"/>
                    </w:numPr>
                    <w:spacing w:line="276" w:lineRule="auto"/>
                    <w:ind w:left="483" w:hanging="425"/>
                    <w:jc w:val="left"/>
                    <w:rPr>
                      <w:sz w:val="22"/>
                      <w:szCs w:val="21"/>
                      <w:lang w:val="en-GB"/>
                    </w:rPr>
                  </w:pPr>
                  <w:r w:rsidRPr="00E64010">
                    <w:rPr>
                      <w:sz w:val="22"/>
                      <w:szCs w:val="21"/>
                      <w:lang w:val="en-GB"/>
                    </w:rPr>
                    <w:t xml:space="preserve">Go through </w:t>
                  </w:r>
                  <w:r w:rsidR="004460C5" w:rsidRPr="00E64010">
                    <w:rPr>
                      <w:sz w:val="22"/>
                      <w:szCs w:val="21"/>
                      <w:lang w:val="en-GB"/>
                    </w:rPr>
                    <w:t>all</w:t>
                  </w:r>
                  <w:r w:rsidRPr="00E64010">
                    <w:rPr>
                      <w:sz w:val="22"/>
                      <w:szCs w:val="21"/>
                      <w:lang w:val="en-GB"/>
                    </w:rPr>
                    <w:t xml:space="preserve"> phase</w:t>
                  </w:r>
                  <w:r w:rsidR="004460C5" w:rsidRPr="00E64010">
                    <w:rPr>
                      <w:sz w:val="22"/>
                      <w:szCs w:val="21"/>
                      <w:lang w:val="en-GB"/>
                    </w:rPr>
                    <w:t>s</w:t>
                  </w:r>
                  <w:r w:rsidRPr="00E64010">
                    <w:rPr>
                      <w:sz w:val="22"/>
                      <w:szCs w:val="21"/>
                      <w:lang w:val="en-GB"/>
                    </w:rPr>
                    <w:t xml:space="preserve"> and practice the relevant methods while learning about the process</w:t>
                  </w:r>
                  <w:r w:rsidR="004460C5" w:rsidRPr="00E64010">
                    <w:rPr>
                      <w:sz w:val="22"/>
                      <w:szCs w:val="21"/>
                      <w:lang w:val="en-GB"/>
                    </w:rPr>
                    <w:t xml:space="preserve"> (this is supposed to be an actual design thinking workshop)</w:t>
                  </w:r>
                </w:p>
                <w:p w14:paraId="31893D46" w14:textId="77777777" w:rsidR="00B8331B" w:rsidRPr="00E64010" w:rsidRDefault="00B8331B" w:rsidP="002A1C2B">
                  <w:pPr>
                    <w:pStyle w:val="DIGText"/>
                    <w:numPr>
                      <w:ilvl w:val="0"/>
                      <w:numId w:val="18"/>
                    </w:numPr>
                    <w:spacing w:line="276" w:lineRule="auto"/>
                    <w:ind w:left="483" w:hanging="425"/>
                    <w:jc w:val="left"/>
                    <w:rPr>
                      <w:sz w:val="22"/>
                      <w:szCs w:val="21"/>
                      <w:lang w:val="en-GB"/>
                    </w:rPr>
                  </w:pPr>
                  <w:r w:rsidRPr="00E64010">
                    <w:rPr>
                      <w:sz w:val="22"/>
                      <w:szCs w:val="21"/>
                      <w:lang w:val="en-GB"/>
                    </w:rPr>
                    <w:t>Pitch the solution found during the practical exercise</w:t>
                  </w:r>
                </w:p>
              </w:tc>
            </w:tr>
            <w:tr w:rsidR="00B8331B" w:rsidRPr="00F667D5" w14:paraId="6A057FCA" w14:textId="77777777" w:rsidTr="00F67F79">
              <w:tc>
                <w:tcPr>
                  <w:tcW w:w="8278" w:type="dxa"/>
                  <w:gridSpan w:val="3"/>
                  <w:tcBorders>
                    <w:top w:val="double" w:sz="4" w:space="0" w:color="auto"/>
                  </w:tcBorders>
                  <w:shd w:val="clear" w:color="auto" w:fill="F2F2F2" w:themeFill="background1" w:themeFillShade="F2"/>
                  <w:vAlign w:val="center"/>
                </w:tcPr>
                <w:p w14:paraId="21DE58E8" w14:textId="77777777" w:rsidR="00B8331B" w:rsidRPr="00E64010" w:rsidRDefault="00B8331B">
                  <w:pPr>
                    <w:pStyle w:val="DIGText"/>
                    <w:spacing w:line="276" w:lineRule="auto"/>
                    <w:jc w:val="center"/>
                    <w:rPr>
                      <w:sz w:val="22"/>
                      <w:szCs w:val="21"/>
                      <w:lang w:val="en-GB"/>
                    </w:rPr>
                  </w:pPr>
                  <w:r w:rsidRPr="00E64010">
                    <w:rPr>
                      <w:sz w:val="22"/>
                      <w:szCs w:val="21"/>
                      <w:lang w:val="en-GB"/>
                    </w:rPr>
                    <w:t>Preparations and Materials</w:t>
                  </w:r>
                </w:p>
              </w:tc>
            </w:tr>
            <w:tr w:rsidR="00B8331B" w:rsidRPr="00F667D5" w14:paraId="727282FD" w14:textId="77777777" w:rsidTr="00F67F79">
              <w:trPr>
                <w:trHeight w:val="878"/>
              </w:trPr>
              <w:tc>
                <w:tcPr>
                  <w:tcW w:w="8278" w:type="dxa"/>
                  <w:gridSpan w:val="3"/>
                  <w:tcBorders>
                    <w:bottom w:val="double" w:sz="4" w:space="0" w:color="auto"/>
                  </w:tcBorders>
                </w:tcPr>
                <w:p w14:paraId="70045B78" w14:textId="09150D0F" w:rsidR="00B8331B" w:rsidRPr="00E64010" w:rsidRDefault="00B8331B" w:rsidP="002A1C2B">
                  <w:pPr>
                    <w:pStyle w:val="DIGText"/>
                    <w:numPr>
                      <w:ilvl w:val="0"/>
                      <w:numId w:val="13"/>
                    </w:numPr>
                    <w:spacing w:line="276" w:lineRule="auto"/>
                    <w:ind w:left="454"/>
                    <w:jc w:val="left"/>
                    <w:rPr>
                      <w:sz w:val="22"/>
                      <w:szCs w:val="21"/>
                      <w:lang w:val="en-GB"/>
                    </w:rPr>
                  </w:pPr>
                  <w:r w:rsidRPr="00E64010">
                    <w:rPr>
                      <w:sz w:val="22"/>
                      <w:szCs w:val="21"/>
                      <w:lang w:val="en-GB"/>
                    </w:rPr>
                    <w:t>Fact sheet for the Design Thinking methods (</w:t>
                  </w:r>
                  <w:r w:rsidR="00153E46" w:rsidRPr="00E64010">
                    <w:rPr>
                      <w:sz w:val="22"/>
                      <w:szCs w:val="21"/>
                      <w:lang w:val="en-GB"/>
                    </w:rPr>
                    <w:t>Reader</w:t>
                  </w:r>
                  <w:r w:rsidR="00B4416B" w:rsidRPr="00E64010">
                    <w:rPr>
                      <w:sz w:val="22"/>
                      <w:szCs w:val="21"/>
                      <w:lang w:val="en-GB"/>
                    </w:rPr>
                    <w:t xml:space="preserve"> “Design Thinking”</w:t>
                  </w:r>
                  <w:r w:rsidRPr="00E64010">
                    <w:rPr>
                      <w:sz w:val="22"/>
                      <w:szCs w:val="21"/>
                      <w:lang w:val="en-GB"/>
                    </w:rPr>
                    <w:t>)</w:t>
                  </w:r>
                </w:p>
                <w:p w14:paraId="72360ACB" w14:textId="14FCC798" w:rsidR="00B8331B" w:rsidRPr="00E64010" w:rsidRDefault="00B8331B" w:rsidP="002A1C2B">
                  <w:pPr>
                    <w:pStyle w:val="DIGText"/>
                    <w:numPr>
                      <w:ilvl w:val="0"/>
                      <w:numId w:val="13"/>
                    </w:numPr>
                    <w:spacing w:line="276" w:lineRule="auto"/>
                    <w:ind w:left="454"/>
                    <w:jc w:val="left"/>
                    <w:rPr>
                      <w:sz w:val="22"/>
                      <w:szCs w:val="21"/>
                      <w:lang w:val="en-GB"/>
                    </w:rPr>
                  </w:pPr>
                  <w:r w:rsidRPr="00E64010">
                    <w:rPr>
                      <w:sz w:val="22"/>
                      <w:szCs w:val="21"/>
                      <w:lang w:val="en-GB"/>
                    </w:rPr>
                    <w:t>Desig</w:t>
                  </w:r>
                  <w:r w:rsidR="00A23B4E" w:rsidRPr="00E64010">
                    <w:rPr>
                      <w:sz w:val="22"/>
                      <w:szCs w:val="21"/>
                      <w:lang w:val="en-GB"/>
                    </w:rPr>
                    <w:t>n</w:t>
                  </w:r>
                  <w:r w:rsidRPr="00E64010">
                    <w:rPr>
                      <w:sz w:val="22"/>
                      <w:szCs w:val="21"/>
                      <w:lang w:val="en-GB"/>
                    </w:rPr>
                    <w:t xml:space="preserve"> Thinking material: </w:t>
                  </w:r>
                  <w:proofErr w:type="spellStart"/>
                  <w:r w:rsidRPr="00E64010">
                    <w:rPr>
                      <w:sz w:val="22"/>
                      <w:szCs w:val="21"/>
                      <w:lang w:val="en-GB"/>
                    </w:rPr>
                    <w:t>post-its</w:t>
                  </w:r>
                  <w:proofErr w:type="spellEnd"/>
                  <w:r w:rsidRPr="00E64010">
                    <w:rPr>
                      <w:sz w:val="22"/>
                      <w:szCs w:val="21"/>
                      <w:lang w:val="en-GB"/>
                    </w:rPr>
                    <w:t>; pencils/</w:t>
                  </w:r>
                  <w:proofErr w:type="spellStart"/>
                  <w:r w:rsidRPr="00E64010">
                    <w:rPr>
                      <w:sz w:val="22"/>
                      <w:szCs w:val="21"/>
                      <w:lang w:val="en-GB"/>
                    </w:rPr>
                    <w:t>eddings</w:t>
                  </w:r>
                  <w:proofErr w:type="spellEnd"/>
                  <w:r w:rsidRPr="00E64010">
                    <w:rPr>
                      <w:sz w:val="22"/>
                      <w:szCs w:val="21"/>
                      <w:lang w:val="en-GB"/>
                    </w:rPr>
                    <w:t>; scissors; flipcharts; enough space/big room; music; …</w:t>
                  </w:r>
                </w:p>
                <w:p w14:paraId="1E4905DC" w14:textId="77777777" w:rsidR="00B8331B" w:rsidRPr="00E64010" w:rsidRDefault="00B8331B" w:rsidP="002A1C2B">
                  <w:pPr>
                    <w:pStyle w:val="DIGText"/>
                    <w:numPr>
                      <w:ilvl w:val="0"/>
                      <w:numId w:val="13"/>
                    </w:numPr>
                    <w:spacing w:line="276" w:lineRule="auto"/>
                    <w:ind w:left="454"/>
                    <w:jc w:val="left"/>
                    <w:rPr>
                      <w:sz w:val="22"/>
                      <w:szCs w:val="21"/>
                      <w:lang w:val="en-GB"/>
                    </w:rPr>
                  </w:pPr>
                  <w:r w:rsidRPr="00E64010">
                    <w:rPr>
                      <w:sz w:val="22"/>
                      <w:szCs w:val="21"/>
                      <w:lang w:val="en-GB"/>
                    </w:rPr>
                    <w:t xml:space="preserve">PowerPoint/Presentation (trainer’s material); </w:t>
                  </w:r>
                  <w:r w:rsidRPr="00E64010">
                    <w:rPr>
                      <w:i/>
                      <w:sz w:val="22"/>
                      <w:szCs w:val="21"/>
                      <w:lang w:val="en-GB"/>
                    </w:rPr>
                    <w:t>additions by the trainer optional</w:t>
                  </w:r>
                </w:p>
              </w:tc>
            </w:tr>
            <w:tr w:rsidR="00B8331B" w:rsidRPr="00F667D5" w14:paraId="6DDDED7C" w14:textId="77777777" w:rsidTr="00F67F79">
              <w:tc>
                <w:tcPr>
                  <w:tcW w:w="8278" w:type="dxa"/>
                  <w:gridSpan w:val="3"/>
                  <w:tcBorders>
                    <w:top w:val="double" w:sz="4" w:space="0" w:color="auto"/>
                  </w:tcBorders>
                  <w:shd w:val="clear" w:color="auto" w:fill="F2F2F2" w:themeFill="background1" w:themeFillShade="F2"/>
                  <w:vAlign w:val="center"/>
                </w:tcPr>
                <w:p w14:paraId="2E181B59" w14:textId="77777777" w:rsidR="00B8331B" w:rsidRPr="00E64010" w:rsidRDefault="00B8331B">
                  <w:pPr>
                    <w:pStyle w:val="DIGText"/>
                    <w:spacing w:line="276" w:lineRule="auto"/>
                    <w:jc w:val="center"/>
                    <w:rPr>
                      <w:sz w:val="22"/>
                      <w:szCs w:val="21"/>
                      <w:lang w:val="en-GB"/>
                    </w:rPr>
                  </w:pPr>
                  <w:r w:rsidRPr="00E64010">
                    <w:rPr>
                      <w:sz w:val="22"/>
                      <w:szCs w:val="21"/>
                      <w:lang w:val="en-GB"/>
                    </w:rPr>
                    <w:t>Resources and Literature</w:t>
                  </w:r>
                </w:p>
              </w:tc>
            </w:tr>
            <w:tr w:rsidR="00B8331B" w:rsidRPr="00E64010" w14:paraId="2B43F1F9" w14:textId="77777777" w:rsidTr="00E64010">
              <w:tc>
                <w:tcPr>
                  <w:tcW w:w="8278" w:type="dxa"/>
                  <w:gridSpan w:val="3"/>
                  <w:shd w:val="clear" w:color="auto" w:fill="auto"/>
                  <w:vAlign w:val="center"/>
                </w:tcPr>
                <w:p w14:paraId="1BBF6DE6" w14:textId="6BB9C5F0" w:rsidR="0017398A" w:rsidRPr="00E64010" w:rsidRDefault="0017398A" w:rsidP="002A1C2B">
                  <w:pPr>
                    <w:pStyle w:val="DIGText"/>
                    <w:numPr>
                      <w:ilvl w:val="0"/>
                      <w:numId w:val="23"/>
                    </w:numPr>
                    <w:spacing w:line="240" w:lineRule="auto"/>
                    <w:ind w:left="315" w:hanging="284"/>
                    <w:jc w:val="left"/>
                    <w:rPr>
                      <w:sz w:val="20"/>
                      <w:szCs w:val="18"/>
                      <w:lang w:val="en-GB"/>
                    </w:rPr>
                  </w:pPr>
                  <w:r w:rsidRPr="00E64010">
                    <w:rPr>
                      <w:sz w:val="20"/>
                      <w:szCs w:val="18"/>
                      <w:lang w:val="en-GB"/>
                    </w:rPr>
                    <w:t xml:space="preserve">Design Thinking Tools </w:t>
                  </w:r>
                  <w:hyperlink r:id="rId20" w:history="1">
                    <w:r w:rsidRPr="00E64010">
                      <w:rPr>
                        <w:rStyle w:val="Hyperlink"/>
                        <w:sz w:val="20"/>
                        <w:szCs w:val="18"/>
                        <w:lang w:val="en-GB"/>
                      </w:rPr>
                      <w:t>https://designthinking-methods.de/</w:t>
                    </w:r>
                  </w:hyperlink>
                  <w:r w:rsidRPr="00E64010">
                    <w:rPr>
                      <w:sz w:val="20"/>
                      <w:szCs w:val="18"/>
                      <w:lang w:val="en-GB"/>
                    </w:rPr>
                    <w:t xml:space="preserve"> </w:t>
                  </w:r>
                  <w:r w:rsidRPr="00E64010">
                    <w:rPr>
                      <w:b/>
                      <w:sz w:val="20"/>
                      <w:szCs w:val="18"/>
                      <w:lang w:val="en-GB"/>
                    </w:rPr>
                    <w:t>(German &amp; English)</w:t>
                  </w:r>
                </w:p>
                <w:p w14:paraId="19E7DD0F" w14:textId="77777777" w:rsidR="0017398A" w:rsidRPr="00E64010" w:rsidRDefault="0017398A" w:rsidP="002A1C2B">
                  <w:pPr>
                    <w:pStyle w:val="DIGText"/>
                    <w:numPr>
                      <w:ilvl w:val="0"/>
                      <w:numId w:val="23"/>
                    </w:numPr>
                    <w:spacing w:line="240" w:lineRule="auto"/>
                    <w:ind w:left="315" w:hanging="284"/>
                    <w:rPr>
                      <w:rFonts w:cs="Open Sans"/>
                      <w:color w:val="000000"/>
                      <w:sz w:val="20"/>
                      <w:szCs w:val="20"/>
                      <w:shd w:val="clear" w:color="auto" w:fill="FFFFFF"/>
                      <w:lang w:val="en-GB"/>
                    </w:rPr>
                  </w:pPr>
                  <w:proofErr w:type="spellStart"/>
                  <w:r w:rsidRPr="00E64010">
                    <w:rPr>
                      <w:rFonts w:cs="Open Sans"/>
                      <w:color w:val="000000"/>
                      <w:sz w:val="20"/>
                      <w:szCs w:val="20"/>
                      <w:shd w:val="clear" w:color="auto" w:fill="FFFFFF"/>
                      <w:lang w:val="en-GB"/>
                    </w:rPr>
                    <w:t>Lewrick</w:t>
                  </w:r>
                  <w:proofErr w:type="spellEnd"/>
                  <w:r w:rsidRPr="00E64010">
                    <w:rPr>
                      <w:rFonts w:cs="Open Sans"/>
                      <w:color w:val="000000"/>
                      <w:sz w:val="20"/>
                      <w:szCs w:val="20"/>
                      <w:shd w:val="clear" w:color="auto" w:fill="FFFFFF"/>
                      <w:lang w:val="en-GB"/>
                    </w:rPr>
                    <w:t xml:space="preserve">, M; Link, P.; Leifer; L. (2018). Das Design Thinking </w:t>
                  </w:r>
                  <w:proofErr w:type="spellStart"/>
                  <w:r w:rsidRPr="00E64010">
                    <w:rPr>
                      <w:rFonts w:cs="Open Sans"/>
                      <w:color w:val="000000"/>
                      <w:sz w:val="20"/>
                      <w:szCs w:val="20"/>
                      <w:shd w:val="clear" w:color="auto" w:fill="FFFFFF"/>
                      <w:lang w:val="en-GB"/>
                    </w:rPr>
                    <w:t>Toolbuch</w:t>
                  </w:r>
                  <w:proofErr w:type="spellEnd"/>
                  <w:r w:rsidRPr="00E64010">
                    <w:rPr>
                      <w:rFonts w:cs="Open Sans"/>
                      <w:color w:val="000000"/>
                      <w:sz w:val="20"/>
                      <w:szCs w:val="20"/>
                      <w:shd w:val="clear" w:color="auto" w:fill="FFFFFF"/>
                      <w:lang w:val="en-GB"/>
                    </w:rPr>
                    <w:t xml:space="preserve">. Die </w:t>
                  </w:r>
                  <w:proofErr w:type="spellStart"/>
                  <w:r w:rsidRPr="00E64010">
                    <w:rPr>
                      <w:rFonts w:cs="Open Sans"/>
                      <w:color w:val="000000"/>
                      <w:sz w:val="20"/>
                      <w:szCs w:val="20"/>
                      <w:shd w:val="clear" w:color="auto" w:fill="FFFFFF"/>
                      <w:lang w:val="en-GB"/>
                    </w:rPr>
                    <w:t>besten</w:t>
                  </w:r>
                  <w:proofErr w:type="spellEnd"/>
                  <w:r w:rsidRPr="00E64010">
                    <w:rPr>
                      <w:rFonts w:cs="Open Sans"/>
                      <w:color w:val="000000"/>
                      <w:sz w:val="20"/>
                      <w:szCs w:val="20"/>
                      <w:shd w:val="clear" w:color="auto" w:fill="FFFFFF"/>
                      <w:lang w:val="en-GB"/>
                    </w:rPr>
                    <w:t xml:space="preserve"> </w:t>
                  </w:r>
                  <w:proofErr w:type="spellStart"/>
                  <w:r w:rsidRPr="00E64010">
                    <w:rPr>
                      <w:rFonts w:cs="Open Sans"/>
                      <w:color w:val="000000"/>
                      <w:sz w:val="20"/>
                      <w:szCs w:val="20"/>
                      <w:shd w:val="clear" w:color="auto" w:fill="FFFFFF"/>
                      <w:lang w:val="en-GB"/>
                    </w:rPr>
                    <w:t>Werkzeuge</w:t>
                  </w:r>
                  <w:proofErr w:type="spellEnd"/>
                  <w:r w:rsidRPr="00E64010">
                    <w:rPr>
                      <w:rFonts w:cs="Open Sans"/>
                      <w:color w:val="000000"/>
                      <w:sz w:val="20"/>
                      <w:szCs w:val="20"/>
                      <w:shd w:val="clear" w:color="auto" w:fill="FFFFFF"/>
                      <w:lang w:val="en-GB"/>
                    </w:rPr>
                    <w:t xml:space="preserve"> &amp; </w:t>
                  </w:r>
                  <w:proofErr w:type="spellStart"/>
                  <w:r w:rsidRPr="00E64010">
                    <w:rPr>
                      <w:rFonts w:cs="Open Sans"/>
                      <w:color w:val="000000"/>
                      <w:sz w:val="20"/>
                      <w:szCs w:val="20"/>
                      <w:shd w:val="clear" w:color="auto" w:fill="FFFFFF"/>
                      <w:lang w:val="en-GB"/>
                    </w:rPr>
                    <w:t>Methoden</w:t>
                  </w:r>
                  <w:proofErr w:type="spellEnd"/>
                  <w:r w:rsidRPr="00E64010">
                    <w:rPr>
                      <w:rFonts w:cs="Open Sans"/>
                      <w:color w:val="000000"/>
                      <w:sz w:val="20"/>
                      <w:szCs w:val="20"/>
                      <w:shd w:val="clear" w:color="auto" w:fill="FFFFFF"/>
                      <w:lang w:val="en-GB"/>
                    </w:rPr>
                    <w:t xml:space="preserve">. München: Vahlen. </w:t>
                  </w:r>
                  <w:r w:rsidRPr="00E64010">
                    <w:rPr>
                      <w:rFonts w:cs="Open Sans"/>
                      <w:b/>
                      <w:color w:val="000000"/>
                      <w:sz w:val="20"/>
                      <w:szCs w:val="20"/>
                      <w:shd w:val="clear" w:color="auto" w:fill="FFFFFF"/>
                      <w:lang w:val="en-GB"/>
                    </w:rPr>
                    <w:t>(German)</w:t>
                  </w:r>
                  <w:r w:rsidRPr="00E64010">
                    <w:rPr>
                      <w:rFonts w:cs="Open Sans"/>
                      <w:color w:val="000000"/>
                      <w:sz w:val="20"/>
                      <w:szCs w:val="20"/>
                      <w:shd w:val="clear" w:color="auto" w:fill="FFFFFF"/>
                      <w:lang w:val="en-GB"/>
                    </w:rPr>
                    <w:t xml:space="preserve"> </w:t>
                  </w:r>
                  <w:r w:rsidRPr="00E64010">
                    <w:rPr>
                      <w:rFonts w:cs="Open Sans"/>
                      <w:b/>
                      <w:color w:val="000000"/>
                      <w:sz w:val="20"/>
                      <w:szCs w:val="20"/>
                      <w:shd w:val="clear" w:color="auto" w:fill="FFFFFF"/>
                      <w:lang w:val="en-GB"/>
                    </w:rPr>
                    <w:t>OR</w:t>
                  </w:r>
                  <w:r w:rsidRPr="00E64010">
                    <w:rPr>
                      <w:rFonts w:cs="Open Sans"/>
                      <w:color w:val="000000"/>
                      <w:sz w:val="20"/>
                      <w:szCs w:val="20"/>
                      <w:shd w:val="clear" w:color="auto" w:fill="FFFFFF"/>
                      <w:lang w:val="en-GB"/>
                    </w:rPr>
                    <w:t xml:space="preserve"> (2020). The Design Thinking Toolbox. A guide to mastering the most popular and valuable innovation methods. Hoboken: Wiley. </w:t>
                  </w:r>
                  <w:r w:rsidRPr="00E64010">
                    <w:rPr>
                      <w:rFonts w:cs="Open Sans"/>
                      <w:b/>
                      <w:color w:val="000000"/>
                      <w:sz w:val="20"/>
                      <w:szCs w:val="20"/>
                      <w:shd w:val="clear" w:color="auto" w:fill="FFFFFF"/>
                      <w:lang w:val="en-GB"/>
                    </w:rPr>
                    <w:t>(English)</w:t>
                  </w:r>
                </w:p>
                <w:p w14:paraId="60D9EBA5" w14:textId="77777777" w:rsidR="00E64010" w:rsidRPr="002519F5" w:rsidRDefault="001B13FE" w:rsidP="002519F5">
                  <w:pPr>
                    <w:pStyle w:val="DIGText"/>
                    <w:numPr>
                      <w:ilvl w:val="0"/>
                      <w:numId w:val="23"/>
                    </w:numPr>
                    <w:spacing w:line="240" w:lineRule="auto"/>
                    <w:ind w:left="315" w:hanging="284"/>
                    <w:rPr>
                      <w:rFonts w:cs="Open Sans"/>
                      <w:color w:val="000000"/>
                      <w:sz w:val="20"/>
                      <w:szCs w:val="20"/>
                      <w:shd w:val="clear" w:color="auto" w:fill="FFFFFF"/>
                      <w:lang w:val="en-GB"/>
                    </w:rPr>
                  </w:pPr>
                  <w:proofErr w:type="spellStart"/>
                  <w:r w:rsidRPr="00E64010">
                    <w:rPr>
                      <w:rFonts w:cs="Open Sans"/>
                      <w:color w:val="000000"/>
                      <w:sz w:val="20"/>
                      <w:szCs w:val="20"/>
                      <w:shd w:val="clear" w:color="auto" w:fill="FFFFFF"/>
                      <w:lang w:val="en-GB"/>
                    </w:rPr>
                    <w:t>Degraff</w:t>
                  </w:r>
                  <w:proofErr w:type="spellEnd"/>
                  <w:r w:rsidRPr="00E64010">
                    <w:rPr>
                      <w:rFonts w:cs="Open Sans"/>
                      <w:color w:val="000000"/>
                      <w:sz w:val="20"/>
                      <w:szCs w:val="20"/>
                      <w:shd w:val="clear" w:color="auto" w:fill="FFFFFF"/>
                      <w:lang w:val="en-GB"/>
                    </w:rPr>
                    <w:t xml:space="preserve">, Jeff; </w:t>
                  </w:r>
                  <w:proofErr w:type="spellStart"/>
                  <w:r w:rsidRPr="00E64010">
                    <w:rPr>
                      <w:rFonts w:cs="Open Sans"/>
                      <w:color w:val="000000"/>
                      <w:sz w:val="20"/>
                      <w:szCs w:val="20"/>
                      <w:shd w:val="clear" w:color="auto" w:fill="FFFFFF"/>
                      <w:lang w:val="en-GB"/>
                    </w:rPr>
                    <w:t>Degraff</w:t>
                  </w:r>
                  <w:proofErr w:type="spellEnd"/>
                  <w:r w:rsidRPr="00E64010">
                    <w:rPr>
                      <w:rFonts w:cs="Open Sans"/>
                      <w:color w:val="000000"/>
                      <w:sz w:val="20"/>
                      <w:szCs w:val="20"/>
                      <w:shd w:val="clear" w:color="auto" w:fill="FFFFFF"/>
                      <w:lang w:val="en-GB"/>
                    </w:rPr>
                    <w:t xml:space="preserve">, Stanley.; (2020). A </w:t>
                  </w:r>
                  <w:proofErr w:type="spellStart"/>
                  <w:r w:rsidRPr="00E64010">
                    <w:rPr>
                      <w:rFonts w:cs="Open Sans"/>
                      <w:color w:val="000000"/>
                      <w:sz w:val="20"/>
                      <w:szCs w:val="20"/>
                      <w:shd w:val="clear" w:color="auto" w:fill="FFFFFF"/>
                      <w:lang w:val="en-GB"/>
                    </w:rPr>
                    <w:t>kreatív</w:t>
                  </w:r>
                  <w:proofErr w:type="spellEnd"/>
                  <w:r w:rsidRPr="00E64010">
                    <w:rPr>
                      <w:rFonts w:cs="Open Sans"/>
                      <w:color w:val="000000"/>
                      <w:sz w:val="20"/>
                      <w:szCs w:val="20"/>
                      <w:shd w:val="clear" w:color="auto" w:fill="FFFFFF"/>
                      <w:lang w:val="en-GB"/>
                    </w:rPr>
                    <w:t xml:space="preserve"> </w:t>
                  </w:r>
                  <w:proofErr w:type="spellStart"/>
                  <w:r w:rsidRPr="00E64010">
                    <w:rPr>
                      <w:rFonts w:cs="Open Sans"/>
                      <w:color w:val="000000"/>
                      <w:sz w:val="20"/>
                      <w:szCs w:val="20"/>
                      <w:shd w:val="clear" w:color="auto" w:fill="FFFFFF"/>
                      <w:lang w:val="en-GB"/>
                    </w:rPr>
                    <w:t>gondolkodás</w:t>
                  </w:r>
                  <w:proofErr w:type="spellEnd"/>
                  <w:r w:rsidRPr="00E64010">
                    <w:rPr>
                      <w:rFonts w:cs="Open Sans"/>
                      <w:color w:val="000000"/>
                      <w:sz w:val="20"/>
                      <w:szCs w:val="20"/>
                      <w:shd w:val="clear" w:color="auto" w:fill="FFFFFF"/>
                      <w:lang w:val="en-GB"/>
                    </w:rPr>
                    <w:t xml:space="preserve"> </w:t>
                  </w:r>
                  <w:proofErr w:type="spellStart"/>
                  <w:r w:rsidRPr="00E64010">
                    <w:rPr>
                      <w:rFonts w:cs="Open Sans"/>
                      <w:color w:val="000000"/>
                      <w:sz w:val="20"/>
                      <w:szCs w:val="20"/>
                      <w:shd w:val="clear" w:color="auto" w:fill="FFFFFF"/>
                      <w:lang w:val="en-GB"/>
                    </w:rPr>
                    <w:t>eszköztára</w:t>
                  </w:r>
                  <w:proofErr w:type="spellEnd"/>
                  <w:r w:rsidRPr="00E64010">
                    <w:rPr>
                      <w:rFonts w:cs="Open Sans"/>
                      <w:color w:val="000000"/>
                      <w:sz w:val="20"/>
                      <w:szCs w:val="20"/>
                      <w:shd w:val="clear" w:color="auto" w:fill="FFFFFF"/>
                      <w:lang w:val="en-GB"/>
                    </w:rPr>
                    <w:t xml:space="preserve"> – Az </w:t>
                  </w:r>
                  <w:proofErr w:type="spellStart"/>
                  <w:r w:rsidRPr="00E64010">
                    <w:rPr>
                      <w:rFonts w:cs="Open Sans"/>
                      <w:color w:val="000000"/>
                      <w:sz w:val="20"/>
                      <w:szCs w:val="20"/>
                      <w:shd w:val="clear" w:color="auto" w:fill="FFFFFF"/>
                      <w:lang w:val="en-GB"/>
                    </w:rPr>
                    <w:t>innovációt</w:t>
                  </w:r>
                  <w:proofErr w:type="spellEnd"/>
                  <w:r w:rsidRPr="00E64010">
                    <w:rPr>
                      <w:rFonts w:cs="Open Sans"/>
                      <w:color w:val="000000"/>
                      <w:sz w:val="20"/>
                      <w:szCs w:val="20"/>
                      <w:shd w:val="clear" w:color="auto" w:fill="FFFFFF"/>
                      <w:lang w:val="en-GB"/>
                    </w:rPr>
                    <w:t xml:space="preserve"> </w:t>
                  </w:r>
                  <w:proofErr w:type="spellStart"/>
                  <w:r w:rsidRPr="002519F5">
                    <w:rPr>
                      <w:rFonts w:cs="Open Sans"/>
                      <w:color w:val="000000"/>
                      <w:sz w:val="20"/>
                      <w:szCs w:val="20"/>
                      <w:shd w:val="clear" w:color="auto" w:fill="FFFFFF"/>
                      <w:lang w:val="en-GB"/>
                    </w:rPr>
                    <w:t>elősegítő</w:t>
                  </w:r>
                  <w:proofErr w:type="spellEnd"/>
                  <w:r w:rsidRPr="002519F5">
                    <w:rPr>
                      <w:rFonts w:cs="Open Sans"/>
                      <w:color w:val="000000"/>
                      <w:sz w:val="20"/>
                      <w:szCs w:val="20"/>
                      <w:shd w:val="clear" w:color="auto" w:fill="FFFFFF"/>
                      <w:lang w:val="en-GB"/>
                    </w:rPr>
                    <w:t xml:space="preserve"> hat </w:t>
                  </w:r>
                  <w:proofErr w:type="spellStart"/>
                  <w:r w:rsidRPr="002519F5">
                    <w:rPr>
                      <w:rFonts w:cs="Open Sans"/>
                      <w:color w:val="000000"/>
                      <w:sz w:val="20"/>
                      <w:szCs w:val="20"/>
                      <w:shd w:val="clear" w:color="auto" w:fill="FFFFFF"/>
                      <w:lang w:val="en-GB"/>
                    </w:rPr>
                    <w:t>készség</w:t>
                  </w:r>
                  <w:proofErr w:type="spellEnd"/>
                  <w:r w:rsidRPr="002519F5">
                    <w:rPr>
                      <w:rFonts w:cs="Open Sans"/>
                      <w:color w:val="000000"/>
                      <w:sz w:val="20"/>
                      <w:szCs w:val="20"/>
                      <w:shd w:val="clear" w:color="auto" w:fill="FFFFFF"/>
                      <w:lang w:val="en-GB"/>
                    </w:rPr>
                    <w:t xml:space="preserve"> </w:t>
                  </w:r>
                  <w:proofErr w:type="spellStart"/>
                  <w:r w:rsidRPr="002519F5">
                    <w:rPr>
                      <w:rFonts w:cs="Open Sans"/>
                      <w:color w:val="000000"/>
                      <w:sz w:val="20"/>
                      <w:szCs w:val="20"/>
                      <w:shd w:val="clear" w:color="auto" w:fill="FFFFFF"/>
                      <w:lang w:val="en-GB"/>
                    </w:rPr>
                    <w:t>elsajátítása</w:t>
                  </w:r>
                  <w:proofErr w:type="spellEnd"/>
                  <w:r w:rsidRPr="002519F5">
                    <w:rPr>
                      <w:rFonts w:cs="Open Sans"/>
                      <w:color w:val="000000"/>
                      <w:sz w:val="20"/>
                      <w:szCs w:val="20"/>
                      <w:shd w:val="clear" w:color="auto" w:fill="FFFFFF"/>
                      <w:lang w:val="en-GB"/>
                    </w:rPr>
                    <w:t xml:space="preserve">. Budapest, Pallas </w:t>
                  </w:r>
                  <w:proofErr w:type="spellStart"/>
                  <w:r w:rsidRPr="002519F5">
                    <w:rPr>
                      <w:rFonts w:cs="Open Sans"/>
                      <w:color w:val="000000"/>
                      <w:sz w:val="20"/>
                      <w:szCs w:val="20"/>
                      <w:shd w:val="clear" w:color="auto" w:fill="FFFFFF"/>
                      <w:lang w:val="en-GB"/>
                    </w:rPr>
                    <w:t>Athéné</w:t>
                  </w:r>
                  <w:proofErr w:type="spellEnd"/>
                  <w:r w:rsidRPr="002519F5">
                    <w:rPr>
                      <w:rFonts w:cs="Open Sans"/>
                      <w:color w:val="000000"/>
                      <w:sz w:val="20"/>
                      <w:szCs w:val="20"/>
                      <w:shd w:val="clear" w:color="auto" w:fill="FFFFFF"/>
                      <w:lang w:val="en-GB"/>
                    </w:rPr>
                    <w:t xml:space="preserve"> </w:t>
                  </w:r>
                  <w:proofErr w:type="spellStart"/>
                  <w:r w:rsidRPr="002519F5">
                    <w:rPr>
                      <w:rFonts w:cs="Open Sans"/>
                      <w:color w:val="000000"/>
                      <w:sz w:val="20"/>
                      <w:szCs w:val="20"/>
                      <w:shd w:val="clear" w:color="auto" w:fill="FFFFFF"/>
                      <w:lang w:val="en-GB"/>
                    </w:rPr>
                    <w:t>Könyvkiadó</w:t>
                  </w:r>
                  <w:proofErr w:type="spellEnd"/>
                  <w:r w:rsidRPr="002519F5">
                    <w:rPr>
                      <w:rFonts w:cs="Open Sans"/>
                      <w:color w:val="000000"/>
                      <w:sz w:val="20"/>
                      <w:szCs w:val="20"/>
                      <w:shd w:val="clear" w:color="auto" w:fill="FFFFFF"/>
                      <w:lang w:val="en-GB"/>
                    </w:rPr>
                    <w:t xml:space="preserve"> </w:t>
                  </w:r>
                  <w:proofErr w:type="spellStart"/>
                  <w:r w:rsidRPr="002519F5">
                    <w:rPr>
                      <w:rFonts w:cs="Open Sans"/>
                      <w:color w:val="000000"/>
                      <w:sz w:val="20"/>
                      <w:szCs w:val="20"/>
                      <w:shd w:val="clear" w:color="auto" w:fill="FFFFFF"/>
                      <w:lang w:val="en-GB"/>
                    </w:rPr>
                    <w:t>Kft</w:t>
                  </w:r>
                  <w:proofErr w:type="spellEnd"/>
                  <w:r w:rsidRPr="002519F5">
                    <w:rPr>
                      <w:rFonts w:cs="Open Sans"/>
                      <w:color w:val="000000"/>
                      <w:sz w:val="20"/>
                      <w:szCs w:val="20"/>
                      <w:shd w:val="clear" w:color="auto" w:fill="FFFFFF"/>
                      <w:lang w:val="en-GB"/>
                    </w:rPr>
                    <w:t xml:space="preserve">. </w:t>
                  </w:r>
                  <w:r w:rsidRPr="002519F5">
                    <w:rPr>
                      <w:rFonts w:cs="Open Sans"/>
                      <w:b/>
                      <w:bCs/>
                      <w:color w:val="000000"/>
                      <w:sz w:val="20"/>
                      <w:szCs w:val="20"/>
                      <w:shd w:val="clear" w:color="auto" w:fill="FFFFFF"/>
                      <w:lang w:val="en-GB"/>
                    </w:rPr>
                    <w:t>(Hungarian)</w:t>
                  </w:r>
                </w:p>
                <w:p w14:paraId="052F06B8" w14:textId="146342CB" w:rsidR="00E64010" w:rsidRPr="002519F5" w:rsidRDefault="00E64010" w:rsidP="002519F5">
                  <w:pPr>
                    <w:pStyle w:val="DIGText"/>
                    <w:numPr>
                      <w:ilvl w:val="0"/>
                      <w:numId w:val="23"/>
                    </w:numPr>
                    <w:spacing w:line="240" w:lineRule="auto"/>
                    <w:ind w:left="315" w:hanging="284"/>
                    <w:rPr>
                      <w:rFonts w:cs="Open Sans"/>
                      <w:color w:val="000000"/>
                      <w:sz w:val="20"/>
                      <w:szCs w:val="20"/>
                      <w:shd w:val="clear" w:color="auto" w:fill="FFFFFF"/>
                      <w:lang w:val="en-GB"/>
                    </w:rPr>
                  </w:pPr>
                  <w:r w:rsidRPr="002519F5">
                    <w:rPr>
                      <w:rFonts w:cs="Open Sans"/>
                      <w:color w:val="000000"/>
                      <w:sz w:val="20"/>
                      <w:szCs w:val="20"/>
                      <w:shd w:val="clear" w:color="auto" w:fill="FFFFFF"/>
                      <w:lang w:val="en-GB"/>
                    </w:rPr>
                    <w:t xml:space="preserve">Design Thinking </w:t>
                  </w:r>
                  <w:hyperlink r:id="rId21" w:history="1">
                    <w:r w:rsidRPr="002519F5">
                      <w:rPr>
                        <w:rStyle w:val="Hyperlink"/>
                        <w:rFonts w:cs="Open Sans"/>
                        <w:sz w:val="20"/>
                        <w:szCs w:val="20"/>
                        <w:lang w:val="en-US"/>
                      </w:rPr>
                      <w:t>https://designthinkingmethode.nl/design-thinking-methode/</w:t>
                    </w:r>
                  </w:hyperlink>
                  <w:r w:rsidRPr="002519F5">
                    <w:rPr>
                      <w:rFonts w:cs="Open Sans"/>
                      <w:color w:val="000000" w:themeColor="text1"/>
                      <w:sz w:val="20"/>
                      <w:szCs w:val="20"/>
                      <w:lang w:val="en-US"/>
                    </w:rPr>
                    <w:t xml:space="preserve"> </w:t>
                  </w:r>
                  <w:r w:rsidRPr="002519F5">
                    <w:rPr>
                      <w:rFonts w:cs="Open Sans"/>
                      <w:b/>
                      <w:bCs/>
                      <w:color w:val="000000" w:themeColor="text1"/>
                      <w:sz w:val="20"/>
                      <w:szCs w:val="20"/>
                      <w:lang w:val="en-US"/>
                    </w:rPr>
                    <w:t>(Dutch)</w:t>
                  </w:r>
                </w:p>
                <w:p w14:paraId="65DEB148" w14:textId="5F70CB2A" w:rsidR="00E64010" w:rsidRPr="00E64010" w:rsidRDefault="00E64010" w:rsidP="002519F5">
                  <w:pPr>
                    <w:pStyle w:val="DIGText"/>
                    <w:numPr>
                      <w:ilvl w:val="0"/>
                      <w:numId w:val="23"/>
                    </w:numPr>
                    <w:spacing w:line="240" w:lineRule="auto"/>
                    <w:ind w:left="315" w:hanging="284"/>
                    <w:rPr>
                      <w:rFonts w:cs="Open Sans"/>
                      <w:color w:val="000000"/>
                      <w:sz w:val="20"/>
                      <w:szCs w:val="20"/>
                      <w:shd w:val="clear" w:color="auto" w:fill="FFFFFF"/>
                      <w:lang w:val="en-GB"/>
                    </w:rPr>
                  </w:pPr>
                  <w:r w:rsidRPr="002519F5">
                    <w:rPr>
                      <w:rFonts w:cs="Open Sans"/>
                      <w:color w:val="000000"/>
                      <w:sz w:val="20"/>
                      <w:szCs w:val="20"/>
                      <w:shd w:val="clear" w:color="auto" w:fill="FFFFFF"/>
                    </w:rPr>
                    <w:t xml:space="preserve">Dekkers, T den (2019) Design Thinking, </w:t>
                  </w:r>
                  <w:proofErr w:type="spellStart"/>
                  <w:r w:rsidRPr="002519F5">
                    <w:rPr>
                      <w:rFonts w:cs="Open Sans"/>
                      <w:color w:val="000000"/>
                      <w:sz w:val="20"/>
                      <w:szCs w:val="20"/>
                      <w:shd w:val="clear" w:color="auto" w:fill="FFFFFF"/>
                    </w:rPr>
                    <w:t>Noordhoff</w:t>
                  </w:r>
                  <w:proofErr w:type="spellEnd"/>
                  <w:r w:rsidRPr="002519F5">
                    <w:rPr>
                      <w:rFonts w:cs="Open Sans"/>
                      <w:color w:val="000000"/>
                      <w:sz w:val="20"/>
                      <w:szCs w:val="20"/>
                      <w:shd w:val="clear" w:color="auto" w:fill="FFFFFF"/>
                    </w:rPr>
                    <w:t xml:space="preserve">, Groningen/ Utrecht. </w:t>
                  </w:r>
                  <w:r w:rsidRPr="002519F5">
                    <w:rPr>
                      <w:rFonts w:cs="Open Sans"/>
                      <w:b/>
                      <w:bCs/>
                      <w:color w:val="000000"/>
                      <w:sz w:val="20"/>
                      <w:szCs w:val="20"/>
                      <w:shd w:val="clear" w:color="auto" w:fill="FFFFFF"/>
                    </w:rPr>
                    <w:t>(</w:t>
                  </w:r>
                  <w:proofErr w:type="spellStart"/>
                  <w:r w:rsidRPr="002519F5">
                    <w:rPr>
                      <w:rFonts w:cs="Open Sans"/>
                      <w:b/>
                      <w:bCs/>
                      <w:color w:val="000000"/>
                      <w:sz w:val="20"/>
                      <w:szCs w:val="20"/>
                      <w:shd w:val="clear" w:color="auto" w:fill="FFFFFF"/>
                    </w:rPr>
                    <w:t>Dutch</w:t>
                  </w:r>
                  <w:proofErr w:type="spellEnd"/>
                  <w:r w:rsidRPr="002519F5">
                    <w:rPr>
                      <w:rFonts w:cs="Open Sans"/>
                      <w:b/>
                      <w:bCs/>
                      <w:color w:val="000000"/>
                      <w:sz w:val="20"/>
                      <w:szCs w:val="20"/>
                      <w:shd w:val="clear" w:color="auto" w:fill="FFFFFF"/>
                    </w:rPr>
                    <w:t>)</w:t>
                  </w:r>
                </w:p>
              </w:tc>
            </w:tr>
          </w:tbl>
          <w:p w14:paraId="68A6A217" w14:textId="77777777" w:rsidR="00B8331B" w:rsidRPr="00E64010" w:rsidRDefault="00B8331B">
            <w:pPr>
              <w:pStyle w:val="DIGText"/>
              <w:spacing w:line="276" w:lineRule="auto"/>
              <w:jc w:val="left"/>
              <w:rPr>
                <w:sz w:val="22"/>
                <w:szCs w:val="21"/>
                <w:highlight w:val="yellow"/>
              </w:rPr>
            </w:pPr>
          </w:p>
        </w:tc>
      </w:tr>
    </w:tbl>
    <w:p w14:paraId="6BEA847C" w14:textId="77777777" w:rsidR="00B8331B" w:rsidRPr="00E64010" w:rsidRDefault="00B8331B" w:rsidP="00B8331B">
      <w:pPr>
        <w:pStyle w:val="DIGText"/>
      </w:pPr>
    </w:p>
    <w:p w14:paraId="2C0DA5D2" w14:textId="76F7D91B" w:rsidR="00137BEA" w:rsidRPr="00E64010" w:rsidRDefault="00B8331B">
      <w:pPr>
        <w:spacing w:line="259" w:lineRule="auto"/>
        <w:rPr>
          <w:rFonts w:cs="Arial"/>
        </w:rPr>
      </w:pPr>
      <w:r w:rsidRPr="00E64010">
        <w:br w:type="page"/>
      </w:r>
    </w:p>
    <w:p w14:paraId="7875643D" w14:textId="45F04DF8" w:rsidR="00376357" w:rsidRPr="00F667D5" w:rsidRDefault="5265323F" w:rsidP="00FE29CC">
      <w:pPr>
        <w:pStyle w:val="DIG2"/>
        <w:rPr>
          <w:bCs/>
          <w:color w:val="E9550D" w:themeColor="accent1"/>
          <w:szCs w:val="28"/>
          <w:lang w:val="en-GB"/>
        </w:rPr>
      </w:pPr>
      <w:bookmarkStart w:id="28" w:name="_Toc168000894"/>
      <w:r w:rsidRPr="00F667D5">
        <w:rPr>
          <w:lang w:val="en-GB"/>
        </w:rPr>
        <w:lastRenderedPageBreak/>
        <w:t xml:space="preserve">Topic 5 – </w:t>
      </w:r>
      <w:r w:rsidR="006705F4" w:rsidRPr="00F667D5">
        <w:rPr>
          <w:lang w:val="en-GB"/>
        </w:rPr>
        <w:t>Professional counselling</w:t>
      </w:r>
      <w:bookmarkEnd w:id="28"/>
    </w:p>
    <w:tbl>
      <w:tblPr>
        <w:tblStyle w:val="Tabellenraster"/>
        <w:tblpPr w:leftFromText="141" w:rightFromText="141" w:vertAnchor="text" w:horzAnchor="margin" w:tblpY="49"/>
        <w:tblW w:w="0" w:type="auto"/>
        <w:tblLook w:val="00A0" w:firstRow="1" w:lastRow="0" w:firstColumn="1" w:lastColumn="0" w:noHBand="0" w:noVBand="0"/>
      </w:tblPr>
      <w:tblGrid>
        <w:gridCol w:w="1418"/>
        <w:gridCol w:w="4961"/>
        <w:gridCol w:w="2115"/>
      </w:tblGrid>
      <w:tr w:rsidR="00FF32C8" w:rsidRPr="00F667D5" w14:paraId="4044BE62" w14:textId="77777777">
        <w:trPr>
          <w:trHeight w:val="480"/>
        </w:trPr>
        <w:tc>
          <w:tcPr>
            <w:tcW w:w="8494" w:type="dxa"/>
            <w:gridSpan w:val="3"/>
            <w:tcBorders>
              <w:top w:val="nil"/>
              <w:left w:val="nil"/>
              <w:bottom w:val="double" w:sz="4" w:space="0" w:color="auto"/>
              <w:right w:val="nil"/>
            </w:tcBorders>
            <w:shd w:val="clear" w:color="auto" w:fill="F8A57C" w:themeFill="accent3"/>
            <w:vAlign w:val="center"/>
          </w:tcPr>
          <w:p w14:paraId="73D4A82D" w14:textId="77777777" w:rsidR="00FF32C8" w:rsidRPr="00F667D5" w:rsidRDefault="00FF32C8">
            <w:pPr>
              <w:spacing w:line="276" w:lineRule="auto"/>
              <w:jc w:val="center"/>
              <w:rPr>
                <w:b/>
                <w:lang w:val="en-GB"/>
              </w:rPr>
            </w:pPr>
            <w:r w:rsidRPr="00F667D5">
              <w:rPr>
                <w:b/>
                <w:lang w:val="en-GB"/>
              </w:rPr>
              <w:t>O</w:t>
            </w:r>
            <w:r w:rsidRPr="00F667D5">
              <w:rPr>
                <w:b/>
                <w:caps/>
                <w:lang w:val="en-GB"/>
              </w:rPr>
              <w:t>verview</w:t>
            </w:r>
          </w:p>
        </w:tc>
      </w:tr>
      <w:tr w:rsidR="00FF32C8" w:rsidRPr="00F667D5" w14:paraId="657DF4E8" w14:textId="77777777" w:rsidTr="006705F4">
        <w:trPr>
          <w:trHeight w:val="635"/>
        </w:trPr>
        <w:tc>
          <w:tcPr>
            <w:tcW w:w="1418" w:type="dxa"/>
            <w:tcBorders>
              <w:top w:val="double" w:sz="4" w:space="0" w:color="auto"/>
              <w:left w:val="nil"/>
              <w:bottom w:val="nil"/>
              <w:right w:val="nil"/>
            </w:tcBorders>
            <w:shd w:val="clear" w:color="auto" w:fill="FDECE3" w:themeFill="accent4"/>
            <w:vAlign w:val="center"/>
          </w:tcPr>
          <w:p w14:paraId="28488F25" w14:textId="77777777" w:rsidR="00FF32C8" w:rsidRPr="00F667D5" w:rsidRDefault="00FF32C8">
            <w:pPr>
              <w:spacing w:line="276" w:lineRule="auto"/>
              <w:jc w:val="center"/>
              <w:rPr>
                <w:b/>
                <w:sz w:val="20"/>
                <w:szCs w:val="18"/>
                <w:lang w:val="en-GB"/>
              </w:rPr>
            </w:pPr>
            <w:r w:rsidRPr="00F667D5">
              <w:rPr>
                <w:b/>
                <w:sz w:val="20"/>
                <w:szCs w:val="18"/>
                <w:lang w:val="en-GB"/>
              </w:rPr>
              <w:t>Number</w:t>
            </w:r>
          </w:p>
          <w:p w14:paraId="02A8343E" w14:textId="77777777" w:rsidR="00FF32C8" w:rsidRPr="00F667D5" w:rsidRDefault="00FF32C8">
            <w:pPr>
              <w:spacing w:line="276" w:lineRule="auto"/>
              <w:jc w:val="center"/>
              <w:rPr>
                <w:i/>
                <w:sz w:val="20"/>
                <w:szCs w:val="18"/>
                <w:lang w:val="en-GB"/>
              </w:rPr>
            </w:pPr>
            <w:r w:rsidRPr="00F667D5">
              <w:rPr>
                <w:i/>
                <w:sz w:val="20"/>
                <w:szCs w:val="18"/>
                <w:lang w:val="en-GB"/>
              </w:rPr>
              <w:t>(of the topic)</w:t>
            </w:r>
          </w:p>
        </w:tc>
        <w:tc>
          <w:tcPr>
            <w:tcW w:w="4961" w:type="dxa"/>
            <w:tcBorders>
              <w:top w:val="double" w:sz="4" w:space="0" w:color="auto"/>
              <w:left w:val="nil"/>
              <w:bottom w:val="nil"/>
              <w:right w:val="nil"/>
            </w:tcBorders>
            <w:shd w:val="clear" w:color="auto" w:fill="FDECE3" w:themeFill="accent4"/>
            <w:vAlign w:val="center"/>
          </w:tcPr>
          <w:p w14:paraId="09E8F20A" w14:textId="77777777" w:rsidR="00FF32C8" w:rsidRPr="00F667D5" w:rsidRDefault="00FF32C8">
            <w:pPr>
              <w:spacing w:line="276" w:lineRule="auto"/>
              <w:jc w:val="center"/>
              <w:rPr>
                <w:b/>
                <w:sz w:val="20"/>
                <w:szCs w:val="18"/>
                <w:lang w:val="en-GB"/>
              </w:rPr>
            </w:pPr>
            <w:r w:rsidRPr="00F667D5">
              <w:rPr>
                <w:b/>
                <w:sz w:val="20"/>
                <w:szCs w:val="18"/>
                <w:lang w:val="en-GB"/>
              </w:rPr>
              <w:t>Workload</w:t>
            </w:r>
          </w:p>
          <w:p w14:paraId="489A1000" w14:textId="77777777" w:rsidR="00FF32C8" w:rsidRPr="00F667D5" w:rsidRDefault="00FF32C8">
            <w:pPr>
              <w:spacing w:line="276" w:lineRule="auto"/>
              <w:jc w:val="center"/>
              <w:rPr>
                <w:i/>
                <w:sz w:val="20"/>
                <w:szCs w:val="18"/>
                <w:lang w:val="en-GB"/>
              </w:rPr>
            </w:pPr>
            <w:r w:rsidRPr="00F667D5">
              <w:rPr>
                <w:i/>
                <w:sz w:val="20"/>
                <w:szCs w:val="18"/>
                <w:lang w:val="en-GB"/>
              </w:rPr>
              <w:t>(face-2-face/self-learning)</w:t>
            </w:r>
          </w:p>
        </w:tc>
        <w:tc>
          <w:tcPr>
            <w:tcW w:w="2115" w:type="dxa"/>
            <w:tcBorders>
              <w:top w:val="double" w:sz="4" w:space="0" w:color="auto"/>
              <w:left w:val="nil"/>
              <w:bottom w:val="nil"/>
              <w:right w:val="nil"/>
            </w:tcBorders>
            <w:shd w:val="clear" w:color="auto" w:fill="FDECE3" w:themeFill="accent4"/>
            <w:vAlign w:val="center"/>
          </w:tcPr>
          <w:p w14:paraId="59649A78" w14:textId="77777777" w:rsidR="00FF32C8" w:rsidRPr="00F667D5" w:rsidRDefault="00FF32C8">
            <w:pPr>
              <w:spacing w:line="276" w:lineRule="auto"/>
              <w:jc w:val="center"/>
              <w:rPr>
                <w:b/>
                <w:sz w:val="20"/>
                <w:szCs w:val="18"/>
                <w:lang w:val="en-GB"/>
              </w:rPr>
            </w:pPr>
            <w:r w:rsidRPr="00F667D5">
              <w:rPr>
                <w:b/>
                <w:sz w:val="20"/>
                <w:szCs w:val="18"/>
                <w:lang w:val="en-GB"/>
              </w:rPr>
              <w:t>Taxonomy-level</w:t>
            </w:r>
          </w:p>
          <w:p w14:paraId="0386CD48" w14:textId="77777777" w:rsidR="00FF32C8" w:rsidRPr="00F667D5" w:rsidRDefault="00FF32C8">
            <w:pPr>
              <w:spacing w:line="276" w:lineRule="auto"/>
              <w:jc w:val="center"/>
              <w:rPr>
                <w:i/>
                <w:sz w:val="20"/>
                <w:szCs w:val="18"/>
                <w:lang w:val="en-GB"/>
              </w:rPr>
            </w:pPr>
            <w:r w:rsidRPr="00F667D5">
              <w:rPr>
                <w:i/>
                <w:sz w:val="20"/>
                <w:szCs w:val="18"/>
                <w:lang w:val="en-GB"/>
              </w:rPr>
              <w:t>(Miller’s taxonomy)</w:t>
            </w:r>
          </w:p>
        </w:tc>
      </w:tr>
      <w:tr w:rsidR="0012155A" w:rsidRPr="00F667D5" w14:paraId="67327D77" w14:textId="77777777" w:rsidTr="006705F4">
        <w:trPr>
          <w:trHeight w:val="404"/>
        </w:trPr>
        <w:tc>
          <w:tcPr>
            <w:tcW w:w="1418" w:type="dxa"/>
            <w:tcBorders>
              <w:top w:val="nil"/>
              <w:left w:val="nil"/>
              <w:bottom w:val="double" w:sz="4" w:space="0" w:color="auto"/>
              <w:right w:val="nil"/>
            </w:tcBorders>
            <w:vAlign w:val="center"/>
          </w:tcPr>
          <w:p w14:paraId="2C295980" w14:textId="77777777" w:rsidR="0012155A" w:rsidRPr="00F667D5" w:rsidRDefault="0012155A" w:rsidP="0012155A">
            <w:pPr>
              <w:spacing w:line="276" w:lineRule="auto"/>
              <w:jc w:val="center"/>
              <w:rPr>
                <w:sz w:val="20"/>
                <w:szCs w:val="18"/>
                <w:lang w:val="en-GB"/>
              </w:rPr>
            </w:pPr>
            <w:r w:rsidRPr="00F667D5">
              <w:rPr>
                <w:sz w:val="20"/>
                <w:szCs w:val="18"/>
                <w:lang w:val="en-GB"/>
              </w:rPr>
              <w:t>5</w:t>
            </w:r>
          </w:p>
        </w:tc>
        <w:tc>
          <w:tcPr>
            <w:tcW w:w="4961" w:type="dxa"/>
            <w:tcBorders>
              <w:top w:val="nil"/>
              <w:left w:val="nil"/>
              <w:bottom w:val="double" w:sz="4" w:space="0" w:color="auto"/>
              <w:right w:val="nil"/>
            </w:tcBorders>
            <w:vAlign w:val="center"/>
          </w:tcPr>
          <w:p w14:paraId="495B4895" w14:textId="6B405E0D" w:rsidR="0012155A" w:rsidRPr="00F667D5" w:rsidRDefault="007B355F" w:rsidP="0012155A">
            <w:pPr>
              <w:spacing w:line="276" w:lineRule="auto"/>
              <w:jc w:val="center"/>
              <w:rPr>
                <w:sz w:val="20"/>
                <w:szCs w:val="18"/>
                <w:lang w:val="en-GB"/>
              </w:rPr>
            </w:pPr>
            <w:r w:rsidRPr="00F667D5">
              <w:rPr>
                <w:sz w:val="20"/>
                <w:szCs w:val="18"/>
                <w:lang w:val="en-GB"/>
              </w:rPr>
              <w:t>13</w:t>
            </w:r>
            <w:r w:rsidR="0012155A" w:rsidRPr="00F667D5">
              <w:rPr>
                <w:sz w:val="20"/>
                <w:szCs w:val="18"/>
                <w:lang w:val="en-GB"/>
              </w:rPr>
              <w:t xml:space="preserve"> h / </w:t>
            </w:r>
            <w:r w:rsidRPr="00F667D5">
              <w:rPr>
                <w:sz w:val="20"/>
                <w:szCs w:val="18"/>
                <w:lang w:val="en-GB"/>
              </w:rPr>
              <w:t>30</w:t>
            </w:r>
            <w:r w:rsidR="0012155A" w:rsidRPr="00F667D5">
              <w:rPr>
                <w:sz w:val="20"/>
                <w:szCs w:val="18"/>
                <w:lang w:val="en-GB"/>
              </w:rPr>
              <w:t xml:space="preserve"> h</w:t>
            </w:r>
          </w:p>
        </w:tc>
        <w:tc>
          <w:tcPr>
            <w:tcW w:w="2115" w:type="dxa"/>
            <w:tcBorders>
              <w:top w:val="nil"/>
              <w:left w:val="nil"/>
              <w:bottom w:val="double" w:sz="4" w:space="0" w:color="auto"/>
              <w:right w:val="nil"/>
            </w:tcBorders>
            <w:vAlign w:val="center"/>
          </w:tcPr>
          <w:p w14:paraId="4DFC681A" w14:textId="28A1BB7A" w:rsidR="0012155A" w:rsidRPr="00F667D5" w:rsidRDefault="0012155A" w:rsidP="0012155A">
            <w:pPr>
              <w:spacing w:line="276" w:lineRule="auto"/>
              <w:jc w:val="center"/>
              <w:rPr>
                <w:sz w:val="20"/>
                <w:szCs w:val="18"/>
                <w:lang w:val="en-GB"/>
              </w:rPr>
            </w:pPr>
            <w:r w:rsidRPr="00F667D5">
              <w:rPr>
                <w:sz w:val="20"/>
                <w:szCs w:val="18"/>
                <w:lang w:val="en-GB"/>
              </w:rPr>
              <w:t>Knows How &amp; Does</w:t>
            </w:r>
          </w:p>
        </w:tc>
      </w:tr>
      <w:tr w:rsidR="0012155A" w:rsidRPr="00F667D5" w14:paraId="3654EAF5" w14:textId="77777777" w:rsidTr="006705F4">
        <w:trPr>
          <w:trHeight w:val="424"/>
        </w:trPr>
        <w:tc>
          <w:tcPr>
            <w:tcW w:w="1418" w:type="dxa"/>
            <w:tcBorders>
              <w:top w:val="double" w:sz="4" w:space="0" w:color="auto"/>
              <w:left w:val="nil"/>
              <w:bottom w:val="nil"/>
              <w:right w:val="nil"/>
            </w:tcBorders>
            <w:shd w:val="clear" w:color="auto" w:fill="FDECE3" w:themeFill="accent4"/>
            <w:vAlign w:val="center"/>
          </w:tcPr>
          <w:p w14:paraId="17043E23" w14:textId="77777777" w:rsidR="0012155A" w:rsidRPr="00F667D5" w:rsidRDefault="0012155A" w:rsidP="0012155A">
            <w:pPr>
              <w:spacing w:line="276" w:lineRule="auto"/>
              <w:jc w:val="center"/>
              <w:rPr>
                <w:b/>
                <w:bCs/>
                <w:sz w:val="20"/>
                <w:szCs w:val="18"/>
                <w:lang w:val="en-GB"/>
              </w:rPr>
            </w:pPr>
            <w:r w:rsidRPr="00F667D5">
              <w:rPr>
                <w:b/>
                <w:bCs/>
                <w:sz w:val="20"/>
                <w:szCs w:val="18"/>
                <w:lang w:val="en-GB"/>
              </w:rPr>
              <w:t>Content</w:t>
            </w:r>
          </w:p>
        </w:tc>
        <w:tc>
          <w:tcPr>
            <w:tcW w:w="4961" w:type="dxa"/>
            <w:tcBorders>
              <w:top w:val="double" w:sz="4" w:space="0" w:color="auto"/>
              <w:left w:val="nil"/>
              <w:bottom w:val="nil"/>
              <w:right w:val="nil"/>
            </w:tcBorders>
            <w:shd w:val="clear" w:color="auto" w:fill="FDECE3" w:themeFill="accent4"/>
            <w:vAlign w:val="center"/>
          </w:tcPr>
          <w:p w14:paraId="18D07A84" w14:textId="77777777" w:rsidR="0012155A" w:rsidRPr="00F667D5" w:rsidRDefault="0012155A" w:rsidP="0012155A">
            <w:pPr>
              <w:spacing w:line="276" w:lineRule="auto"/>
              <w:jc w:val="center"/>
              <w:rPr>
                <w:b/>
                <w:bCs/>
                <w:sz w:val="20"/>
                <w:szCs w:val="18"/>
                <w:lang w:val="en-GB"/>
              </w:rPr>
            </w:pPr>
            <w:r w:rsidRPr="00F667D5">
              <w:rPr>
                <w:b/>
                <w:bCs/>
                <w:sz w:val="20"/>
                <w:szCs w:val="18"/>
                <w:lang w:val="en-GB"/>
              </w:rPr>
              <w:t>Description</w:t>
            </w:r>
          </w:p>
        </w:tc>
        <w:tc>
          <w:tcPr>
            <w:tcW w:w="2115" w:type="dxa"/>
            <w:tcBorders>
              <w:top w:val="double" w:sz="4" w:space="0" w:color="auto"/>
              <w:left w:val="nil"/>
              <w:bottom w:val="nil"/>
              <w:right w:val="nil"/>
            </w:tcBorders>
            <w:shd w:val="clear" w:color="auto" w:fill="FDECE3" w:themeFill="accent4"/>
            <w:vAlign w:val="center"/>
          </w:tcPr>
          <w:p w14:paraId="10F8DD77" w14:textId="77777777" w:rsidR="0012155A" w:rsidRPr="00F667D5" w:rsidRDefault="0012155A" w:rsidP="0012155A">
            <w:pPr>
              <w:spacing w:line="276" w:lineRule="auto"/>
              <w:jc w:val="center"/>
              <w:rPr>
                <w:b/>
                <w:bCs/>
                <w:sz w:val="20"/>
                <w:szCs w:val="18"/>
                <w:lang w:val="en-GB"/>
              </w:rPr>
            </w:pPr>
            <w:r w:rsidRPr="00F667D5">
              <w:rPr>
                <w:b/>
                <w:bCs/>
                <w:sz w:val="20"/>
                <w:szCs w:val="18"/>
                <w:lang w:val="en-GB"/>
              </w:rPr>
              <w:t>Method</w:t>
            </w:r>
          </w:p>
        </w:tc>
      </w:tr>
      <w:tr w:rsidR="006705F4" w:rsidRPr="00F667D5" w14:paraId="20712762" w14:textId="77777777" w:rsidTr="006705F4">
        <w:tc>
          <w:tcPr>
            <w:tcW w:w="1418" w:type="dxa"/>
            <w:tcBorders>
              <w:top w:val="nil"/>
              <w:left w:val="nil"/>
              <w:bottom w:val="nil"/>
              <w:right w:val="nil"/>
            </w:tcBorders>
          </w:tcPr>
          <w:p w14:paraId="46FC3A24" w14:textId="25EEE268" w:rsidR="006705F4" w:rsidRPr="00F667D5" w:rsidRDefault="006705F4" w:rsidP="006705F4">
            <w:pPr>
              <w:spacing w:line="276" w:lineRule="auto"/>
              <w:rPr>
                <w:sz w:val="20"/>
                <w:szCs w:val="18"/>
                <w:lang w:val="en-GB"/>
              </w:rPr>
            </w:pPr>
            <w:r w:rsidRPr="00F667D5">
              <w:rPr>
                <w:sz w:val="20"/>
                <w:szCs w:val="18"/>
                <w:lang w:val="en-GB"/>
              </w:rPr>
              <w:t>Introduction</w:t>
            </w:r>
          </w:p>
        </w:tc>
        <w:tc>
          <w:tcPr>
            <w:tcW w:w="4961" w:type="dxa"/>
            <w:tcBorders>
              <w:top w:val="nil"/>
              <w:left w:val="nil"/>
              <w:bottom w:val="nil"/>
              <w:right w:val="nil"/>
            </w:tcBorders>
          </w:tcPr>
          <w:p w14:paraId="6E348343" w14:textId="77777777" w:rsidR="006705F4" w:rsidRPr="00F667D5" w:rsidRDefault="006705F4" w:rsidP="002A1C2B">
            <w:pPr>
              <w:pStyle w:val="Listenabsatz"/>
              <w:numPr>
                <w:ilvl w:val="0"/>
                <w:numId w:val="12"/>
              </w:numPr>
              <w:spacing w:line="276" w:lineRule="auto"/>
              <w:ind w:left="320" w:hanging="243"/>
              <w:rPr>
                <w:sz w:val="20"/>
                <w:szCs w:val="18"/>
                <w:lang w:val="en-GB"/>
              </w:rPr>
            </w:pPr>
            <w:r w:rsidRPr="00F667D5">
              <w:rPr>
                <w:sz w:val="20"/>
                <w:szCs w:val="18"/>
                <w:lang w:val="en-GB"/>
              </w:rPr>
              <w:t>A short introduction to counselling as a science</w:t>
            </w:r>
          </w:p>
          <w:p w14:paraId="5ED4998F" w14:textId="6F9C92B4" w:rsidR="006705F4" w:rsidRPr="00F667D5" w:rsidRDefault="006705F4" w:rsidP="002A1C2B">
            <w:pPr>
              <w:pStyle w:val="Listenabsatz"/>
              <w:numPr>
                <w:ilvl w:val="0"/>
                <w:numId w:val="12"/>
              </w:numPr>
              <w:spacing w:line="276" w:lineRule="auto"/>
              <w:ind w:left="320" w:hanging="243"/>
              <w:rPr>
                <w:sz w:val="20"/>
                <w:szCs w:val="18"/>
                <w:lang w:val="en-GB"/>
              </w:rPr>
            </w:pPr>
            <w:r w:rsidRPr="00F667D5">
              <w:rPr>
                <w:sz w:val="20"/>
                <w:szCs w:val="18"/>
                <w:lang w:val="en-GB"/>
              </w:rPr>
              <w:t>An introduction to problem-based learning and explaining the task/case studies</w:t>
            </w:r>
          </w:p>
        </w:tc>
        <w:tc>
          <w:tcPr>
            <w:tcW w:w="2115" w:type="dxa"/>
            <w:tcBorders>
              <w:top w:val="nil"/>
              <w:left w:val="nil"/>
              <w:bottom w:val="nil"/>
              <w:right w:val="nil"/>
            </w:tcBorders>
          </w:tcPr>
          <w:p w14:paraId="1D13ECD3" w14:textId="0E54FB9C" w:rsidR="006705F4" w:rsidRPr="00F667D5" w:rsidRDefault="006705F4" w:rsidP="006705F4">
            <w:pPr>
              <w:spacing w:line="276" w:lineRule="auto"/>
              <w:rPr>
                <w:sz w:val="20"/>
                <w:szCs w:val="18"/>
                <w:lang w:val="en-GB"/>
              </w:rPr>
            </w:pPr>
            <w:r w:rsidRPr="00F667D5">
              <w:rPr>
                <w:sz w:val="20"/>
                <w:szCs w:val="18"/>
                <w:lang w:val="en-GB"/>
              </w:rPr>
              <w:t>Frontal teaching</w:t>
            </w:r>
          </w:p>
        </w:tc>
      </w:tr>
      <w:tr w:rsidR="006705F4" w:rsidRPr="00F667D5" w14:paraId="3FABA1FE" w14:textId="77777777" w:rsidTr="006705F4">
        <w:tc>
          <w:tcPr>
            <w:tcW w:w="1418" w:type="dxa"/>
            <w:tcBorders>
              <w:top w:val="nil"/>
              <w:left w:val="nil"/>
              <w:bottom w:val="nil"/>
              <w:right w:val="nil"/>
            </w:tcBorders>
            <w:shd w:val="clear" w:color="auto" w:fill="F2F2F2" w:themeFill="background1" w:themeFillShade="F2"/>
          </w:tcPr>
          <w:p w14:paraId="30008E14" w14:textId="143F4537" w:rsidR="006705F4" w:rsidRPr="00F667D5" w:rsidRDefault="006705F4" w:rsidP="006705F4">
            <w:pPr>
              <w:spacing w:line="276" w:lineRule="auto"/>
              <w:rPr>
                <w:sz w:val="20"/>
                <w:szCs w:val="18"/>
                <w:lang w:val="en-GB"/>
              </w:rPr>
            </w:pPr>
            <w:r w:rsidRPr="00F667D5">
              <w:rPr>
                <w:sz w:val="20"/>
                <w:szCs w:val="18"/>
                <w:lang w:val="en-GB"/>
              </w:rPr>
              <w:t>Case Studies</w:t>
            </w:r>
          </w:p>
        </w:tc>
        <w:tc>
          <w:tcPr>
            <w:tcW w:w="4961" w:type="dxa"/>
            <w:tcBorders>
              <w:top w:val="nil"/>
              <w:left w:val="nil"/>
              <w:bottom w:val="nil"/>
              <w:right w:val="nil"/>
            </w:tcBorders>
            <w:shd w:val="clear" w:color="auto" w:fill="F2F2F2" w:themeFill="background1" w:themeFillShade="F2"/>
          </w:tcPr>
          <w:p w14:paraId="205766F1" w14:textId="23941A63" w:rsidR="006705F4" w:rsidRPr="00F667D5" w:rsidRDefault="006705F4" w:rsidP="002A1C2B">
            <w:pPr>
              <w:pStyle w:val="Listenabsatz"/>
              <w:numPr>
                <w:ilvl w:val="0"/>
                <w:numId w:val="12"/>
              </w:numPr>
              <w:spacing w:line="276" w:lineRule="auto"/>
              <w:ind w:left="320" w:hanging="243"/>
              <w:rPr>
                <w:sz w:val="20"/>
                <w:szCs w:val="18"/>
                <w:lang w:val="en-GB"/>
              </w:rPr>
            </w:pPr>
            <w:r w:rsidRPr="00F667D5">
              <w:rPr>
                <w:sz w:val="20"/>
                <w:szCs w:val="18"/>
                <w:lang w:val="en-GB"/>
              </w:rPr>
              <w:t>Problem-Based Learning with Case Studies</w:t>
            </w:r>
          </w:p>
        </w:tc>
        <w:tc>
          <w:tcPr>
            <w:tcW w:w="2115" w:type="dxa"/>
            <w:tcBorders>
              <w:top w:val="nil"/>
              <w:left w:val="nil"/>
              <w:bottom w:val="nil"/>
              <w:right w:val="nil"/>
            </w:tcBorders>
            <w:shd w:val="clear" w:color="auto" w:fill="F2F2F2" w:themeFill="background1" w:themeFillShade="F2"/>
          </w:tcPr>
          <w:p w14:paraId="5414DE93" w14:textId="37C3A627" w:rsidR="006705F4" w:rsidRPr="00F667D5" w:rsidRDefault="006705F4" w:rsidP="006705F4">
            <w:pPr>
              <w:spacing w:line="276" w:lineRule="auto"/>
              <w:rPr>
                <w:sz w:val="20"/>
                <w:szCs w:val="18"/>
                <w:lang w:val="en-GB"/>
              </w:rPr>
            </w:pPr>
            <w:r w:rsidRPr="00F667D5">
              <w:rPr>
                <w:sz w:val="20"/>
                <w:szCs w:val="18"/>
                <w:lang w:val="en-GB"/>
              </w:rPr>
              <w:t>Group work</w:t>
            </w:r>
          </w:p>
        </w:tc>
      </w:tr>
      <w:tr w:rsidR="006705F4" w:rsidRPr="00F667D5" w14:paraId="33D4010C" w14:textId="77777777" w:rsidTr="006705F4">
        <w:tc>
          <w:tcPr>
            <w:tcW w:w="1418" w:type="dxa"/>
            <w:tcBorders>
              <w:top w:val="nil"/>
              <w:left w:val="nil"/>
              <w:bottom w:val="nil"/>
              <w:right w:val="nil"/>
            </w:tcBorders>
            <w:shd w:val="clear" w:color="auto" w:fill="FFFFFF" w:themeFill="background1"/>
          </w:tcPr>
          <w:p w14:paraId="36725907" w14:textId="4BA89BD0" w:rsidR="006705F4" w:rsidRPr="00F667D5" w:rsidRDefault="006705F4" w:rsidP="006705F4">
            <w:pPr>
              <w:spacing w:line="276" w:lineRule="auto"/>
              <w:rPr>
                <w:sz w:val="20"/>
                <w:szCs w:val="18"/>
                <w:lang w:val="en-GB"/>
              </w:rPr>
            </w:pPr>
            <w:r w:rsidRPr="00F667D5">
              <w:rPr>
                <w:sz w:val="20"/>
                <w:szCs w:val="18"/>
                <w:lang w:val="en-GB"/>
              </w:rPr>
              <w:t>Discussion</w:t>
            </w:r>
          </w:p>
        </w:tc>
        <w:tc>
          <w:tcPr>
            <w:tcW w:w="4961" w:type="dxa"/>
            <w:tcBorders>
              <w:top w:val="nil"/>
              <w:left w:val="nil"/>
              <w:bottom w:val="nil"/>
              <w:right w:val="nil"/>
            </w:tcBorders>
            <w:shd w:val="clear" w:color="auto" w:fill="FFFFFF" w:themeFill="background1"/>
          </w:tcPr>
          <w:p w14:paraId="5BCE2D85" w14:textId="08BD0FB3" w:rsidR="006705F4" w:rsidRPr="00F667D5" w:rsidRDefault="006705F4" w:rsidP="002A1C2B">
            <w:pPr>
              <w:pStyle w:val="Listenabsatz"/>
              <w:numPr>
                <w:ilvl w:val="0"/>
                <w:numId w:val="12"/>
              </w:numPr>
              <w:spacing w:line="276" w:lineRule="auto"/>
              <w:ind w:left="320" w:hanging="243"/>
              <w:rPr>
                <w:sz w:val="20"/>
                <w:szCs w:val="18"/>
                <w:lang w:val="en-GB"/>
              </w:rPr>
            </w:pPr>
            <w:r w:rsidRPr="00F667D5">
              <w:rPr>
                <w:sz w:val="20"/>
                <w:szCs w:val="18"/>
                <w:lang w:val="en-GB"/>
              </w:rPr>
              <w:t>Discussing the societal impact of female leadership</w:t>
            </w:r>
          </w:p>
        </w:tc>
        <w:tc>
          <w:tcPr>
            <w:tcW w:w="2115" w:type="dxa"/>
            <w:tcBorders>
              <w:top w:val="nil"/>
              <w:left w:val="nil"/>
              <w:bottom w:val="nil"/>
              <w:right w:val="nil"/>
            </w:tcBorders>
            <w:shd w:val="clear" w:color="auto" w:fill="FFFFFF" w:themeFill="background1"/>
          </w:tcPr>
          <w:p w14:paraId="0FB52834" w14:textId="76B8A8FB" w:rsidR="006705F4" w:rsidRPr="00F667D5" w:rsidRDefault="006705F4" w:rsidP="006705F4">
            <w:pPr>
              <w:spacing w:line="276" w:lineRule="auto"/>
              <w:rPr>
                <w:sz w:val="20"/>
                <w:szCs w:val="18"/>
                <w:lang w:val="en-GB"/>
              </w:rPr>
            </w:pPr>
            <w:r w:rsidRPr="00F667D5">
              <w:rPr>
                <w:sz w:val="20"/>
                <w:szCs w:val="18"/>
                <w:lang w:val="en-GB"/>
              </w:rPr>
              <w:t>Discussion</w:t>
            </w:r>
          </w:p>
        </w:tc>
      </w:tr>
    </w:tbl>
    <w:p w14:paraId="1EEB647A" w14:textId="77777777" w:rsidR="00AB72C3" w:rsidRPr="00F667D5" w:rsidRDefault="00AB72C3" w:rsidP="5A5806AB">
      <w:pPr>
        <w:spacing w:line="259" w:lineRule="auto"/>
        <w:rPr>
          <w:lang w:val="en-GB"/>
        </w:rPr>
      </w:pPr>
    </w:p>
    <w:p w14:paraId="6A2A7A3C" w14:textId="33E658DB" w:rsidR="008C172F" w:rsidRPr="00F667D5" w:rsidRDefault="008C172F" w:rsidP="00FE29CC">
      <w:pPr>
        <w:pStyle w:val="DIG3"/>
        <w:rPr>
          <w:lang w:val="en-GB"/>
        </w:rPr>
      </w:pPr>
      <w:bookmarkStart w:id="29" w:name="_Toc168000895"/>
      <w:r w:rsidRPr="00F667D5">
        <w:rPr>
          <w:lang w:val="en-GB"/>
        </w:rPr>
        <w:t>General description</w:t>
      </w:r>
      <w:bookmarkEnd w:id="29"/>
      <w:r w:rsidRPr="00F667D5">
        <w:rPr>
          <w:lang w:val="en-GB"/>
        </w:rPr>
        <w:t xml:space="preserve"> </w:t>
      </w:r>
    </w:p>
    <w:p w14:paraId="756F3851" w14:textId="16F37F81" w:rsidR="0077302C" w:rsidRPr="00F667D5" w:rsidRDefault="006705F4" w:rsidP="005C262A">
      <w:pPr>
        <w:pStyle w:val="DIGText"/>
        <w:rPr>
          <w:sz w:val="22"/>
          <w:szCs w:val="20"/>
          <w:lang w:val="en-GB"/>
        </w:rPr>
      </w:pPr>
      <w:r w:rsidRPr="00F667D5">
        <w:rPr>
          <w:iCs/>
          <w:sz w:val="22"/>
          <w:szCs w:val="20"/>
          <w:lang w:val="en-GB"/>
        </w:rPr>
        <w:t>This Topic,</w:t>
      </w:r>
      <w:r w:rsidRPr="00F667D5">
        <w:rPr>
          <w:i/>
          <w:sz w:val="22"/>
          <w:szCs w:val="20"/>
          <w:lang w:val="en-GB"/>
        </w:rPr>
        <w:t xml:space="preserve"> </w:t>
      </w:r>
      <w:r w:rsidRPr="00F667D5">
        <w:rPr>
          <w:i/>
          <w:color w:val="E9550D" w:themeColor="accent1"/>
          <w:sz w:val="22"/>
          <w:szCs w:val="20"/>
          <w:lang w:val="en-GB"/>
        </w:rPr>
        <w:t>professional counselling (5)</w:t>
      </w:r>
      <w:r w:rsidRPr="00F667D5">
        <w:rPr>
          <w:sz w:val="22"/>
          <w:szCs w:val="20"/>
          <w:lang w:val="en-GB"/>
        </w:rPr>
        <w:t>, i</w:t>
      </w:r>
      <w:r w:rsidR="00AB72C3" w:rsidRPr="00F667D5">
        <w:rPr>
          <w:sz w:val="22"/>
          <w:szCs w:val="20"/>
          <w:lang w:val="en-GB"/>
        </w:rPr>
        <w:t xml:space="preserve">s the most important </w:t>
      </w:r>
      <w:r w:rsidR="00030DA6" w:rsidRPr="00F667D5">
        <w:rPr>
          <w:sz w:val="22"/>
          <w:szCs w:val="20"/>
          <w:lang w:val="en-GB"/>
        </w:rPr>
        <w:t>part</w:t>
      </w:r>
      <w:r w:rsidR="00AB72C3" w:rsidRPr="00F667D5">
        <w:rPr>
          <w:sz w:val="22"/>
          <w:szCs w:val="20"/>
          <w:lang w:val="en-GB"/>
        </w:rPr>
        <w:t xml:space="preserve"> </w:t>
      </w:r>
      <w:r w:rsidR="00030DA6" w:rsidRPr="00F667D5">
        <w:rPr>
          <w:sz w:val="22"/>
          <w:szCs w:val="20"/>
          <w:lang w:val="en-GB"/>
        </w:rPr>
        <w:t xml:space="preserve">of the up-skilling programme. In this topic, participants learn how to implement all the previous content of the </w:t>
      </w:r>
      <w:r w:rsidR="00DA6F20" w:rsidRPr="00F667D5">
        <w:rPr>
          <w:sz w:val="22"/>
          <w:szCs w:val="20"/>
          <w:lang w:val="en-GB"/>
        </w:rPr>
        <w:t xml:space="preserve">foregone </w:t>
      </w:r>
      <w:r w:rsidR="00F95841" w:rsidRPr="00F667D5">
        <w:rPr>
          <w:sz w:val="22"/>
          <w:szCs w:val="20"/>
          <w:lang w:val="en-GB"/>
        </w:rPr>
        <w:t>topics (Topic 1 to Topic 4) and integrate th</w:t>
      </w:r>
      <w:r w:rsidR="00A16F19" w:rsidRPr="00F667D5">
        <w:rPr>
          <w:sz w:val="22"/>
          <w:szCs w:val="20"/>
          <w:lang w:val="en-GB"/>
        </w:rPr>
        <w:t>e</w:t>
      </w:r>
      <w:r w:rsidR="00F95841" w:rsidRPr="00F667D5">
        <w:rPr>
          <w:sz w:val="22"/>
          <w:szCs w:val="20"/>
          <w:lang w:val="en-GB"/>
        </w:rPr>
        <w:t>s</w:t>
      </w:r>
      <w:r w:rsidR="00A16F19" w:rsidRPr="00F667D5">
        <w:rPr>
          <w:sz w:val="22"/>
          <w:szCs w:val="20"/>
          <w:lang w:val="en-GB"/>
        </w:rPr>
        <w:t>e</w:t>
      </w:r>
      <w:r w:rsidR="00F95841" w:rsidRPr="00F667D5">
        <w:rPr>
          <w:sz w:val="22"/>
          <w:szCs w:val="20"/>
          <w:lang w:val="en-GB"/>
        </w:rPr>
        <w:t xml:space="preserve"> </w:t>
      </w:r>
      <w:r w:rsidR="008C172F" w:rsidRPr="00F667D5">
        <w:rPr>
          <w:sz w:val="22"/>
          <w:szCs w:val="20"/>
          <w:lang w:val="en-GB"/>
        </w:rPr>
        <w:t xml:space="preserve">with scientific and practical counselling approaches. </w:t>
      </w:r>
      <w:r w:rsidR="00A16F19" w:rsidRPr="00F667D5">
        <w:rPr>
          <w:sz w:val="22"/>
          <w:szCs w:val="20"/>
          <w:lang w:val="en-GB"/>
        </w:rPr>
        <w:t xml:space="preserve">Hence, Topic 5 </w:t>
      </w:r>
      <w:r w:rsidR="000725FE" w:rsidRPr="00F667D5">
        <w:rPr>
          <w:sz w:val="22"/>
          <w:szCs w:val="20"/>
          <w:lang w:val="en-GB"/>
        </w:rPr>
        <w:t>deals with</w:t>
      </w:r>
      <w:r w:rsidR="00A16F19" w:rsidRPr="00F667D5">
        <w:rPr>
          <w:sz w:val="22"/>
          <w:szCs w:val="20"/>
          <w:lang w:val="en-GB"/>
        </w:rPr>
        <w:t xml:space="preserve"> two subtopics</w:t>
      </w:r>
      <w:r w:rsidR="005229C8" w:rsidRPr="00F667D5">
        <w:rPr>
          <w:sz w:val="22"/>
          <w:szCs w:val="20"/>
          <w:lang w:val="en-GB"/>
        </w:rPr>
        <w:t>: the</w:t>
      </w:r>
      <w:r w:rsidR="00A16F19" w:rsidRPr="00F667D5">
        <w:rPr>
          <w:sz w:val="22"/>
          <w:szCs w:val="20"/>
          <w:lang w:val="en-GB"/>
        </w:rPr>
        <w:t xml:space="preserve"> </w:t>
      </w:r>
      <w:r w:rsidR="005169B5" w:rsidRPr="00F667D5">
        <w:rPr>
          <w:i/>
          <w:color w:val="E9550D" w:themeColor="accent1"/>
          <w:sz w:val="22"/>
          <w:szCs w:val="20"/>
          <w:lang w:val="en-GB"/>
        </w:rPr>
        <w:t>scientific approach</w:t>
      </w:r>
      <w:r w:rsidR="001E4BED" w:rsidRPr="00F667D5">
        <w:rPr>
          <w:i/>
          <w:color w:val="E9550D" w:themeColor="accent1"/>
          <w:sz w:val="22"/>
          <w:szCs w:val="20"/>
          <w:lang w:val="en-GB"/>
        </w:rPr>
        <w:t>es</w:t>
      </w:r>
      <w:r w:rsidR="00672371" w:rsidRPr="00F667D5">
        <w:rPr>
          <w:i/>
          <w:color w:val="E9550D" w:themeColor="accent1"/>
          <w:sz w:val="22"/>
          <w:szCs w:val="20"/>
          <w:lang w:val="en-GB"/>
        </w:rPr>
        <w:t xml:space="preserve"> </w:t>
      </w:r>
      <w:r w:rsidR="005229C8" w:rsidRPr="00F667D5">
        <w:rPr>
          <w:sz w:val="22"/>
          <w:szCs w:val="20"/>
          <w:lang w:val="en-GB"/>
        </w:rPr>
        <w:t>and the</w:t>
      </w:r>
      <w:r w:rsidR="00B449BD" w:rsidRPr="00F667D5">
        <w:rPr>
          <w:i/>
          <w:color w:val="E9550D" w:themeColor="accent1"/>
          <w:sz w:val="22"/>
          <w:szCs w:val="20"/>
          <w:lang w:val="en-GB"/>
        </w:rPr>
        <w:t xml:space="preserve"> </w:t>
      </w:r>
      <w:r w:rsidR="005229C8" w:rsidRPr="00F667D5">
        <w:rPr>
          <w:i/>
          <w:color w:val="E9550D" w:themeColor="accent1"/>
          <w:sz w:val="22"/>
          <w:szCs w:val="20"/>
          <w:lang w:val="en-GB"/>
        </w:rPr>
        <w:t xml:space="preserve">practical </w:t>
      </w:r>
      <w:r w:rsidR="00307161" w:rsidRPr="00F667D5">
        <w:rPr>
          <w:i/>
          <w:color w:val="E9550D" w:themeColor="accent1"/>
          <w:sz w:val="22"/>
          <w:szCs w:val="20"/>
          <w:lang w:val="en-GB"/>
        </w:rPr>
        <w:t>approach</w:t>
      </w:r>
      <w:r w:rsidR="001E4BED" w:rsidRPr="00F667D5">
        <w:rPr>
          <w:i/>
          <w:color w:val="E9550D" w:themeColor="accent1"/>
          <w:sz w:val="22"/>
          <w:szCs w:val="20"/>
          <w:lang w:val="en-GB"/>
        </w:rPr>
        <w:t>es</w:t>
      </w:r>
      <w:r w:rsidR="005229C8" w:rsidRPr="00F667D5">
        <w:rPr>
          <w:sz w:val="22"/>
          <w:szCs w:val="20"/>
          <w:lang w:val="en-GB"/>
        </w:rPr>
        <w:t>.</w:t>
      </w:r>
      <w:r w:rsidR="00142EAF" w:rsidRPr="00F667D5">
        <w:rPr>
          <w:sz w:val="22"/>
          <w:szCs w:val="20"/>
          <w:lang w:val="en-GB"/>
        </w:rPr>
        <w:t xml:space="preserve"> </w:t>
      </w:r>
      <w:r w:rsidR="001C1E04" w:rsidRPr="00F667D5">
        <w:rPr>
          <w:sz w:val="22"/>
          <w:szCs w:val="20"/>
          <w:lang w:val="en-GB"/>
        </w:rPr>
        <w:t xml:space="preserve">To create the most </w:t>
      </w:r>
      <w:r w:rsidR="00565F8D" w:rsidRPr="00F667D5">
        <w:rPr>
          <w:sz w:val="22"/>
          <w:szCs w:val="20"/>
          <w:lang w:val="en-GB"/>
        </w:rPr>
        <w:t>valuable learning experience, p</w:t>
      </w:r>
      <w:r w:rsidR="00DE64A0" w:rsidRPr="00F667D5">
        <w:rPr>
          <w:sz w:val="22"/>
          <w:szCs w:val="20"/>
          <w:lang w:val="en-GB"/>
        </w:rPr>
        <w:t xml:space="preserve">articipants </w:t>
      </w:r>
      <w:r w:rsidR="006B6556" w:rsidRPr="00F667D5">
        <w:rPr>
          <w:sz w:val="22"/>
          <w:szCs w:val="20"/>
          <w:lang w:val="en-GB"/>
        </w:rPr>
        <w:t>work with</w:t>
      </w:r>
      <w:r w:rsidR="004776F1" w:rsidRPr="00F667D5">
        <w:rPr>
          <w:sz w:val="22"/>
          <w:szCs w:val="20"/>
          <w:lang w:val="en-GB"/>
        </w:rPr>
        <w:t xml:space="preserve"> four different case studies </w:t>
      </w:r>
      <w:r w:rsidR="00565F8D" w:rsidRPr="00F667D5">
        <w:rPr>
          <w:sz w:val="22"/>
          <w:szCs w:val="20"/>
          <w:lang w:val="en-GB"/>
        </w:rPr>
        <w:t>through</w:t>
      </w:r>
      <w:r w:rsidR="004776F1" w:rsidRPr="00F667D5">
        <w:rPr>
          <w:sz w:val="22"/>
          <w:szCs w:val="20"/>
          <w:lang w:val="en-GB"/>
        </w:rPr>
        <w:t xml:space="preserve"> problem-based learning</w:t>
      </w:r>
      <w:r w:rsidR="006B6556" w:rsidRPr="00F667D5">
        <w:rPr>
          <w:sz w:val="22"/>
          <w:szCs w:val="20"/>
          <w:lang w:val="en-GB"/>
        </w:rPr>
        <w:t xml:space="preserve">. </w:t>
      </w:r>
      <w:r w:rsidR="005C262A" w:rsidRPr="00F667D5">
        <w:rPr>
          <w:sz w:val="22"/>
          <w:szCs w:val="20"/>
          <w:lang w:val="en-GB"/>
        </w:rPr>
        <w:t>To provide</w:t>
      </w:r>
      <w:r w:rsidR="00A970B9" w:rsidRPr="00F667D5">
        <w:rPr>
          <w:sz w:val="22"/>
          <w:szCs w:val="20"/>
          <w:lang w:val="en-GB"/>
        </w:rPr>
        <w:t xml:space="preserve"> a better understanding of problem-based learning, </w:t>
      </w:r>
      <w:r w:rsidR="005C262A" w:rsidRPr="00F667D5">
        <w:rPr>
          <w:sz w:val="22"/>
          <w:szCs w:val="20"/>
          <w:lang w:val="en-GB"/>
        </w:rPr>
        <w:t>th</w:t>
      </w:r>
      <w:r w:rsidR="00F04BBC" w:rsidRPr="00F667D5">
        <w:rPr>
          <w:sz w:val="22"/>
          <w:szCs w:val="20"/>
          <w:lang w:val="en-GB"/>
        </w:rPr>
        <w:t>is topic’s description</w:t>
      </w:r>
      <w:r w:rsidR="009D1453" w:rsidRPr="00F667D5">
        <w:rPr>
          <w:sz w:val="22"/>
          <w:szCs w:val="20"/>
          <w:lang w:val="en-GB"/>
        </w:rPr>
        <w:t xml:space="preserve"> is supplemented with </w:t>
      </w:r>
      <w:r w:rsidR="002A6A51" w:rsidRPr="00F667D5">
        <w:rPr>
          <w:sz w:val="22"/>
          <w:szCs w:val="20"/>
          <w:lang w:val="en-GB"/>
        </w:rPr>
        <w:t xml:space="preserve">theoretical background (see chapter </w:t>
      </w:r>
      <w:r w:rsidR="002A6A51" w:rsidRPr="00F667D5">
        <w:rPr>
          <w:sz w:val="22"/>
          <w:szCs w:val="20"/>
          <w:lang w:val="en-GB"/>
        </w:rPr>
        <w:fldChar w:fldCharType="begin"/>
      </w:r>
      <w:r w:rsidR="002A6A51" w:rsidRPr="00F667D5">
        <w:rPr>
          <w:sz w:val="22"/>
          <w:szCs w:val="20"/>
          <w:lang w:val="en-GB"/>
        </w:rPr>
        <w:instrText xml:space="preserve"> REF _Ref148347963 \r \h </w:instrText>
      </w:r>
      <w:r w:rsidR="00BB2E2F" w:rsidRPr="00F667D5">
        <w:rPr>
          <w:sz w:val="22"/>
          <w:szCs w:val="20"/>
          <w:lang w:val="en-GB"/>
        </w:rPr>
        <w:instrText xml:space="preserve"> \* MERGEFORMAT </w:instrText>
      </w:r>
      <w:r w:rsidR="002A6A51" w:rsidRPr="00F667D5">
        <w:rPr>
          <w:sz w:val="22"/>
          <w:szCs w:val="20"/>
          <w:lang w:val="en-GB"/>
        </w:rPr>
      </w:r>
      <w:r w:rsidR="002A6A51" w:rsidRPr="00F667D5">
        <w:rPr>
          <w:sz w:val="22"/>
          <w:szCs w:val="20"/>
          <w:lang w:val="en-GB"/>
        </w:rPr>
        <w:fldChar w:fldCharType="separate"/>
      </w:r>
      <w:r w:rsidR="007F3BE4">
        <w:rPr>
          <w:sz w:val="22"/>
          <w:szCs w:val="20"/>
          <w:lang w:val="en-GB"/>
        </w:rPr>
        <w:t>1.3</w:t>
      </w:r>
      <w:r w:rsidR="002A6A51" w:rsidRPr="00F667D5">
        <w:rPr>
          <w:sz w:val="22"/>
          <w:szCs w:val="20"/>
          <w:lang w:val="en-GB"/>
        </w:rPr>
        <w:fldChar w:fldCharType="end"/>
      </w:r>
      <w:r w:rsidR="002A6A51" w:rsidRPr="00F667D5">
        <w:rPr>
          <w:sz w:val="22"/>
          <w:szCs w:val="20"/>
          <w:lang w:val="en-GB"/>
        </w:rPr>
        <w:t xml:space="preserve">). </w:t>
      </w:r>
    </w:p>
    <w:p w14:paraId="0E1B8F3A" w14:textId="398CF1B8" w:rsidR="0077302C" w:rsidRPr="00F667D5" w:rsidRDefault="00E65A38" w:rsidP="00721902">
      <w:pPr>
        <w:pStyle w:val="DIGText"/>
        <w:rPr>
          <w:lang w:val="en-GB"/>
        </w:rPr>
      </w:pPr>
      <w:r w:rsidRPr="00F667D5">
        <w:rPr>
          <w:sz w:val="22"/>
          <w:szCs w:val="20"/>
          <w:lang w:val="en-GB"/>
        </w:rPr>
        <w:t xml:space="preserve">As for now, participants acquaint </w:t>
      </w:r>
      <w:r w:rsidRPr="00F667D5">
        <w:rPr>
          <w:i/>
          <w:sz w:val="22"/>
          <w:szCs w:val="20"/>
          <w:lang w:val="en-GB"/>
        </w:rPr>
        <w:t>themselves</w:t>
      </w:r>
      <w:r w:rsidRPr="00F667D5">
        <w:rPr>
          <w:sz w:val="22"/>
          <w:szCs w:val="20"/>
          <w:lang w:val="en-GB"/>
        </w:rPr>
        <w:t xml:space="preserve"> with the fundamental idea of each theory and then go into depth with the theories needed for their counselling problem/situation</w:t>
      </w:r>
      <w:r w:rsidR="00721902" w:rsidRPr="00F667D5">
        <w:rPr>
          <w:sz w:val="22"/>
          <w:szCs w:val="20"/>
          <w:lang w:val="en-GB"/>
        </w:rPr>
        <w:t xml:space="preserve"> (a case study)</w:t>
      </w:r>
      <w:r w:rsidRPr="00F667D5">
        <w:rPr>
          <w:sz w:val="22"/>
          <w:szCs w:val="20"/>
          <w:lang w:val="en-GB"/>
        </w:rPr>
        <w:t>. To get acquainted, there are overview presentations, “PBL-Scientific approaches“ and “</w:t>
      </w:r>
      <w:proofErr w:type="spellStart"/>
      <w:r w:rsidRPr="00F667D5">
        <w:rPr>
          <w:sz w:val="22"/>
          <w:szCs w:val="20"/>
          <w:lang w:val="en-GB"/>
        </w:rPr>
        <w:t>PBL_Practical</w:t>
      </w:r>
      <w:proofErr w:type="spellEnd"/>
      <w:r w:rsidRPr="00F667D5">
        <w:rPr>
          <w:sz w:val="22"/>
          <w:szCs w:val="20"/>
          <w:lang w:val="en-GB"/>
        </w:rPr>
        <w:t xml:space="preserve"> approaches“; to get into depth, there are the PBL-libraries, “</w:t>
      </w:r>
      <w:proofErr w:type="spellStart"/>
      <w:r w:rsidRPr="00F667D5">
        <w:rPr>
          <w:sz w:val="22"/>
          <w:szCs w:val="20"/>
          <w:lang w:val="en-GB"/>
        </w:rPr>
        <w:t>Library_Scientif</w:t>
      </w:r>
      <w:proofErr w:type="spellEnd"/>
      <w:r w:rsidRPr="00F667D5">
        <w:rPr>
          <w:sz w:val="22"/>
          <w:szCs w:val="20"/>
          <w:lang w:val="en-GB"/>
        </w:rPr>
        <w:t xml:space="preserve"> approaches“ and “</w:t>
      </w:r>
      <w:proofErr w:type="spellStart"/>
      <w:r w:rsidRPr="00F667D5">
        <w:rPr>
          <w:sz w:val="22"/>
          <w:szCs w:val="20"/>
          <w:lang w:val="en-GB"/>
        </w:rPr>
        <w:t>Library_Practical</w:t>
      </w:r>
      <w:proofErr w:type="spellEnd"/>
      <w:r w:rsidRPr="00F667D5">
        <w:rPr>
          <w:sz w:val="22"/>
          <w:szCs w:val="20"/>
          <w:lang w:val="en-GB"/>
        </w:rPr>
        <w:t xml:space="preserve"> approaches“, which contain articles and scripts on several counselling theories. </w:t>
      </w:r>
      <w:r w:rsidR="0077302C" w:rsidRPr="00F667D5">
        <w:rPr>
          <w:lang w:val="en-GB"/>
        </w:rPr>
        <w:br w:type="page"/>
      </w:r>
    </w:p>
    <w:p w14:paraId="7D32E78E" w14:textId="5D5D62AA" w:rsidR="5A5806AB" w:rsidRPr="00F667D5" w:rsidRDefault="003703C2" w:rsidP="003703C2">
      <w:pPr>
        <w:pStyle w:val="DIG3"/>
        <w:rPr>
          <w:lang w:val="en-GB"/>
        </w:rPr>
      </w:pPr>
      <w:bookmarkStart w:id="30" w:name="_Toc168000896"/>
      <w:r w:rsidRPr="00F667D5">
        <w:rPr>
          <w:lang w:val="en-GB"/>
        </w:rPr>
        <w:lastRenderedPageBreak/>
        <w:t>Content description</w:t>
      </w:r>
      <w:bookmarkEnd w:id="3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DD4BA0" w:rsidRPr="00F667D5" w14:paraId="57524A1E" w14:textId="77777777">
        <w:trPr>
          <w:trHeight w:val="375"/>
        </w:trPr>
        <w:tc>
          <w:tcPr>
            <w:tcW w:w="606" w:type="dxa"/>
            <w:shd w:val="clear" w:color="auto" w:fill="F8A57C" w:themeFill="accent3"/>
          </w:tcPr>
          <w:p w14:paraId="77481F57" w14:textId="77777777" w:rsidR="00DD4BA0" w:rsidRPr="00F667D5" w:rsidRDefault="00DD4BA0">
            <w:pPr>
              <w:pStyle w:val="DIGText"/>
              <w:spacing w:line="276" w:lineRule="auto"/>
              <w:rPr>
                <w:lang w:val="en-GB"/>
              </w:rPr>
            </w:pPr>
            <w:r w:rsidRPr="00F667D5">
              <w:rPr>
                <w:lang w:val="en-GB"/>
              </w:rPr>
              <w:t>No.</w:t>
            </w:r>
          </w:p>
        </w:tc>
        <w:tc>
          <w:tcPr>
            <w:tcW w:w="6477" w:type="dxa"/>
            <w:shd w:val="clear" w:color="auto" w:fill="F8A57C" w:themeFill="accent3"/>
          </w:tcPr>
          <w:p w14:paraId="24E73DC0" w14:textId="77777777" w:rsidR="00DD4BA0" w:rsidRPr="00F667D5" w:rsidRDefault="00DD4BA0">
            <w:pPr>
              <w:pStyle w:val="DIGText"/>
              <w:spacing w:line="276" w:lineRule="auto"/>
              <w:rPr>
                <w:lang w:val="en-GB"/>
              </w:rPr>
            </w:pPr>
            <w:r w:rsidRPr="00F667D5">
              <w:rPr>
                <w:lang w:val="en-GB"/>
              </w:rPr>
              <w:t>Content title</w:t>
            </w:r>
          </w:p>
        </w:tc>
        <w:tc>
          <w:tcPr>
            <w:tcW w:w="1411" w:type="dxa"/>
            <w:shd w:val="clear" w:color="auto" w:fill="F8A57C" w:themeFill="accent3"/>
          </w:tcPr>
          <w:p w14:paraId="5638AD04" w14:textId="77777777" w:rsidR="00DD4BA0" w:rsidRPr="00F667D5" w:rsidRDefault="00DD4BA0">
            <w:pPr>
              <w:pStyle w:val="DIGText"/>
              <w:spacing w:line="276" w:lineRule="auto"/>
              <w:rPr>
                <w:lang w:val="en-GB"/>
              </w:rPr>
            </w:pPr>
            <w:r w:rsidRPr="00F667D5">
              <w:rPr>
                <w:lang w:val="en-GB"/>
              </w:rPr>
              <w:t>Scope</w:t>
            </w:r>
          </w:p>
        </w:tc>
      </w:tr>
      <w:tr w:rsidR="00DD4BA0" w:rsidRPr="00F667D5" w14:paraId="7DDE5F39" w14:textId="77777777">
        <w:tc>
          <w:tcPr>
            <w:tcW w:w="606" w:type="dxa"/>
            <w:tcBorders>
              <w:bottom w:val="double" w:sz="4" w:space="0" w:color="auto"/>
            </w:tcBorders>
            <w:shd w:val="clear" w:color="auto" w:fill="FDECE3" w:themeFill="accent4"/>
          </w:tcPr>
          <w:p w14:paraId="0AF24EAC" w14:textId="46471968" w:rsidR="00DD4BA0" w:rsidRPr="00F667D5" w:rsidRDefault="00DD4BA0">
            <w:pPr>
              <w:pStyle w:val="DIGText"/>
              <w:spacing w:line="276" w:lineRule="auto"/>
              <w:rPr>
                <w:b/>
                <w:bCs/>
                <w:lang w:val="en-GB"/>
              </w:rPr>
            </w:pPr>
            <w:r w:rsidRPr="00F667D5">
              <w:rPr>
                <w:b/>
                <w:bCs/>
                <w:lang w:val="en-GB"/>
              </w:rPr>
              <w:t>5.1</w:t>
            </w:r>
          </w:p>
        </w:tc>
        <w:tc>
          <w:tcPr>
            <w:tcW w:w="6477" w:type="dxa"/>
            <w:tcBorders>
              <w:bottom w:val="double" w:sz="4" w:space="0" w:color="auto"/>
            </w:tcBorders>
            <w:shd w:val="clear" w:color="auto" w:fill="FDECE3" w:themeFill="accent4"/>
          </w:tcPr>
          <w:p w14:paraId="0CC0D3EF" w14:textId="6B3C11CE" w:rsidR="00DD4BA0" w:rsidRPr="00F667D5" w:rsidRDefault="00DD4BA0">
            <w:pPr>
              <w:pStyle w:val="DIGText"/>
              <w:spacing w:line="276" w:lineRule="auto"/>
              <w:rPr>
                <w:b/>
                <w:bCs/>
                <w:lang w:val="en-GB"/>
              </w:rPr>
            </w:pPr>
            <w:r w:rsidRPr="00F667D5">
              <w:rPr>
                <w:b/>
                <w:bCs/>
                <w:lang w:val="en-GB"/>
              </w:rPr>
              <w:t xml:space="preserve">Introduction </w:t>
            </w:r>
          </w:p>
        </w:tc>
        <w:tc>
          <w:tcPr>
            <w:tcW w:w="1411" w:type="dxa"/>
            <w:tcBorders>
              <w:bottom w:val="double" w:sz="4" w:space="0" w:color="auto"/>
            </w:tcBorders>
            <w:shd w:val="clear" w:color="auto" w:fill="FDECE3" w:themeFill="accent4"/>
          </w:tcPr>
          <w:p w14:paraId="5C8F3B2F" w14:textId="7EC71CE9" w:rsidR="00DD4BA0" w:rsidRPr="00F667D5" w:rsidRDefault="00251270">
            <w:pPr>
              <w:pStyle w:val="DIGText"/>
              <w:spacing w:line="276" w:lineRule="auto"/>
              <w:rPr>
                <w:b/>
                <w:bCs/>
                <w:lang w:val="en-GB"/>
              </w:rPr>
            </w:pPr>
            <w:r w:rsidRPr="00F667D5">
              <w:rPr>
                <w:b/>
                <w:bCs/>
                <w:lang w:val="en-GB"/>
              </w:rPr>
              <w:t>60 min</w:t>
            </w:r>
          </w:p>
        </w:tc>
      </w:tr>
      <w:tr w:rsidR="00DD4BA0" w:rsidRPr="00F667D5" w14:paraId="0676A72B" w14:textId="77777777">
        <w:tc>
          <w:tcPr>
            <w:tcW w:w="8494" w:type="dxa"/>
            <w:gridSpan w:val="3"/>
            <w:tcBorders>
              <w:top w:val="double" w:sz="4" w:space="0" w:color="auto"/>
            </w:tcBorders>
            <w:shd w:val="clear" w:color="auto" w:fill="F2F2F2" w:themeFill="background1" w:themeFillShade="F2"/>
            <w:vAlign w:val="center"/>
          </w:tcPr>
          <w:p w14:paraId="56F81626" w14:textId="77777777" w:rsidR="00DD4BA0" w:rsidRPr="00F667D5" w:rsidRDefault="00DD4BA0">
            <w:pPr>
              <w:pStyle w:val="DIGText"/>
              <w:spacing w:line="276" w:lineRule="auto"/>
              <w:jc w:val="center"/>
              <w:rPr>
                <w:sz w:val="22"/>
                <w:szCs w:val="21"/>
                <w:lang w:val="en-GB"/>
              </w:rPr>
            </w:pPr>
            <w:r w:rsidRPr="00F667D5">
              <w:rPr>
                <w:sz w:val="22"/>
                <w:szCs w:val="21"/>
                <w:lang w:val="en-GB"/>
              </w:rPr>
              <w:t>What is it about?</w:t>
            </w:r>
          </w:p>
        </w:tc>
      </w:tr>
      <w:tr w:rsidR="00251270" w:rsidRPr="00F667D5" w14:paraId="0FFF6959" w14:textId="77777777">
        <w:trPr>
          <w:trHeight w:val="1993"/>
        </w:trPr>
        <w:tc>
          <w:tcPr>
            <w:tcW w:w="8494" w:type="dxa"/>
            <w:gridSpan w:val="3"/>
            <w:tcBorders>
              <w:bottom w:val="double" w:sz="4" w:space="0" w:color="auto"/>
            </w:tcBorders>
            <w:vAlign w:val="center"/>
          </w:tcPr>
          <w:p w14:paraId="10F7DDA9" w14:textId="6C6EDC5F" w:rsidR="00251270" w:rsidRPr="00F667D5" w:rsidRDefault="00251270" w:rsidP="00251270">
            <w:pPr>
              <w:pStyle w:val="DIGText"/>
              <w:spacing w:line="276" w:lineRule="auto"/>
              <w:rPr>
                <w:sz w:val="22"/>
                <w:szCs w:val="21"/>
                <w:lang w:val="en-GB"/>
              </w:rPr>
            </w:pPr>
            <w:r w:rsidRPr="00F667D5">
              <w:rPr>
                <w:sz w:val="22"/>
                <w:szCs w:val="21"/>
                <w:lang w:val="en-GB"/>
              </w:rPr>
              <w:t xml:space="preserve">The introduction to topic 5 emphasises the importance of counselling as a field of science. Also, it introduces the importance of a holistic view of the counselee/client. Besides these introducing ideas, the main focus is to explain the concept of problem-based learning and introduce the participants to the task </w:t>
            </w:r>
            <w:r w:rsidR="009F4CBC" w:rsidRPr="00F667D5">
              <w:rPr>
                <w:sz w:val="22"/>
                <w:szCs w:val="21"/>
                <w:lang w:val="en-GB"/>
              </w:rPr>
              <w:t>of</w:t>
            </w:r>
            <w:r w:rsidRPr="00F667D5">
              <w:rPr>
                <w:sz w:val="22"/>
                <w:szCs w:val="21"/>
                <w:lang w:val="en-GB"/>
              </w:rPr>
              <w:t xml:space="preserve"> this topic. Instructions on time, group constellations, respected outcomes, etc. must be given.</w:t>
            </w:r>
          </w:p>
        </w:tc>
      </w:tr>
      <w:tr w:rsidR="00251270" w:rsidRPr="00F667D5" w14:paraId="4B2788CA" w14:textId="77777777">
        <w:tc>
          <w:tcPr>
            <w:tcW w:w="8494" w:type="dxa"/>
            <w:gridSpan w:val="3"/>
            <w:tcBorders>
              <w:top w:val="double" w:sz="4" w:space="0" w:color="auto"/>
            </w:tcBorders>
            <w:shd w:val="clear" w:color="auto" w:fill="F2F2F2" w:themeFill="background1" w:themeFillShade="F2"/>
            <w:vAlign w:val="center"/>
          </w:tcPr>
          <w:p w14:paraId="547943B6" w14:textId="77777777" w:rsidR="00251270" w:rsidRPr="00F667D5" w:rsidRDefault="00251270" w:rsidP="00251270">
            <w:pPr>
              <w:pStyle w:val="DIGText"/>
              <w:spacing w:line="276" w:lineRule="auto"/>
              <w:jc w:val="center"/>
              <w:rPr>
                <w:sz w:val="22"/>
                <w:szCs w:val="21"/>
                <w:lang w:val="en-GB"/>
              </w:rPr>
            </w:pPr>
            <w:r w:rsidRPr="00F667D5">
              <w:rPr>
                <w:sz w:val="22"/>
                <w:szCs w:val="21"/>
                <w:lang w:val="en-GB"/>
              </w:rPr>
              <w:t>Timeline</w:t>
            </w:r>
          </w:p>
        </w:tc>
      </w:tr>
      <w:tr w:rsidR="00251270" w:rsidRPr="00F667D5" w14:paraId="4AD9358E" w14:textId="77777777" w:rsidTr="003731B2">
        <w:trPr>
          <w:trHeight w:val="1151"/>
        </w:trPr>
        <w:tc>
          <w:tcPr>
            <w:tcW w:w="8494" w:type="dxa"/>
            <w:gridSpan w:val="3"/>
            <w:tcBorders>
              <w:bottom w:val="double" w:sz="4" w:space="0" w:color="auto"/>
            </w:tcBorders>
          </w:tcPr>
          <w:p w14:paraId="46B787E5" w14:textId="7EBC705E" w:rsidR="00251270" w:rsidRPr="00F667D5" w:rsidRDefault="00DE6D8A" w:rsidP="002A1C2B">
            <w:pPr>
              <w:pStyle w:val="DIGText"/>
              <w:numPr>
                <w:ilvl w:val="0"/>
                <w:numId w:val="21"/>
              </w:numPr>
              <w:spacing w:line="276" w:lineRule="auto"/>
              <w:ind w:left="462"/>
              <w:rPr>
                <w:sz w:val="22"/>
                <w:szCs w:val="21"/>
                <w:lang w:val="en-GB"/>
              </w:rPr>
            </w:pPr>
            <w:r w:rsidRPr="00F667D5">
              <w:rPr>
                <w:sz w:val="22"/>
                <w:szCs w:val="21"/>
                <w:lang w:val="en-GB"/>
              </w:rPr>
              <w:t>Recognise c</w:t>
            </w:r>
            <w:r w:rsidR="00C61002" w:rsidRPr="00F667D5">
              <w:rPr>
                <w:sz w:val="22"/>
                <w:szCs w:val="21"/>
                <w:lang w:val="en-GB"/>
              </w:rPr>
              <w:t>ounselling as a science</w:t>
            </w:r>
            <w:r w:rsidRPr="00F667D5">
              <w:rPr>
                <w:sz w:val="22"/>
                <w:szCs w:val="21"/>
                <w:lang w:val="en-GB"/>
              </w:rPr>
              <w:t xml:space="preserve"> field and holistic approach</w:t>
            </w:r>
          </w:p>
          <w:p w14:paraId="662F84BF" w14:textId="471F5580" w:rsidR="00251270" w:rsidRPr="00F667D5" w:rsidRDefault="00243911" w:rsidP="002A1C2B">
            <w:pPr>
              <w:pStyle w:val="DIGText"/>
              <w:numPr>
                <w:ilvl w:val="0"/>
                <w:numId w:val="21"/>
              </w:numPr>
              <w:spacing w:line="276" w:lineRule="auto"/>
              <w:ind w:left="454"/>
              <w:rPr>
                <w:sz w:val="22"/>
                <w:szCs w:val="21"/>
                <w:lang w:val="en-GB"/>
              </w:rPr>
            </w:pPr>
            <w:r w:rsidRPr="00F667D5">
              <w:rPr>
                <w:sz w:val="22"/>
                <w:szCs w:val="21"/>
                <w:lang w:val="en-GB"/>
              </w:rPr>
              <w:t>Explain</w:t>
            </w:r>
            <w:r w:rsidR="00DE6D8A" w:rsidRPr="00F667D5">
              <w:rPr>
                <w:sz w:val="22"/>
                <w:szCs w:val="21"/>
                <w:lang w:val="en-GB"/>
              </w:rPr>
              <w:t xml:space="preserve"> the learning method of problem-based learning</w:t>
            </w:r>
          </w:p>
          <w:p w14:paraId="5711398A" w14:textId="0DB21D5F" w:rsidR="00597B13" w:rsidRPr="00F667D5" w:rsidRDefault="00597B13" w:rsidP="002A1C2B">
            <w:pPr>
              <w:pStyle w:val="DIGText"/>
              <w:numPr>
                <w:ilvl w:val="0"/>
                <w:numId w:val="21"/>
              </w:numPr>
              <w:spacing w:line="276" w:lineRule="auto"/>
              <w:ind w:left="454"/>
              <w:rPr>
                <w:sz w:val="22"/>
                <w:szCs w:val="21"/>
                <w:lang w:val="en-GB"/>
              </w:rPr>
            </w:pPr>
            <w:r w:rsidRPr="00F667D5">
              <w:rPr>
                <w:sz w:val="22"/>
                <w:szCs w:val="21"/>
                <w:lang w:val="en-GB"/>
              </w:rPr>
              <w:t xml:space="preserve">Explain the interactive task of working on case studies </w:t>
            </w:r>
          </w:p>
        </w:tc>
      </w:tr>
      <w:tr w:rsidR="00251270" w:rsidRPr="00F667D5" w14:paraId="31F54E34" w14:textId="77777777">
        <w:tc>
          <w:tcPr>
            <w:tcW w:w="8494" w:type="dxa"/>
            <w:gridSpan w:val="3"/>
            <w:tcBorders>
              <w:top w:val="double" w:sz="4" w:space="0" w:color="auto"/>
            </w:tcBorders>
            <w:shd w:val="clear" w:color="auto" w:fill="F2F2F2" w:themeFill="background1" w:themeFillShade="F2"/>
            <w:vAlign w:val="center"/>
          </w:tcPr>
          <w:p w14:paraId="09E85AF0" w14:textId="77777777" w:rsidR="00251270" w:rsidRPr="00F667D5" w:rsidRDefault="00251270" w:rsidP="00251270">
            <w:pPr>
              <w:pStyle w:val="DIGText"/>
              <w:spacing w:line="276" w:lineRule="auto"/>
              <w:jc w:val="center"/>
              <w:rPr>
                <w:sz w:val="22"/>
                <w:szCs w:val="21"/>
                <w:lang w:val="en-GB"/>
              </w:rPr>
            </w:pPr>
            <w:r w:rsidRPr="00F667D5">
              <w:rPr>
                <w:sz w:val="22"/>
                <w:szCs w:val="21"/>
                <w:lang w:val="en-GB"/>
              </w:rPr>
              <w:t>Preparations and Materials</w:t>
            </w:r>
          </w:p>
        </w:tc>
      </w:tr>
      <w:tr w:rsidR="00251270" w:rsidRPr="00F667D5" w14:paraId="5BF263C9" w14:textId="77777777" w:rsidTr="003731B2">
        <w:trPr>
          <w:trHeight w:val="465"/>
        </w:trPr>
        <w:tc>
          <w:tcPr>
            <w:tcW w:w="8494" w:type="dxa"/>
            <w:gridSpan w:val="3"/>
            <w:tcBorders>
              <w:bottom w:val="double" w:sz="4" w:space="0" w:color="auto"/>
            </w:tcBorders>
          </w:tcPr>
          <w:p w14:paraId="06A3FB75" w14:textId="5AF0015B" w:rsidR="0047367C" w:rsidRPr="00F667D5" w:rsidRDefault="00251270" w:rsidP="002A1C2B">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tc>
      </w:tr>
      <w:tr w:rsidR="00251270" w:rsidRPr="00F667D5" w14:paraId="5E032571" w14:textId="77777777">
        <w:tc>
          <w:tcPr>
            <w:tcW w:w="8494" w:type="dxa"/>
            <w:gridSpan w:val="3"/>
            <w:tcBorders>
              <w:top w:val="double" w:sz="4" w:space="0" w:color="auto"/>
            </w:tcBorders>
            <w:shd w:val="clear" w:color="auto" w:fill="F2F2F2" w:themeFill="background1" w:themeFillShade="F2"/>
            <w:vAlign w:val="center"/>
          </w:tcPr>
          <w:p w14:paraId="7CEAFD44" w14:textId="77777777" w:rsidR="00251270" w:rsidRPr="00F667D5" w:rsidRDefault="00251270" w:rsidP="00251270">
            <w:pPr>
              <w:pStyle w:val="DIGText"/>
              <w:spacing w:line="276" w:lineRule="auto"/>
              <w:jc w:val="center"/>
              <w:rPr>
                <w:sz w:val="22"/>
                <w:szCs w:val="21"/>
                <w:lang w:val="en-GB"/>
              </w:rPr>
            </w:pPr>
            <w:r w:rsidRPr="00F667D5">
              <w:rPr>
                <w:sz w:val="22"/>
                <w:szCs w:val="21"/>
                <w:lang w:val="en-GB"/>
              </w:rPr>
              <w:t>Resources and Literature</w:t>
            </w:r>
          </w:p>
        </w:tc>
      </w:tr>
      <w:tr w:rsidR="00251270" w:rsidRPr="00F667D5" w14:paraId="4A91A1F8" w14:textId="77777777" w:rsidTr="007F387A">
        <w:tc>
          <w:tcPr>
            <w:tcW w:w="8494" w:type="dxa"/>
            <w:gridSpan w:val="3"/>
            <w:shd w:val="clear" w:color="auto" w:fill="D6DCE5" w:themeFill="accent6"/>
            <w:vAlign w:val="center"/>
          </w:tcPr>
          <w:p w14:paraId="3873B91F" w14:textId="62418633" w:rsidR="00251270" w:rsidRPr="00F667D5" w:rsidRDefault="007F387A" w:rsidP="007F387A">
            <w:pPr>
              <w:pStyle w:val="DIGText"/>
              <w:spacing w:line="276" w:lineRule="auto"/>
              <w:jc w:val="center"/>
              <w:rPr>
                <w:sz w:val="22"/>
                <w:szCs w:val="21"/>
                <w:highlight w:val="yellow"/>
                <w:lang w:val="en-GB"/>
              </w:rPr>
            </w:pPr>
            <w:r w:rsidRPr="00F667D5">
              <w:rPr>
                <w:b/>
                <w:bCs/>
                <w:sz w:val="22"/>
                <w:lang w:val="en-GB"/>
              </w:rPr>
              <w:t>The primary resource for this part of the up-skilling programme is the Problem-Based Learning Library.</w:t>
            </w:r>
          </w:p>
        </w:tc>
      </w:tr>
    </w:tbl>
    <w:p w14:paraId="3FD86106" w14:textId="092FAB96" w:rsidR="00134D45" w:rsidRPr="00F667D5" w:rsidRDefault="00134D45" w:rsidP="00D16D4D">
      <w:pPr>
        <w:spacing w:line="259" w:lineRule="auto"/>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134D45" w:rsidRPr="00F667D5" w14:paraId="38F87A31" w14:textId="77777777">
        <w:trPr>
          <w:trHeight w:val="375"/>
        </w:trPr>
        <w:tc>
          <w:tcPr>
            <w:tcW w:w="606" w:type="dxa"/>
            <w:shd w:val="clear" w:color="auto" w:fill="F8A57C" w:themeFill="accent3"/>
          </w:tcPr>
          <w:p w14:paraId="6B0EED5B" w14:textId="77777777" w:rsidR="00134D45" w:rsidRPr="00F667D5" w:rsidRDefault="00134D45">
            <w:pPr>
              <w:pStyle w:val="DIGText"/>
              <w:spacing w:line="276" w:lineRule="auto"/>
              <w:rPr>
                <w:lang w:val="en-GB"/>
              </w:rPr>
            </w:pPr>
            <w:r w:rsidRPr="00F667D5">
              <w:rPr>
                <w:lang w:val="en-GB"/>
              </w:rPr>
              <w:t>No.</w:t>
            </w:r>
          </w:p>
        </w:tc>
        <w:tc>
          <w:tcPr>
            <w:tcW w:w="6477" w:type="dxa"/>
            <w:shd w:val="clear" w:color="auto" w:fill="F8A57C" w:themeFill="accent3"/>
          </w:tcPr>
          <w:p w14:paraId="36B4B585" w14:textId="77777777" w:rsidR="00134D45" w:rsidRPr="00F667D5" w:rsidRDefault="00134D45">
            <w:pPr>
              <w:pStyle w:val="DIGText"/>
              <w:spacing w:line="276" w:lineRule="auto"/>
              <w:rPr>
                <w:lang w:val="en-GB"/>
              </w:rPr>
            </w:pPr>
            <w:r w:rsidRPr="00F667D5">
              <w:rPr>
                <w:lang w:val="en-GB"/>
              </w:rPr>
              <w:t>Content title</w:t>
            </w:r>
          </w:p>
        </w:tc>
        <w:tc>
          <w:tcPr>
            <w:tcW w:w="1411" w:type="dxa"/>
            <w:shd w:val="clear" w:color="auto" w:fill="F8A57C" w:themeFill="accent3"/>
          </w:tcPr>
          <w:p w14:paraId="4DA473BA" w14:textId="77777777" w:rsidR="00134D45" w:rsidRPr="00F667D5" w:rsidRDefault="00134D45">
            <w:pPr>
              <w:pStyle w:val="DIGText"/>
              <w:spacing w:line="276" w:lineRule="auto"/>
              <w:rPr>
                <w:lang w:val="en-GB"/>
              </w:rPr>
            </w:pPr>
            <w:r w:rsidRPr="00F667D5">
              <w:rPr>
                <w:lang w:val="en-GB"/>
              </w:rPr>
              <w:t>Scope</w:t>
            </w:r>
          </w:p>
        </w:tc>
      </w:tr>
      <w:tr w:rsidR="00134D45" w:rsidRPr="00F667D5" w14:paraId="12598FCC" w14:textId="77777777">
        <w:tc>
          <w:tcPr>
            <w:tcW w:w="606" w:type="dxa"/>
            <w:tcBorders>
              <w:bottom w:val="double" w:sz="4" w:space="0" w:color="auto"/>
            </w:tcBorders>
            <w:shd w:val="clear" w:color="auto" w:fill="FDECE3" w:themeFill="accent4"/>
          </w:tcPr>
          <w:p w14:paraId="2F74788D" w14:textId="7C534D03" w:rsidR="00134D45" w:rsidRPr="00F667D5" w:rsidRDefault="00134D45">
            <w:pPr>
              <w:pStyle w:val="DIGText"/>
              <w:spacing w:line="276" w:lineRule="auto"/>
              <w:rPr>
                <w:b/>
                <w:bCs/>
                <w:lang w:val="en-GB"/>
              </w:rPr>
            </w:pPr>
            <w:r w:rsidRPr="00F667D5">
              <w:rPr>
                <w:b/>
                <w:bCs/>
                <w:lang w:val="en-GB"/>
              </w:rPr>
              <w:t>5.2</w:t>
            </w:r>
          </w:p>
        </w:tc>
        <w:tc>
          <w:tcPr>
            <w:tcW w:w="6477" w:type="dxa"/>
            <w:tcBorders>
              <w:bottom w:val="double" w:sz="4" w:space="0" w:color="auto"/>
            </w:tcBorders>
            <w:shd w:val="clear" w:color="auto" w:fill="FDECE3" w:themeFill="accent4"/>
          </w:tcPr>
          <w:p w14:paraId="22418F64" w14:textId="51C17886" w:rsidR="00134D45" w:rsidRPr="00F667D5" w:rsidRDefault="00134D45">
            <w:pPr>
              <w:pStyle w:val="DIGText"/>
              <w:spacing w:line="276" w:lineRule="auto"/>
              <w:rPr>
                <w:b/>
                <w:bCs/>
                <w:lang w:val="en-GB"/>
              </w:rPr>
            </w:pPr>
            <w:r w:rsidRPr="00F667D5">
              <w:rPr>
                <w:b/>
                <w:bCs/>
                <w:lang w:val="en-GB"/>
              </w:rPr>
              <w:t>Case Studies</w:t>
            </w:r>
          </w:p>
        </w:tc>
        <w:tc>
          <w:tcPr>
            <w:tcW w:w="1411" w:type="dxa"/>
            <w:tcBorders>
              <w:bottom w:val="double" w:sz="4" w:space="0" w:color="auto"/>
            </w:tcBorders>
            <w:shd w:val="clear" w:color="auto" w:fill="FDECE3" w:themeFill="accent4"/>
          </w:tcPr>
          <w:p w14:paraId="4826C4D2" w14:textId="57456FE5" w:rsidR="00134D45" w:rsidRPr="00F667D5" w:rsidRDefault="007B355F">
            <w:pPr>
              <w:pStyle w:val="DIGText"/>
              <w:spacing w:line="276" w:lineRule="auto"/>
              <w:rPr>
                <w:b/>
                <w:bCs/>
                <w:lang w:val="en-GB"/>
              </w:rPr>
            </w:pPr>
            <w:r w:rsidRPr="00F667D5">
              <w:rPr>
                <w:b/>
                <w:bCs/>
                <w:lang w:val="en-GB"/>
              </w:rPr>
              <w:t>660 min</w:t>
            </w:r>
          </w:p>
        </w:tc>
      </w:tr>
      <w:tr w:rsidR="00134D45" w:rsidRPr="00F667D5" w14:paraId="1F3F95AF" w14:textId="77777777">
        <w:tc>
          <w:tcPr>
            <w:tcW w:w="8494" w:type="dxa"/>
            <w:gridSpan w:val="3"/>
            <w:tcBorders>
              <w:top w:val="double" w:sz="4" w:space="0" w:color="auto"/>
            </w:tcBorders>
            <w:shd w:val="clear" w:color="auto" w:fill="F2F2F2" w:themeFill="background1" w:themeFillShade="F2"/>
            <w:vAlign w:val="center"/>
          </w:tcPr>
          <w:p w14:paraId="10EE40FB" w14:textId="77777777" w:rsidR="00134D45" w:rsidRPr="00F667D5" w:rsidRDefault="00134D45">
            <w:pPr>
              <w:pStyle w:val="DIGText"/>
              <w:spacing w:line="276" w:lineRule="auto"/>
              <w:jc w:val="center"/>
              <w:rPr>
                <w:sz w:val="22"/>
                <w:szCs w:val="21"/>
                <w:lang w:val="en-GB"/>
              </w:rPr>
            </w:pPr>
            <w:r w:rsidRPr="00F667D5">
              <w:rPr>
                <w:sz w:val="22"/>
                <w:szCs w:val="21"/>
                <w:lang w:val="en-GB"/>
              </w:rPr>
              <w:t>What is it about?</w:t>
            </w:r>
          </w:p>
        </w:tc>
      </w:tr>
      <w:tr w:rsidR="00134D45" w:rsidRPr="00F667D5" w14:paraId="640E9D3D" w14:textId="77777777">
        <w:trPr>
          <w:trHeight w:val="1993"/>
        </w:trPr>
        <w:tc>
          <w:tcPr>
            <w:tcW w:w="8494" w:type="dxa"/>
            <w:gridSpan w:val="3"/>
            <w:tcBorders>
              <w:bottom w:val="double" w:sz="4" w:space="0" w:color="auto"/>
            </w:tcBorders>
            <w:vAlign w:val="center"/>
          </w:tcPr>
          <w:p w14:paraId="655E0C66" w14:textId="44FD9653" w:rsidR="00134D45" w:rsidRPr="00F667D5" w:rsidRDefault="00567EED">
            <w:pPr>
              <w:pStyle w:val="DIGText"/>
              <w:spacing w:line="276" w:lineRule="auto"/>
              <w:rPr>
                <w:sz w:val="22"/>
                <w:szCs w:val="21"/>
                <w:lang w:val="en-GB"/>
              </w:rPr>
            </w:pPr>
            <w:r w:rsidRPr="00F667D5">
              <w:rPr>
                <w:sz w:val="22"/>
                <w:szCs w:val="21"/>
                <w:lang w:val="en-GB"/>
              </w:rPr>
              <w:t>This part of Topic 5 is the core element</w:t>
            </w:r>
            <w:r w:rsidR="009B0272" w:rsidRPr="00F667D5">
              <w:rPr>
                <w:sz w:val="22"/>
                <w:szCs w:val="21"/>
                <w:lang w:val="en-GB"/>
              </w:rPr>
              <w:t xml:space="preserve">. Participants work with four case studies that deal with different aspects of counselling female </w:t>
            </w:r>
            <w:r w:rsidR="004A594A" w:rsidRPr="00F667D5">
              <w:rPr>
                <w:sz w:val="22"/>
                <w:szCs w:val="21"/>
                <w:lang w:val="en-GB"/>
              </w:rPr>
              <w:t>digital leaders.</w:t>
            </w:r>
            <w:r w:rsidR="00B77648" w:rsidRPr="00F667D5">
              <w:rPr>
                <w:sz w:val="22"/>
                <w:szCs w:val="21"/>
                <w:lang w:val="en-GB"/>
              </w:rPr>
              <w:t xml:space="preserve"> The focus lies </w:t>
            </w:r>
            <w:r w:rsidR="004204D6" w:rsidRPr="00F667D5">
              <w:rPr>
                <w:sz w:val="22"/>
                <w:szCs w:val="21"/>
                <w:lang w:val="en-GB"/>
              </w:rPr>
              <w:t>in</w:t>
            </w:r>
            <w:r w:rsidR="00B77648" w:rsidRPr="00F667D5">
              <w:rPr>
                <w:sz w:val="22"/>
                <w:szCs w:val="21"/>
                <w:lang w:val="en-GB"/>
              </w:rPr>
              <w:t xml:space="preserve"> letting participants work and think for themselves and provide guidance </w:t>
            </w:r>
            <w:r w:rsidR="004204D6" w:rsidRPr="00F667D5">
              <w:rPr>
                <w:sz w:val="22"/>
                <w:szCs w:val="21"/>
                <w:lang w:val="en-GB"/>
              </w:rPr>
              <w:t xml:space="preserve">and input only </w:t>
            </w:r>
            <w:r w:rsidR="00B77648" w:rsidRPr="00F667D5">
              <w:rPr>
                <w:sz w:val="22"/>
                <w:szCs w:val="21"/>
                <w:lang w:val="en-GB"/>
              </w:rPr>
              <w:t xml:space="preserve">if needed. Therefore, </w:t>
            </w:r>
            <w:r w:rsidR="006C7FBB" w:rsidRPr="00F667D5">
              <w:rPr>
                <w:sz w:val="22"/>
                <w:szCs w:val="21"/>
                <w:lang w:val="en-GB"/>
              </w:rPr>
              <w:t>chapter</w:t>
            </w:r>
            <w:r w:rsidR="005B6564" w:rsidRPr="00F667D5">
              <w:rPr>
                <w:sz w:val="22"/>
                <w:szCs w:val="21"/>
                <w:lang w:val="en-GB"/>
              </w:rPr>
              <w:t>s 2.6.3 and</w:t>
            </w:r>
            <w:r w:rsidR="006C7FBB" w:rsidRPr="00F667D5">
              <w:rPr>
                <w:sz w:val="22"/>
                <w:szCs w:val="21"/>
                <w:lang w:val="en-GB"/>
              </w:rPr>
              <w:t xml:space="preserve"> </w:t>
            </w:r>
            <w:r w:rsidR="006C7FBB" w:rsidRPr="00F667D5">
              <w:rPr>
                <w:sz w:val="22"/>
                <w:szCs w:val="21"/>
                <w:lang w:val="en-GB"/>
              </w:rPr>
              <w:fldChar w:fldCharType="begin"/>
            </w:r>
            <w:r w:rsidR="006C7FBB" w:rsidRPr="00F667D5">
              <w:rPr>
                <w:sz w:val="22"/>
                <w:szCs w:val="21"/>
                <w:lang w:val="en-GB"/>
              </w:rPr>
              <w:instrText xml:space="preserve"> REF _Ref148347963 \r \h </w:instrText>
            </w:r>
            <w:r w:rsidR="006C7FBB" w:rsidRPr="00F667D5">
              <w:rPr>
                <w:sz w:val="22"/>
                <w:szCs w:val="21"/>
                <w:lang w:val="en-GB"/>
              </w:rPr>
            </w:r>
            <w:r w:rsidR="006C7FBB" w:rsidRPr="00F667D5">
              <w:rPr>
                <w:sz w:val="22"/>
                <w:szCs w:val="21"/>
                <w:lang w:val="en-GB"/>
              </w:rPr>
              <w:fldChar w:fldCharType="separate"/>
            </w:r>
            <w:r w:rsidR="007F3BE4">
              <w:rPr>
                <w:sz w:val="22"/>
                <w:szCs w:val="21"/>
                <w:lang w:val="en-GB"/>
              </w:rPr>
              <w:t>1.3</w:t>
            </w:r>
            <w:r w:rsidR="006C7FBB" w:rsidRPr="00F667D5">
              <w:rPr>
                <w:sz w:val="22"/>
                <w:szCs w:val="21"/>
                <w:lang w:val="en-GB"/>
              </w:rPr>
              <w:fldChar w:fldCharType="end"/>
            </w:r>
            <w:r w:rsidR="006C7FBB" w:rsidRPr="00F667D5">
              <w:rPr>
                <w:sz w:val="22"/>
                <w:szCs w:val="21"/>
                <w:lang w:val="en-GB"/>
              </w:rPr>
              <w:t xml:space="preserve"> give very </w:t>
            </w:r>
            <w:r w:rsidR="004204D6" w:rsidRPr="00F667D5">
              <w:rPr>
                <w:sz w:val="22"/>
                <w:szCs w:val="21"/>
                <w:lang w:val="en-GB"/>
              </w:rPr>
              <w:t xml:space="preserve">detailed instructions on how to implement </w:t>
            </w:r>
            <w:r w:rsidR="000A2A47" w:rsidRPr="00F667D5">
              <w:rPr>
                <w:sz w:val="22"/>
                <w:szCs w:val="21"/>
                <w:lang w:val="en-GB"/>
              </w:rPr>
              <w:t>this part of the up-skilling programme in the sense of problem-based learning.</w:t>
            </w:r>
          </w:p>
        </w:tc>
      </w:tr>
      <w:tr w:rsidR="00134D45" w:rsidRPr="00F667D5" w14:paraId="3425C565" w14:textId="77777777">
        <w:tc>
          <w:tcPr>
            <w:tcW w:w="8494" w:type="dxa"/>
            <w:gridSpan w:val="3"/>
            <w:tcBorders>
              <w:top w:val="double" w:sz="4" w:space="0" w:color="auto"/>
            </w:tcBorders>
            <w:shd w:val="clear" w:color="auto" w:fill="F2F2F2" w:themeFill="background1" w:themeFillShade="F2"/>
            <w:vAlign w:val="center"/>
          </w:tcPr>
          <w:p w14:paraId="1FB3147D" w14:textId="77777777" w:rsidR="00134D45" w:rsidRPr="00F667D5" w:rsidRDefault="00134D45">
            <w:pPr>
              <w:pStyle w:val="DIGText"/>
              <w:spacing w:line="276" w:lineRule="auto"/>
              <w:jc w:val="center"/>
              <w:rPr>
                <w:sz w:val="22"/>
                <w:szCs w:val="21"/>
                <w:lang w:val="en-GB"/>
              </w:rPr>
            </w:pPr>
            <w:r w:rsidRPr="00F667D5">
              <w:rPr>
                <w:sz w:val="22"/>
                <w:szCs w:val="21"/>
                <w:lang w:val="en-GB"/>
              </w:rPr>
              <w:t>Timeline</w:t>
            </w:r>
          </w:p>
        </w:tc>
      </w:tr>
      <w:tr w:rsidR="00134D45" w:rsidRPr="00F667D5" w14:paraId="6795D30C" w14:textId="77777777" w:rsidTr="005424B8">
        <w:trPr>
          <w:trHeight w:val="1241"/>
        </w:trPr>
        <w:tc>
          <w:tcPr>
            <w:tcW w:w="8494" w:type="dxa"/>
            <w:gridSpan w:val="3"/>
            <w:tcBorders>
              <w:bottom w:val="double" w:sz="4" w:space="0" w:color="auto"/>
            </w:tcBorders>
          </w:tcPr>
          <w:p w14:paraId="44F3A822" w14:textId="67791E8C" w:rsidR="003731B2" w:rsidRPr="00F667D5" w:rsidRDefault="003731B2" w:rsidP="002A1C2B">
            <w:pPr>
              <w:pStyle w:val="DIGText"/>
              <w:numPr>
                <w:ilvl w:val="0"/>
                <w:numId w:val="24"/>
              </w:numPr>
              <w:spacing w:line="276" w:lineRule="auto"/>
              <w:ind w:left="462"/>
              <w:rPr>
                <w:sz w:val="22"/>
                <w:szCs w:val="21"/>
                <w:lang w:val="en-GB"/>
              </w:rPr>
            </w:pPr>
            <w:r w:rsidRPr="00F667D5">
              <w:rPr>
                <w:sz w:val="22"/>
                <w:szCs w:val="21"/>
                <w:lang w:val="en-GB"/>
              </w:rPr>
              <w:t>Hand out/digitally provide the case studies and materials to the participants.</w:t>
            </w:r>
          </w:p>
          <w:p w14:paraId="2D6B3BDC" w14:textId="1C856801" w:rsidR="004A594A" w:rsidRPr="00F667D5" w:rsidRDefault="004A594A" w:rsidP="002A1C2B">
            <w:pPr>
              <w:pStyle w:val="DIGText"/>
              <w:numPr>
                <w:ilvl w:val="0"/>
                <w:numId w:val="24"/>
              </w:numPr>
              <w:spacing w:line="276" w:lineRule="auto"/>
              <w:ind w:left="462"/>
              <w:rPr>
                <w:sz w:val="22"/>
                <w:szCs w:val="21"/>
                <w:lang w:val="en-GB"/>
              </w:rPr>
            </w:pPr>
            <w:r w:rsidRPr="00F667D5">
              <w:rPr>
                <w:sz w:val="22"/>
                <w:szCs w:val="21"/>
                <w:lang w:val="en-GB"/>
              </w:rPr>
              <w:t>Participants get acquainted with the cases.</w:t>
            </w:r>
          </w:p>
          <w:p w14:paraId="17C27444" w14:textId="4E57ACBF" w:rsidR="00134D45" w:rsidRPr="00F667D5" w:rsidRDefault="004A594A" w:rsidP="002A1C2B">
            <w:pPr>
              <w:pStyle w:val="DIGText"/>
              <w:numPr>
                <w:ilvl w:val="0"/>
                <w:numId w:val="24"/>
              </w:numPr>
              <w:spacing w:line="276" w:lineRule="auto"/>
              <w:ind w:left="454"/>
              <w:rPr>
                <w:sz w:val="22"/>
                <w:szCs w:val="21"/>
                <w:lang w:val="en-GB"/>
              </w:rPr>
            </w:pPr>
            <w:r w:rsidRPr="00F667D5">
              <w:rPr>
                <w:sz w:val="22"/>
                <w:szCs w:val="21"/>
                <w:lang w:val="en-GB"/>
              </w:rPr>
              <w:t>Participants figure out their individual counselling solution</w:t>
            </w:r>
            <w:r w:rsidR="005424B8" w:rsidRPr="00F667D5">
              <w:rPr>
                <w:sz w:val="22"/>
                <w:szCs w:val="21"/>
                <w:lang w:val="en-GB"/>
              </w:rPr>
              <w:t>s</w:t>
            </w:r>
            <w:r w:rsidRPr="00F667D5">
              <w:rPr>
                <w:sz w:val="22"/>
                <w:szCs w:val="21"/>
                <w:lang w:val="en-GB"/>
              </w:rPr>
              <w:t xml:space="preserve"> for each case.</w:t>
            </w:r>
          </w:p>
          <w:p w14:paraId="59247B2A" w14:textId="044B41A1" w:rsidR="004A594A" w:rsidRPr="00F667D5" w:rsidRDefault="005424B8" w:rsidP="002A1C2B">
            <w:pPr>
              <w:pStyle w:val="DIGText"/>
              <w:numPr>
                <w:ilvl w:val="0"/>
                <w:numId w:val="24"/>
              </w:numPr>
              <w:spacing w:line="276" w:lineRule="auto"/>
              <w:ind w:left="454"/>
              <w:rPr>
                <w:sz w:val="22"/>
                <w:szCs w:val="21"/>
                <w:lang w:val="en-GB"/>
              </w:rPr>
            </w:pPr>
            <w:r w:rsidRPr="00F667D5">
              <w:rPr>
                <w:sz w:val="22"/>
                <w:szCs w:val="21"/>
                <w:lang w:val="en-GB"/>
              </w:rPr>
              <w:t xml:space="preserve">Participants present their solutions to each other and discuss </w:t>
            </w:r>
            <w:r w:rsidR="000A2A47" w:rsidRPr="00F667D5">
              <w:rPr>
                <w:sz w:val="22"/>
                <w:szCs w:val="21"/>
                <w:lang w:val="en-GB"/>
              </w:rPr>
              <w:t xml:space="preserve">the </w:t>
            </w:r>
            <w:r w:rsidRPr="00F667D5">
              <w:rPr>
                <w:sz w:val="22"/>
                <w:szCs w:val="21"/>
                <w:lang w:val="en-GB"/>
              </w:rPr>
              <w:t>results.</w:t>
            </w:r>
          </w:p>
        </w:tc>
      </w:tr>
      <w:tr w:rsidR="00134D45" w:rsidRPr="00F667D5" w14:paraId="7BDBBF08" w14:textId="77777777">
        <w:tc>
          <w:tcPr>
            <w:tcW w:w="8494" w:type="dxa"/>
            <w:gridSpan w:val="3"/>
            <w:tcBorders>
              <w:top w:val="double" w:sz="4" w:space="0" w:color="auto"/>
            </w:tcBorders>
            <w:shd w:val="clear" w:color="auto" w:fill="F2F2F2" w:themeFill="background1" w:themeFillShade="F2"/>
            <w:vAlign w:val="center"/>
          </w:tcPr>
          <w:p w14:paraId="79CE5690" w14:textId="77777777" w:rsidR="00134D45" w:rsidRPr="00F667D5" w:rsidRDefault="00134D45">
            <w:pPr>
              <w:pStyle w:val="DIGText"/>
              <w:spacing w:line="276" w:lineRule="auto"/>
              <w:jc w:val="center"/>
              <w:rPr>
                <w:sz w:val="22"/>
                <w:szCs w:val="21"/>
                <w:lang w:val="en-GB"/>
              </w:rPr>
            </w:pPr>
            <w:r w:rsidRPr="00F667D5">
              <w:rPr>
                <w:sz w:val="22"/>
                <w:szCs w:val="21"/>
                <w:lang w:val="en-GB"/>
              </w:rPr>
              <w:lastRenderedPageBreak/>
              <w:t>Preparations and Materials</w:t>
            </w:r>
          </w:p>
        </w:tc>
      </w:tr>
      <w:tr w:rsidR="00134D45" w:rsidRPr="00F667D5" w14:paraId="5936469E" w14:textId="77777777">
        <w:trPr>
          <w:trHeight w:val="878"/>
        </w:trPr>
        <w:tc>
          <w:tcPr>
            <w:tcW w:w="8494" w:type="dxa"/>
            <w:gridSpan w:val="3"/>
            <w:tcBorders>
              <w:bottom w:val="double" w:sz="4" w:space="0" w:color="auto"/>
            </w:tcBorders>
          </w:tcPr>
          <w:p w14:paraId="383C8553" w14:textId="4236604B" w:rsidR="00134D45" w:rsidRPr="00F667D5" w:rsidRDefault="00922AB8" w:rsidP="002A1C2B">
            <w:pPr>
              <w:pStyle w:val="DIGText"/>
              <w:numPr>
                <w:ilvl w:val="0"/>
                <w:numId w:val="13"/>
              </w:numPr>
              <w:spacing w:line="276" w:lineRule="auto"/>
              <w:ind w:left="454"/>
              <w:jc w:val="left"/>
              <w:rPr>
                <w:sz w:val="22"/>
                <w:szCs w:val="21"/>
                <w:lang w:val="en-GB"/>
              </w:rPr>
            </w:pPr>
            <w:r w:rsidRPr="00F667D5">
              <w:rPr>
                <w:sz w:val="22"/>
                <w:szCs w:val="21"/>
                <w:lang w:val="en-GB"/>
              </w:rPr>
              <w:t>(Printed) Scientific and practical application approaches (</w:t>
            </w:r>
            <w:r w:rsidR="003A23E4" w:rsidRPr="00F667D5">
              <w:rPr>
                <w:sz w:val="22"/>
                <w:szCs w:val="21"/>
                <w:lang w:val="en-GB"/>
              </w:rPr>
              <w:t>2 Overview Presentations)</w:t>
            </w:r>
          </w:p>
          <w:p w14:paraId="04D39EE4" w14:textId="60B6FF9D" w:rsidR="00134D45" w:rsidRPr="00F667D5" w:rsidRDefault="00134D45" w:rsidP="002A1C2B">
            <w:pPr>
              <w:pStyle w:val="DIGText"/>
              <w:numPr>
                <w:ilvl w:val="0"/>
                <w:numId w:val="13"/>
              </w:numPr>
              <w:spacing w:line="276" w:lineRule="auto"/>
              <w:ind w:left="454"/>
              <w:jc w:val="left"/>
              <w:rPr>
                <w:sz w:val="22"/>
                <w:szCs w:val="21"/>
                <w:lang w:val="en-GB"/>
              </w:rPr>
            </w:pPr>
            <w:r w:rsidRPr="00F667D5">
              <w:rPr>
                <w:sz w:val="22"/>
                <w:szCs w:val="21"/>
                <w:lang w:val="en-GB"/>
              </w:rPr>
              <w:t>(Printed) Case Studies</w:t>
            </w:r>
            <w:r w:rsidR="003731B2" w:rsidRPr="00F667D5">
              <w:rPr>
                <w:sz w:val="22"/>
                <w:szCs w:val="21"/>
                <w:lang w:val="en-GB"/>
              </w:rPr>
              <w:t xml:space="preserve"> and Instructions</w:t>
            </w:r>
            <w:r w:rsidRPr="00F667D5">
              <w:rPr>
                <w:sz w:val="22"/>
                <w:szCs w:val="21"/>
                <w:lang w:val="en-GB"/>
              </w:rPr>
              <w:t xml:space="preserve"> (Reader)</w:t>
            </w:r>
          </w:p>
          <w:p w14:paraId="45834D38" w14:textId="77777777" w:rsidR="00134D45" w:rsidRPr="00F667D5" w:rsidRDefault="00134D45" w:rsidP="002A1C2B">
            <w:pPr>
              <w:pStyle w:val="DIGText"/>
              <w:numPr>
                <w:ilvl w:val="0"/>
                <w:numId w:val="13"/>
              </w:numPr>
              <w:spacing w:line="276" w:lineRule="auto"/>
              <w:ind w:left="454"/>
              <w:jc w:val="left"/>
              <w:rPr>
                <w:sz w:val="22"/>
                <w:szCs w:val="21"/>
                <w:lang w:val="en-GB"/>
              </w:rPr>
            </w:pPr>
            <w:r w:rsidRPr="00F667D5">
              <w:rPr>
                <w:sz w:val="22"/>
                <w:szCs w:val="21"/>
                <w:lang w:val="en-GB"/>
              </w:rPr>
              <w:t>(Printed) Articles and Documentations (Problem-Based Learning Library)</w:t>
            </w:r>
          </w:p>
        </w:tc>
      </w:tr>
      <w:tr w:rsidR="00134D45" w:rsidRPr="00F667D5" w14:paraId="3BDDC941" w14:textId="77777777">
        <w:tc>
          <w:tcPr>
            <w:tcW w:w="8494" w:type="dxa"/>
            <w:gridSpan w:val="3"/>
            <w:tcBorders>
              <w:top w:val="double" w:sz="4" w:space="0" w:color="auto"/>
            </w:tcBorders>
            <w:shd w:val="clear" w:color="auto" w:fill="F2F2F2" w:themeFill="background1" w:themeFillShade="F2"/>
            <w:vAlign w:val="center"/>
          </w:tcPr>
          <w:p w14:paraId="123FFD1C" w14:textId="77777777" w:rsidR="00134D45" w:rsidRPr="00F667D5" w:rsidRDefault="00134D45">
            <w:pPr>
              <w:pStyle w:val="DIGText"/>
              <w:spacing w:line="276" w:lineRule="auto"/>
              <w:jc w:val="center"/>
              <w:rPr>
                <w:sz w:val="22"/>
                <w:szCs w:val="21"/>
                <w:lang w:val="en-GB"/>
              </w:rPr>
            </w:pPr>
            <w:r w:rsidRPr="00F667D5">
              <w:rPr>
                <w:sz w:val="22"/>
                <w:szCs w:val="21"/>
                <w:lang w:val="en-GB"/>
              </w:rPr>
              <w:t>Resources and Literature</w:t>
            </w:r>
          </w:p>
        </w:tc>
      </w:tr>
      <w:tr w:rsidR="00134D45" w:rsidRPr="00F667D5" w14:paraId="5D51AFB2" w14:textId="77777777" w:rsidTr="00D96B5F">
        <w:tc>
          <w:tcPr>
            <w:tcW w:w="8494" w:type="dxa"/>
            <w:gridSpan w:val="3"/>
            <w:shd w:val="clear" w:color="auto" w:fill="D6DCE5" w:themeFill="accent6"/>
            <w:vAlign w:val="center"/>
          </w:tcPr>
          <w:p w14:paraId="51AFB8CF" w14:textId="1DE2FBF1" w:rsidR="00134D45" w:rsidRPr="00F667D5" w:rsidRDefault="00D96B5F" w:rsidP="00D96B5F">
            <w:pPr>
              <w:pStyle w:val="DIGText"/>
              <w:spacing w:line="276" w:lineRule="auto"/>
              <w:jc w:val="center"/>
              <w:rPr>
                <w:b/>
                <w:bCs/>
                <w:sz w:val="22"/>
                <w:lang w:val="en-GB"/>
              </w:rPr>
            </w:pPr>
            <w:r w:rsidRPr="00F667D5">
              <w:rPr>
                <w:b/>
                <w:bCs/>
                <w:sz w:val="22"/>
                <w:lang w:val="en-GB"/>
              </w:rPr>
              <w:t>The primary</w:t>
            </w:r>
            <w:r w:rsidR="00BE7FBD" w:rsidRPr="00F667D5">
              <w:rPr>
                <w:b/>
                <w:bCs/>
                <w:sz w:val="22"/>
                <w:lang w:val="en-GB"/>
              </w:rPr>
              <w:t xml:space="preserve"> </w:t>
            </w:r>
            <w:r w:rsidRPr="00F667D5">
              <w:rPr>
                <w:b/>
                <w:bCs/>
                <w:sz w:val="22"/>
                <w:lang w:val="en-GB"/>
              </w:rPr>
              <w:t>r</w:t>
            </w:r>
            <w:r w:rsidR="00BE7FBD" w:rsidRPr="00F667D5">
              <w:rPr>
                <w:b/>
                <w:bCs/>
                <w:sz w:val="22"/>
                <w:lang w:val="en-GB"/>
              </w:rPr>
              <w:t xml:space="preserve">esource for this part of the up-skilling programme </w:t>
            </w:r>
            <w:r w:rsidRPr="00F667D5">
              <w:rPr>
                <w:b/>
                <w:bCs/>
                <w:sz w:val="22"/>
                <w:lang w:val="en-GB"/>
              </w:rPr>
              <w:t>is the Problem-Based Learning Library.</w:t>
            </w:r>
          </w:p>
        </w:tc>
      </w:tr>
    </w:tbl>
    <w:p w14:paraId="113041F1" w14:textId="55EC670F" w:rsidR="00730402" w:rsidRPr="00F667D5" w:rsidRDefault="00730402" w:rsidP="00D16D4D">
      <w:pPr>
        <w:spacing w:line="259" w:lineRule="auto"/>
        <w:rPr>
          <w:sz w:val="22"/>
          <w:szCs w:val="20"/>
          <w:u w:val="single"/>
          <w:lang w:val="en-GB"/>
        </w:rPr>
      </w:pPr>
      <w:r w:rsidRPr="00F667D5">
        <w:rPr>
          <w:sz w:val="22"/>
          <w:szCs w:val="20"/>
          <w:u w:val="single"/>
          <w:lang w:val="en-GB"/>
        </w:rPr>
        <w:t>For scientific approaches, these are:</w:t>
      </w:r>
    </w:p>
    <w:p w14:paraId="40D4A247" w14:textId="38B2F4E2"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 xml:space="preserve">Personality typology approach </w:t>
      </w:r>
    </w:p>
    <w:p w14:paraId="38624D71" w14:textId="44694862"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 xml:space="preserve">Developmental career theories </w:t>
      </w:r>
    </w:p>
    <w:p w14:paraId="2E41C51D" w14:textId="1594EB3C"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A constructivist view on professional development</w:t>
      </w:r>
    </w:p>
    <w:p w14:paraId="2C33B3F1" w14:textId="660E380B"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Professional decision-making as a social learning process</w:t>
      </w:r>
    </w:p>
    <w:p w14:paraId="568AE630" w14:textId="77777777"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Social Cognitive Career Theory</w:t>
      </w:r>
    </w:p>
    <w:p w14:paraId="29AD9DC6" w14:textId="77777777"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Theory of Work Adaptation</w:t>
      </w:r>
    </w:p>
    <w:p w14:paraId="048A82B6" w14:textId="01F1DA35"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Concept of Protean Career</w:t>
      </w:r>
    </w:p>
    <w:p w14:paraId="50C5220F" w14:textId="3C525B8F" w:rsidR="009E653E" w:rsidRPr="00F667D5" w:rsidRDefault="009E653E" w:rsidP="002A1C2B">
      <w:pPr>
        <w:pStyle w:val="Listenabsatz"/>
        <w:numPr>
          <w:ilvl w:val="0"/>
          <w:numId w:val="25"/>
        </w:numPr>
        <w:spacing w:line="259" w:lineRule="auto"/>
        <w:ind w:left="426"/>
        <w:rPr>
          <w:sz w:val="22"/>
          <w:szCs w:val="20"/>
          <w:lang w:val="en-GB"/>
        </w:rPr>
      </w:pPr>
      <w:r w:rsidRPr="00F667D5">
        <w:rPr>
          <w:sz w:val="22"/>
          <w:szCs w:val="20"/>
          <w:lang w:val="en-GB"/>
        </w:rPr>
        <w:t>Career decisions as a cognitive information process</w:t>
      </w:r>
    </w:p>
    <w:p w14:paraId="47E27646" w14:textId="30E2FB87" w:rsidR="006F2029" w:rsidRPr="00F667D5" w:rsidRDefault="006F2029" w:rsidP="002A1C2B">
      <w:pPr>
        <w:pStyle w:val="Listenabsatz"/>
        <w:numPr>
          <w:ilvl w:val="0"/>
          <w:numId w:val="25"/>
        </w:numPr>
        <w:spacing w:line="259" w:lineRule="auto"/>
        <w:ind w:left="426"/>
        <w:rPr>
          <w:sz w:val="22"/>
          <w:szCs w:val="20"/>
          <w:lang w:val="en-GB"/>
        </w:rPr>
      </w:pPr>
      <w:r w:rsidRPr="00F667D5">
        <w:rPr>
          <w:sz w:val="22"/>
          <w:szCs w:val="20"/>
          <w:lang w:val="en-GB"/>
        </w:rPr>
        <w:t xml:space="preserve">Basics of Operative Counselling </w:t>
      </w:r>
    </w:p>
    <w:p w14:paraId="55E02ADA" w14:textId="71A340BB" w:rsidR="006F2029" w:rsidRPr="00F667D5" w:rsidRDefault="006F2029" w:rsidP="002A1C2B">
      <w:pPr>
        <w:pStyle w:val="Listenabsatz"/>
        <w:numPr>
          <w:ilvl w:val="0"/>
          <w:numId w:val="25"/>
        </w:numPr>
        <w:spacing w:line="259" w:lineRule="auto"/>
        <w:ind w:left="426"/>
        <w:rPr>
          <w:sz w:val="22"/>
          <w:szCs w:val="20"/>
          <w:lang w:val="en-GB"/>
        </w:rPr>
      </w:pPr>
      <w:r w:rsidRPr="00F667D5">
        <w:rPr>
          <w:sz w:val="22"/>
          <w:szCs w:val="20"/>
          <w:lang w:val="en-GB"/>
        </w:rPr>
        <w:t>Egan</w:t>
      </w:r>
      <w:r w:rsidR="00FA2400" w:rsidRPr="00F667D5">
        <w:rPr>
          <w:sz w:val="22"/>
          <w:szCs w:val="20"/>
          <w:lang w:val="en-GB"/>
        </w:rPr>
        <w:t>’</w:t>
      </w:r>
      <w:r w:rsidRPr="00F667D5">
        <w:rPr>
          <w:sz w:val="22"/>
          <w:szCs w:val="20"/>
          <w:lang w:val="en-GB"/>
        </w:rPr>
        <w:t xml:space="preserve">s problem management counselling model </w:t>
      </w:r>
    </w:p>
    <w:p w14:paraId="13D8DBB8" w14:textId="194C943A" w:rsidR="006F2029" w:rsidRPr="00F667D5" w:rsidRDefault="006F2029" w:rsidP="002A1C2B">
      <w:pPr>
        <w:pStyle w:val="Listenabsatz"/>
        <w:numPr>
          <w:ilvl w:val="0"/>
          <w:numId w:val="25"/>
        </w:numPr>
        <w:spacing w:line="259" w:lineRule="auto"/>
        <w:ind w:left="426"/>
        <w:rPr>
          <w:sz w:val="22"/>
          <w:szCs w:val="20"/>
          <w:lang w:val="en-GB"/>
        </w:rPr>
      </w:pPr>
      <w:r w:rsidRPr="00F667D5">
        <w:rPr>
          <w:sz w:val="22"/>
          <w:szCs w:val="20"/>
          <w:lang w:val="en-GB"/>
        </w:rPr>
        <w:t xml:space="preserve">Solution-oriented counselling </w:t>
      </w:r>
    </w:p>
    <w:p w14:paraId="73E1E09A" w14:textId="306D08FE" w:rsidR="00730402" w:rsidRPr="00F667D5" w:rsidRDefault="006F2029" w:rsidP="002A1C2B">
      <w:pPr>
        <w:pStyle w:val="Listenabsatz"/>
        <w:numPr>
          <w:ilvl w:val="0"/>
          <w:numId w:val="25"/>
        </w:numPr>
        <w:spacing w:line="259" w:lineRule="auto"/>
        <w:ind w:left="426"/>
        <w:rPr>
          <w:lang w:val="en-GB"/>
        </w:rPr>
      </w:pPr>
      <w:r w:rsidRPr="00F667D5">
        <w:rPr>
          <w:sz w:val="22"/>
          <w:szCs w:val="20"/>
          <w:lang w:val="en-GB"/>
        </w:rPr>
        <w:t>Information Structural Methodology as operative</w:t>
      </w:r>
    </w:p>
    <w:p w14:paraId="4DBA3B77" w14:textId="181FFB53" w:rsidR="00134D45" w:rsidRPr="00F667D5" w:rsidRDefault="00730402" w:rsidP="00D16D4D">
      <w:pPr>
        <w:spacing w:line="259" w:lineRule="auto"/>
        <w:rPr>
          <w:sz w:val="22"/>
          <w:szCs w:val="20"/>
          <w:u w:val="single"/>
          <w:lang w:val="en-GB"/>
        </w:rPr>
      </w:pPr>
      <w:r w:rsidRPr="00F667D5">
        <w:rPr>
          <w:sz w:val="22"/>
          <w:szCs w:val="20"/>
          <w:u w:val="single"/>
          <w:lang w:val="en-GB"/>
        </w:rPr>
        <w:t xml:space="preserve">For practical approaches, these are:  </w:t>
      </w:r>
    </w:p>
    <w:p w14:paraId="41395651" w14:textId="7A3F7BFE" w:rsidR="009E653E" w:rsidRPr="00F667D5" w:rsidRDefault="003E1628" w:rsidP="002A1C2B">
      <w:pPr>
        <w:pStyle w:val="Listenabsatz"/>
        <w:numPr>
          <w:ilvl w:val="0"/>
          <w:numId w:val="26"/>
        </w:numPr>
        <w:spacing w:line="259" w:lineRule="auto"/>
        <w:ind w:left="426"/>
        <w:rPr>
          <w:sz w:val="22"/>
          <w:szCs w:val="20"/>
          <w:lang w:val="en-GB"/>
        </w:rPr>
      </w:pPr>
      <w:r w:rsidRPr="00F667D5">
        <w:rPr>
          <w:sz w:val="22"/>
          <w:szCs w:val="20"/>
          <w:lang w:val="en-GB"/>
        </w:rPr>
        <w:t>Introduction: resistance</w:t>
      </w:r>
    </w:p>
    <w:p w14:paraId="1E5895BA" w14:textId="6C2A5B38" w:rsidR="00730402" w:rsidRPr="00F667D5" w:rsidRDefault="0028302F" w:rsidP="002A1C2B">
      <w:pPr>
        <w:pStyle w:val="Listenabsatz"/>
        <w:numPr>
          <w:ilvl w:val="0"/>
          <w:numId w:val="26"/>
        </w:numPr>
        <w:spacing w:line="259" w:lineRule="auto"/>
        <w:ind w:left="426"/>
        <w:rPr>
          <w:sz w:val="22"/>
          <w:szCs w:val="20"/>
          <w:lang w:val="en-GB"/>
        </w:rPr>
      </w:pPr>
      <w:r w:rsidRPr="00F667D5">
        <w:rPr>
          <w:sz w:val="22"/>
          <w:szCs w:val="20"/>
          <w:lang w:val="en-GB"/>
        </w:rPr>
        <w:t>Neuropsychology. How the brain works</w:t>
      </w:r>
    </w:p>
    <w:p w14:paraId="31C8C64E" w14:textId="215C940F" w:rsidR="0028302F" w:rsidRPr="00F667D5" w:rsidRDefault="0028302F" w:rsidP="002A1C2B">
      <w:pPr>
        <w:pStyle w:val="Listenabsatz"/>
        <w:numPr>
          <w:ilvl w:val="0"/>
          <w:numId w:val="26"/>
        </w:numPr>
        <w:spacing w:line="259" w:lineRule="auto"/>
        <w:ind w:left="426"/>
        <w:rPr>
          <w:sz w:val="22"/>
          <w:szCs w:val="20"/>
          <w:lang w:val="en-GB"/>
        </w:rPr>
      </w:pPr>
      <w:r w:rsidRPr="00F667D5">
        <w:rPr>
          <w:sz w:val="22"/>
          <w:szCs w:val="20"/>
          <w:lang w:val="en-GB"/>
        </w:rPr>
        <w:t>Circe of influence</w:t>
      </w:r>
      <w:r w:rsidR="008F6265" w:rsidRPr="00F667D5">
        <w:rPr>
          <w:sz w:val="22"/>
          <w:szCs w:val="20"/>
          <w:lang w:val="en-GB"/>
        </w:rPr>
        <w:t xml:space="preserve"> &amp; Social cultural theory of cognitive development</w:t>
      </w:r>
    </w:p>
    <w:p w14:paraId="21E84C75" w14:textId="5BE4C681"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Mindset</w:t>
      </w:r>
    </w:p>
    <w:p w14:paraId="06F7EED9" w14:textId="3C42F13C"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From Drama Triangle to Winners Triangle</w:t>
      </w:r>
    </w:p>
    <w:p w14:paraId="3D7D1BBD" w14:textId="27297D90"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 xml:space="preserve">Influence of the </w:t>
      </w:r>
      <w:r w:rsidR="008A3CEC" w:rsidRPr="00F667D5">
        <w:rPr>
          <w:sz w:val="22"/>
          <w:szCs w:val="20"/>
          <w:lang w:val="en-GB"/>
        </w:rPr>
        <w:t>U</w:t>
      </w:r>
      <w:r w:rsidRPr="00F667D5">
        <w:rPr>
          <w:sz w:val="22"/>
          <w:szCs w:val="20"/>
          <w:lang w:val="en-GB"/>
        </w:rPr>
        <w:t>ndercurrent</w:t>
      </w:r>
    </w:p>
    <w:p w14:paraId="66EE29E9" w14:textId="4B6BA5D0"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Core Qualities of Ofman</w:t>
      </w:r>
    </w:p>
    <w:p w14:paraId="502A6833" w14:textId="3E67931F"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Stage of behavioural change</w:t>
      </w:r>
    </w:p>
    <w:p w14:paraId="2C58EE0B" w14:textId="63850291"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Theory U</w:t>
      </w:r>
    </w:p>
    <w:p w14:paraId="6E993837" w14:textId="3BF6F1CD" w:rsidR="008F6265" w:rsidRPr="00F667D5" w:rsidRDefault="008F6265" w:rsidP="002A1C2B">
      <w:pPr>
        <w:pStyle w:val="Listenabsatz"/>
        <w:numPr>
          <w:ilvl w:val="0"/>
          <w:numId w:val="26"/>
        </w:numPr>
        <w:spacing w:line="259" w:lineRule="auto"/>
        <w:ind w:left="426"/>
        <w:rPr>
          <w:sz w:val="22"/>
          <w:szCs w:val="20"/>
          <w:lang w:val="en-GB"/>
        </w:rPr>
      </w:pPr>
      <w:r w:rsidRPr="00F667D5">
        <w:rPr>
          <w:sz w:val="22"/>
          <w:szCs w:val="20"/>
          <w:lang w:val="en-GB"/>
        </w:rPr>
        <w:t>Appreciative Inquiry</w:t>
      </w:r>
      <w:r w:rsidR="008A3CEC" w:rsidRPr="00F667D5">
        <w:rPr>
          <w:sz w:val="22"/>
          <w:szCs w:val="20"/>
          <w:lang w:val="en-GB"/>
        </w:rPr>
        <w:t xml:space="preserve"> / Positive Psychology</w:t>
      </w:r>
    </w:p>
    <w:p w14:paraId="4E58B3CF" w14:textId="23DD3B7B" w:rsidR="008A3CEC" w:rsidRPr="00F667D5" w:rsidRDefault="008A3CEC" w:rsidP="002A1C2B">
      <w:pPr>
        <w:pStyle w:val="Listenabsatz"/>
        <w:numPr>
          <w:ilvl w:val="0"/>
          <w:numId w:val="26"/>
        </w:numPr>
        <w:spacing w:line="259" w:lineRule="auto"/>
        <w:ind w:left="426"/>
        <w:rPr>
          <w:sz w:val="22"/>
          <w:szCs w:val="20"/>
          <w:lang w:val="en-GB"/>
        </w:rPr>
      </w:pPr>
      <w:r w:rsidRPr="00F667D5">
        <w:rPr>
          <w:sz w:val="22"/>
          <w:szCs w:val="20"/>
          <w:lang w:val="en-GB"/>
        </w:rPr>
        <w:t>Motivational interviewing</w:t>
      </w:r>
    </w:p>
    <w:p w14:paraId="19FDBD8C" w14:textId="4F97BFF4" w:rsidR="008A3CEC" w:rsidRPr="00F667D5" w:rsidRDefault="008A3CEC" w:rsidP="002A1C2B">
      <w:pPr>
        <w:pStyle w:val="Listenabsatz"/>
        <w:numPr>
          <w:ilvl w:val="0"/>
          <w:numId w:val="26"/>
        </w:numPr>
        <w:spacing w:line="259" w:lineRule="auto"/>
        <w:ind w:left="426"/>
        <w:rPr>
          <w:sz w:val="22"/>
          <w:szCs w:val="20"/>
          <w:lang w:val="en-GB"/>
        </w:rPr>
      </w:pPr>
      <w:r w:rsidRPr="00F667D5">
        <w:rPr>
          <w:sz w:val="22"/>
          <w:szCs w:val="20"/>
          <w:lang w:val="en-GB"/>
        </w:rPr>
        <w:t>Change language / Reframing thoughts</w:t>
      </w:r>
    </w:p>
    <w:p w14:paraId="5BF62196" w14:textId="77777777" w:rsidR="00BF42AD" w:rsidRPr="00F667D5" w:rsidRDefault="00BF42AD">
      <w:pPr>
        <w:spacing w:line="259" w:lineRule="auto"/>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77"/>
        <w:gridCol w:w="1411"/>
      </w:tblGrid>
      <w:tr w:rsidR="00BF42AD" w:rsidRPr="00F667D5" w14:paraId="3593FA48" w14:textId="77777777" w:rsidTr="008E1431">
        <w:trPr>
          <w:trHeight w:val="375"/>
        </w:trPr>
        <w:tc>
          <w:tcPr>
            <w:tcW w:w="606" w:type="dxa"/>
            <w:shd w:val="clear" w:color="auto" w:fill="F8A57C" w:themeFill="accent3"/>
          </w:tcPr>
          <w:p w14:paraId="0C735741" w14:textId="77777777" w:rsidR="00BF42AD" w:rsidRPr="00F667D5" w:rsidRDefault="00BF42AD">
            <w:pPr>
              <w:pStyle w:val="DIGText"/>
              <w:spacing w:line="276" w:lineRule="auto"/>
              <w:rPr>
                <w:lang w:val="en-GB"/>
              </w:rPr>
            </w:pPr>
            <w:r w:rsidRPr="00F667D5">
              <w:rPr>
                <w:lang w:val="en-GB"/>
              </w:rPr>
              <w:lastRenderedPageBreak/>
              <w:t>No.</w:t>
            </w:r>
          </w:p>
        </w:tc>
        <w:tc>
          <w:tcPr>
            <w:tcW w:w="6477" w:type="dxa"/>
            <w:shd w:val="clear" w:color="auto" w:fill="F8A57C" w:themeFill="accent3"/>
          </w:tcPr>
          <w:p w14:paraId="3FE71156" w14:textId="77777777" w:rsidR="00BF42AD" w:rsidRPr="00F667D5" w:rsidRDefault="00BF42AD">
            <w:pPr>
              <w:pStyle w:val="DIGText"/>
              <w:spacing w:line="276" w:lineRule="auto"/>
              <w:rPr>
                <w:lang w:val="en-GB"/>
              </w:rPr>
            </w:pPr>
            <w:r w:rsidRPr="00F667D5">
              <w:rPr>
                <w:lang w:val="en-GB"/>
              </w:rPr>
              <w:t>Content title</w:t>
            </w:r>
          </w:p>
        </w:tc>
        <w:tc>
          <w:tcPr>
            <w:tcW w:w="1411" w:type="dxa"/>
            <w:shd w:val="clear" w:color="auto" w:fill="F8A57C" w:themeFill="accent3"/>
          </w:tcPr>
          <w:p w14:paraId="1E90D6FA" w14:textId="77777777" w:rsidR="00BF42AD" w:rsidRPr="00F667D5" w:rsidRDefault="00BF42AD">
            <w:pPr>
              <w:pStyle w:val="DIGText"/>
              <w:spacing w:line="276" w:lineRule="auto"/>
              <w:rPr>
                <w:lang w:val="en-GB"/>
              </w:rPr>
            </w:pPr>
            <w:r w:rsidRPr="00F667D5">
              <w:rPr>
                <w:lang w:val="en-GB"/>
              </w:rPr>
              <w:t>Scope</w:t>
            </w:r>
          </w:p>
        </w:tc>
      </w:tr>
      <w:tr w:rsidR="00BF42AD" w:rsidRPr="00F667D5" w14:paraId="66D5714D" w14:textId="77777777" w:rsidTr="008E1431">
        <w:tc>
          <w:tcPr>
            <w:tcW w:w="606" w:type="dxa"/>
            <w:tcBorders>
              <w:bottom w:val="double" w:sz="4" w:space="0" w:color="auto"/>
            </w:tcBorders>
            <w:shd w:val="clear" w:color="auto" w:fill="FDECE3" w:themeFill="accent4"/>
          </w:tcPr>
          <w:p w14:paraId="08F55E3F" w14:textId="5F97091B" w:rsidR="00BF42AD" w:rsidRPr="00F667D5" w:rsidRDefault="00BF42AD">
            <w:pPr>
              <w:pStyle w:val="DIGText"/>
              <w:spacing w:line="276" w:lineRule="auto"/>
              <w:rPr>
                <w:b/>
                <w:bCs/>
                <w:lang w:val="en-GB"/>
              </w:rPr>
            </w:pPr>
            <w:r w:rsidRPr="00F667D5">
              <w:rPr>
                <w:b/>
                <w:bCs/>
                <w:lang w:val="en-GB"/>
              </w:rPr>
              <w:t>5.3</w:t>
            </w:r>
          </w:p>
        </w:tc>
        <w:tc>
          <w:tcPr>
            <w:tcW w:w="6477" w:type="dxa"/>
            <w:tcBorders>
              <w:bottom w:val="double" w:sz="4" w:space="0" w:color="auto"/>
            </w:tcBorders>
            <w:shd w:val="clear" w:color="auto" w:fill="FDECE3" w:themeFill="accent4"/>
          </w:tcPr>
          <w:p w14:paraId="482D524E" w14:textId="0E3403FE" w:rsidR="00BF42AD" w:rsidRPr="00F667D5" w:rsidRDefault="00BF42AD">
            <w:pPr>
              <w:pStyle w:val="DIGText"/>
              <w:spacing w:line="276" w:lineRule="auto"/>
              <w:rPr>
                <w:b/>
                <w:bCs/>
                <w:lang w:val="en-GB"/>
              </w:rPr>
            </w:pPr>
            <w:r w:rsidRPr="00F667D5">
              <w:rPr>
                <w:b/>
                <w:bCs/>
                <w:lang w:val="en-GB"/>
              </w:rPr>
              <w:t>Discussion</w:t>
            </w:r>
            <w:r w:rsidR="00ED6153" w:rsidRPr="00F667D5">
              <w:rPr>
                <w:b/>
                <w:bCs/>
                <w:lang w:val="en-GB"/>
              </w:rPr>
              <w:t xml:space="preserve"> task</w:t>
            </w:r>
          </w:p>
        </w:tc>
        <w:tc>
          <w:tcPr>
            <w:tcW w:w="1411" w:type="dxa"/>
            <w:tcBorders>
              <w:bottom w:val="double" w:sz="4" w:space="0" w:color="auto"/>
            </w:tcBorders>
            <w:shd w:val="clear" w:color="auto" w:fill="FDECE3" w:themeFill="accent4"/>
          </w:tcPr>
          <w:p w14:paraId="0DBB55C0" w14:textId="42B32DBA" w:rsidR="00BF42AD" w:rsidRPr="00F667D5" w:rsidRDefault="009A65B9">
            <w:pPr>
              <w:pStyle w:val="DIGText"/>
              <w:spacing w:line="276" w:lineRule="auto"/>
              <w:rPr>
                <w:b/>
                <w:bCs/>
                <w:lang w:val="en-GB"/>
              </w:rPr>
            </w:pPr>
            <w:r w:rsidRPr="00F667D5">
              <w:rPr>
                <w:b/>
                <w:bCs/>
                <w:lang w:val="en-GB"/>
              </w:rPr>
              <w:t>60</w:t>
            </w:r>
            <w:r w:rsidR="00BF42AD" w:rsidRPr="00F667D5">
              <w:rPr>
                <w:b/>
                <w:bCs/>
                <w:lang w:val="en-GB"/>
              </w:rPr>
              <w:t xml:space="preserve"> min</w:t>
            </w:r>
          </w:p>
        </w:tc>
      </w:tr>
      <w:tr w:rsidR="00BF42AD" w:rsidRPr="00F667D5" w14:paraId="36F29CBD" w14:textId="77777777" w:rsidTr="008E1431">
        <w:tc>
          <w:tcPr>
            <w:tcW w:w="8494" w:type="dxa"/>
            <w:gridSpan w:val="3"/>
            <w:tcBorders>
              <w:top w:val="double" w:sz="4" w:space="0" w:color="auto"/>
            </w:tcBorders>
            <w:shd w:val="clear" w:color="auto" w:fill="F2F2F2" w:themeFill="background1" w:themeFillShade="F2"/>
            <w:vAlign w:val="center"/>
          </w:tcPr>
          <w:p w14:paraId="25688CE9" w14:textId="77777777" w:rsidR="00BF42AD" w:rsidRPr="00F667D5" w:rsidRDefault="00BF42AD">
            <w:pPr>
              <w:pStyle w:val="DIGText"/>
              <w:spacing w:line="276" w:lineRule="auto"/>
              <w:jc w:val="center"/>
              <w:rPr>
                <w:sz w:val="22"/>
                <w:szCs w:val="21"/>
                <w:lang w:val="en-GB"/>
              </w:rPr>
            </w:pPr>
            <w:r w:rsidRPr="00F667D5">
              <w:rPr>
                <w:sz w:val="22"/>
                <w:szCs w:val="21"/>
                <w:lang w:val="en-GB"/>
              </w:rPr>
              <w:t>What is it about?</w:t>
            </w:r>
          </w:p>
        </w:tc>
      </w:tr>
      <w:tr w:rsidR="00BF42AD" w:rsidRPr="00F667D5" w14:paraId="39936BB3" w14:textId="77777777" w:rsidTr="008E1431">
        <w:trPr>
          <w:trHeight w:val="1100"/>
        </w:trPr>
        <w:tc>
          <w:tcPr>
            <w:tcW w:w="8494" w:type="dxa"/>
            <w:gridSpan w:val="3"/>
            <w:tcBorders>
              <w:bottom w:val="double" w:sz="4" w:space="0" w:color="auto"/>
            </w:tcBorders>
            <w:vAlign w:val="center"/>
          </w:tcPr>
          <w:p w14:paraId="1473CD30" w14:textId="6BC48017" w:rsidR="00BF42AD" w:rsidRPr="00F667D5" w:rsidRDefault="00ED6153">
            <w:pPr>
              <w:pStyle w:val="DIGText"/>
              <w:spacing w:line="276" w:lineRule="auto"/>
              <w:rPr>
                <w:sz w:val="22"/>
                <w:szCs w:val="21"/>
                <w:lang w:val="en-GB"/>
              </w:rPr>
            </w:pPr>
            <w:r w:rsidRPr="00F667D5">
              <w:rPr>
                <w:sz w:val="22"/>
                <w:szCs w:val="21"/>
                <w:lang w:val="en-GB"/>
              </w:rPr>
              <w:t>Topic 5 closes with a summarising discussion task on a</w:t>
            </w:r>
            <w:r w:rsidR="00AD6220" w:rsidRPr="00F667D5">
              <w:rPr>
                <w:sz w:val="22"/>
                <w:szCs w:val="21"/>
                <w:lang w:val="en-GB"/>
              </w:rPr>
              <w:t xml:space="preserve">n article by </w:t>
            </w:r>
            <w:r w:rsidR="009A65B9" w:rsidRPr="00F667D5">
              <w:rPr>
                <w:rStyle w:val="normaltextrun"/>
                <w:rFonts w:ascii="Calibri" w:hAnsi="Calibri" w:cs="Calibri"/>
                <w:i/>
                <w:iCs/>
                <w:color w:val="000000"/>
                <w:shd w:val="clear" w:color="auto" w:fill="FFFFFF"/>
                <w:lang w:val="en-GB"/>
              </w:rPr>
              <w:t xml:space="preserve">Columnist Anne-Marije </w:t>
            </w:r>
            <w:proofErr w:type="spellStart"/>
            <w:r w:rsidR="009A65B9" w:rsidRPr="00F667D5">
              <w:rPr>
                <w:rStyle w:val="normaltextrun"/>
                <w:rFonts w:ascii="Calibri" w:hAnsi="Calibri" w:cs="Calibri"/>
                <w:i/>
                <w:iCs/>
                <w:color w:val="000000"/>
                <w:shd w:val="clear" w:color="auto" w:fill="FFFFFF"/>
                <w:lang w:val="en-GB"/>
              </w:rPr>
              <w:t>Buckens</w:t>
            </w:r>
            <w:proofErr w:type="spellEnd"/>
            <w:r w:rsidR="000721BB" w:rsidRPr="00F667D5">
              <w:rPr>
                <w:rStyle w:val="normaltextrun"/>
                <w:rFonts w:ascii="Calibri" w:hAnsi="Calibri" w:cs="Calibri"/>
                <w:iCs/>
                <w:color w:val="000000"/>
                <w:shd w:val="clear" w:color="auto" w:fill="FFFFFF"/>
                <w:lang w:val="en-GB"/>
              </w:rPr>
              <w:t>, discussing</w:t>
            </w:r>
            <w:r w:rsidR="009A65B9" w:rsidRPr="00F667D5">
              <w:rPr>
                <w:rStyle w:val="normaltextrun"/>
                <w:rFonts w:ascii="Calibri" w:hAnsi="Calibri" w:cs="Calibri"/>
                <w:iCs/>
                <w:color w:val="000000"/>
                <w:shd w:val="clear" w:color="auto" w:fill="FFFFFF"/>
                <w:lang w:val="en-GB"/>
              </w:rPr>
              <w:t xml:space="preserve"> whether society is ready for female leadership. Participants </w:t>
            </w:r>
            <w:r w:rsidR="000721BB" w:rsidRPr="00F667D5">
              <w:rPr>
                <w:rStyle w:val="normaltextrun"/>
                <w:rFonts w:ascii="Calibri" w:hAnsi="Calibri" w:cs="Calibri"/>
                <w:iCs/>
                <w:color w:val="000000"/>
                <w:shd w:val="clear" w:color="auto" w:fill="FFFFFF"/>
                <w:lang w:val="en-GB"/>
              </w:rPr>
              <w:t xml:space="preserve">read the statement and discuss their opinions on this matter. </w:t>
            </w:r>
          </w:p>
        </w:tc>
      </w:tr>
      <w:tr w:rsidR="00BF42AD" w:rsidRPr="00F667D5" w14:paraId="3D11277C" w14:textId="77777777" w:rsidTr="008E1431">
        <w:tc>
          <w:tcPr>
            <w:tcW w:w="8494" w:type="dxa"/>
            <w:gridSpan w:val="3"/>
            <w:tcBorders>
              <w:top w:val="double" w:sz="4" w:space="0" w:color="auto"/>
            </w:tcBorders>
            <w:shd w:val="clear" w:color="auto" w:fill="F2F2F2" w:themeFill="background1" w:themeFillShade="F2"/>
            <w:vAlign w:val="center"/>
          </w:tcPr>
          <w:p w14:paraId="679793E2" w14:textId="77777777" w:rsidR="00BF42AD" w:rsidRPr="00F667D5" w:rsidRDefault="00BF42AD">
            <w:pPr>
              <w:pStyle w:val="DIGText"/>
              <w:spacing w:line="276" w:lineRule="auto"/>
              <w:jc w:val="center"/>
              <w:rPr>
                <w:sz w:val="22"/>
                <w:szCs w:val="21"/>
                <w:lang w:val="en-GB"/>
              </w:rPr>
            </w:pPr>
            <w:r w:rsidRPr="00F667D5">
              <w:rPr>
                <w:sz w:val="22"/>
                <w:szCs w:val="21"/>
                <w:lang w:val="en-GB"/>
              </w:rPr>
              <w:t>Timeline</w:t>
            </w:r>
          </w:p>
        </w:tc>
      </w:tr>
      <w:tr w:rsidR="00BF42AD" w:rsidRPr="00F667D5" w14:paraId="41017084" w14:textId="77777777" w:rsidTr="008E1431">
        <w:trPr>
          <w:trHeight w:val="894"/>
        </w:trPr>
        <w:tc>
          <w:tcPr>
            <w:tcW w:w="8494" w:type="dxa"/>
            <w:gridSpan w:val="3"/>
            <w:tcBorders>
              <w:bottom w:val="double" w:sz="4" w:space="0" w:color="auto"/>
            </w:tcBorders>
          </w:tcPr>
          <w:p w14:paraId="2923F48F" w14:textId="4438E0F0" w:rsidR="00BF42AD" w:rsidRPr="00F667D5" w:rsidRDefault="00805956" w:rsidP="002A1C2B">
            <w:pPr>
              <w:pStyle w:val="DIGText"/>
              <w:numPr>
                <w:ilvl w:val="0"/>
                <w:numId w:val="27"/>
              </w:numPr>
              <w:spacing w:line="276" w:lineRule="auto"/>
              <w:ind w:left="462"/>
              <w:rPr>
                <w:sz w:val="22"/>
                <w:szCs w:val="21"/>
                <w:lang w:val="en-GB"/>
              </w:rPr>
            </w:pPr>
            <w:r w:rsidRPr="00F667D5">
              <w:rPr>
                <w:sz w:val="22"/>
                <w:szCs w:val="21"/>
                <w:lang w:val="en-GB"/>
              </w:rPr>
              <w:t>Participants read the article.</w:t>
            </w:r>
          </w:p>
          <w:p w14:paraId="2C4DD56D" w14:textId="551A20B1" w:rsidR="00805956" w:rsidRPr="00F667D5" w:rsidRDefault="00805956" w:rsidP="002A1C2B">
            <w:pPr>
              <w:pStyle w:val="DIGText"/>
              <w:numPr>
                <w:ilvl w:val="0"/>
                <w:numId w:val="27"/>
              </w:numPr>
              <w:spacing w:line="276" w:lineRule="auto"/>
              <w:ind w:left="454"/>
              <w:rPr>
                <w:sz w:val="22"/>
                <w:szCs w:val="21"/>
                <w:lang w:val="en-GB"/>
              </w:rPr>
            </w:pPr>
            <w:r w:rsidRPr="00F667D5">
              <w:rPr>
                <w:sz w:val="22"/>
                <w:szCs w:val="21"/>
                <w:lang w:val="en-GB"/>
              </w:rPr>
              <w:t>Participants discuss the article and collect their points of view.</w:t>
            </w:r>
          </w:p>
        </w:tc>
      </w:tr>
      <w:tr w:rsidR="00BF42AD" w:rsidRPr="00F667D5" w14:paraId="7A156F63" w14:textId="77777777" w:rsidTr="008E1431">
        <w:tc>
          <w:tcPr>
            <w:tcW w:w="8494" w:type="dxa"/>
            <w:gridSpan w:val="3"/>
            <w:tcBorders>
              <w:top w:val="double" w:sz="4" w:space="0" w:color="auto"/>
            </w:tcBorders>
            <w:shd w:val="clear" w:color="auto" w:fill="F2F2F2" w:themeFill="background1" w:themeFillShade="F2"/>
            <w:vAlign w:val="center"/>
          </w:tcPr>
          <w:p w14:paraId="6F466173" w14:textId="77777777" w:rsidR="00BF42AD" w:rsidRPr="00F667D5" w:rsidRDefault="00BF42AD">
            <w:pPr>
              <w:pStyle w:val="DIGText"/>
              <w:spacing w:line="276" w:lineRule="auto"/>
              <w:jc w:val="center"/>
              <w:rPr>
                <w:sz w:val="22"/>
                <w:szCs w:val="21"/>
                <w:lang w:val="en-GB"/>
              </w:rPr>
            </w:pPr>
            <w:r w:rsidRPr="00F667D5">
              <w:rPr>
                <w:sz w:val="22"/>
                <w:szCs w:val="21"/>
                <w:lang w:val="en-GB"/>
              </w:rPr>
              <w:t>Preparations and Materials</w:t>
            </w:r>
          </w:p>
        </w:tc>
      </w:tr>
      <w:tr w:rsidR="00BF42AD" w:rsidRPr="00F667D5" w14:paraId="1214C6E4" w14:textId="77777777" w:rsidTr="008E1431">
        <w:trPr>
          <w:trHeight w:val="465"/>
        </w:trPr>
        <w:tc>
          <w:tcPr>
            <w:tcW w:w="8494" w:type="dxa"/>
            <w:gridSpan w:val="3"/>
            <w:tcBorders>
              <w:bottom w:val="double" w:sz="4" w:space="0" w:color="auto"/>
            </w:tcBorders>
          </w:tcPr>
          <w:p w14:paraId="4EF6B45F" w14:textId="77777777" w:rsidR="00BF42AD" w:rsidRPr="00F667D5" w:rsidRDefault="00BF42AD" w:rsidP="002A1C2B">
            <w:pPr>
              <w:pStyle w:val="DIGText"/>
              <w:numPr>
                <w:ilvl w:val="0"/>
                <w:numId w:val="13"/>
              </w:numPr>
              <w:spacing w:line="276" w:lineRule="auto"/>
              <w:ind w:left="454"/>
              <w:jc w:val="left"/>
              <w:rPr>
                <w:sz w:val="22"/>
                <w:lang w:val="en-GB"/>
              </w:rPr>
            </w:pPr>
            <w:r w:rsidRPr="00F667D5">
              <w:rPr>
                <w:sz w:val="22"/>
                <w:lang w:val="en-GB"/>
              </w:rPr>
              <w:t xml:space="preserve">PowerPoint/Presentation (trainer’s material); </w:t>
            </w:r>
            <w:r w:rsidRPr="00F667D5">
              <w:rPr>
                <w:i/>
                <w:sz w:val="22"/>
                <w:lang w:val="en-GB"/>
              </w:rPr>
              <w:t>additions by the trainer optional</w:t>
            </w:r>
          </w:p>
          <w:p w14:paraId="235F177C" w14:textId="5DB0EA08" w:rsidR="00805956" w:rsidRPr="00F667D5" w:rsidRDefault="00805956" w:rsidP="002A1C2B">
            <w:pPr>
              <w:pStyle w:val="DIGText"/>
              <w:numPr>
                <w:ilvl w:val="0"/>
                <w:numId w:val="13"/>
              </w:numPr>
              <w:spacing w:line="276" w:lineRule="auto"/>
              <w:ind w:left="454"/>
              <w:jc w:val="left"/>
              <w:rPr>
                <w:sz w:val="22"/>
                <w:szCs w:val="21"/>
                <w:lang w:val="en-GB"/>
              </w:rPr>
            </w:pPr>
            <w:r w:rsidRPr="00F667D5">
              <w:rPr>
                <w:sz w:val="22"/>
                <w:lang w:val="en-GB"/>
              </w:rPr>
              <w:t xml:space="preserve">Article by </w:t>
            </w:r>
            <w:r w:rsidRPr="00F667D5">
              <w:rPr>
                <w:rStyle w:val="normaltextrun"/>
                <w:rFonts w:cs="Calibri"/>
                <w:iCs/>
                <w:color w:val="000000"/>
                <w:sz w:val="22"/>
                <w:shd w:val="clear" w:color="auto" w:fill="FFFFFF"/>
                <w:lang w:val="en-GB"/>
              </w:rPr>
              <w:t xml:space="preserve">Anne-Marije </w:t>
            </w:r>
            <w:proofErr w:type="spellStart"/>
            <w:r w:rsidRPr="00F667D5">
              <w:rPr>
                <w:rStyle w:val="normaltextrun"/>
                <w:rFonts w:cs="Calibri"/>
                <w:iCs/>
                <w:color w:val="000000"/>
                <w:sz w:val="22"/>
                <w:shd w:val="clear" w:color="auto" w:fill="FFFFFF"/>
                <w:lang w:val="en-GB"/>
              </w:rPr>
              <w:t>Buckens</w:t>
            </w:r>
            <w:proofErr w:type="spellEnd"/>
            <w:r w:rsidRPr="00F667D5">
              <w:rPr>
                <w:rStyle w:val="normaltextrun"/>
                <w:rFonts w:cs="Calibri"/>
                <w:iCs/>
                <w:color w:val="000000"/>
                <w:sz w:val="22"/>
                <w:shd w:val="clear" w:color="auto" w:fill="FFFFFF"/>
                <w:lang w:val="en-GB"/>
              </w:rPr>
              <w:t xml:space="preserve"> (</w:t>
            </w:r>
            <w:r w:rsidR="00B76566" w:rsidRPr="00F667D5">
              <w:rPr>
                <w:rStyle w:val="normaltextrun"/>
                <w:rFonts w:cs="Calibri"/>
                <w:iCs/>
                <w:color w:val="000000"/>
                <w:sz w:val="22"/>
                <w:shd w:val="clear" w:color="auto" w:fill="FFFFFF"/>
                <w:lang w:val="en-GB"/>
              </w:rPr>
              <w:t>Reader)</w:t>
            </w:r>
          </w:p>
        </w:tc>
      </w:tr>
      <w:tr w:rsidR="00BF42AD" w:rsidRPr="00F667D5" w14:paraId="35901B7B" w14:textId="77777777" w:rsidTr="008E1431">
        <w:tc>
          <w:tcPr>
            <w:tcW w:w="8494" w:type="dxa"/>
            <w:gridSpan w:val="3"/>
            <w:tcBorders>
              <w:top w:val="double" w:sz="4" w:space="0" w:color="auto"/>
            </w:tcBorders>
            <w:shd w:val="clear" w:color="auto" w:fill="F2F2F2" w:themeFill="background1" w:themeFillShade="F2"/>
            <w:vAlign w:val="center"/>
          </w:tcPr>
          <w:p w14:paraId="421EE04F" w14:textId="77777777" w:rsidR="00BF42AD" w:rsidRPr="00F667D5" w:rsidRDefault="00BF42AD">
            <w:pPr>
              <w:pStyle w:val="DIGText"/>
              <w:spacing w:line="276" w:lineRule="auto"/>
              <w:jc w:val="center"/>
              <w:rPr>
                <w:sz w:val="22"/>
                <w:szCs w:val="21"/>
                <w:lang w:val="en-GB"/>
              </w:rPr>
            </w:pPr>
            <w:r w:rsidRPr="00F667D5">
              <w:rPr>
                <w:sz w:val="22"/>
                <w:szCs w:val="21"/>
                <w:lang w:val="en-GB"/>
              </w:rPr>
              <w:t>Resources and Literature</w:t>
            </w:r>
          </w:p>
        </w:tc>
      </w:tr>
      <w:tr w:rsidR="00BF42AD" w:rsidRPr="00F667D5" w14:paraId="2D45CF44" w14:textId="77777777" w:rsidTr="008E1431">
        <w:tc>
          <w:tcPr>
            <w:tcW w:w="8494" w:type="dxa"/>
            <w:gridSpan w:val="3"/>
            <w:shd w:val="clear" w:color="auto" w:fill="D6DCE5" w:themeFill="accent6"/>
            <w:vAlign w:val="center"/>
          </w:tcPr>
          <w:p w14:paraId="747AFCEC" w14:textId="4F4E1656" w:rsidR="00BF42AD" w:rsidRPr="00F667D5" w:rsidRDefault="00BF42AD">
            <w:pPr>
              <w:pStyle w:val="DIGText"/>
              <w:spacing w:line="276" w:lineRule="auto"/>
              <w:jc w:val="center"/>
              <w:rPr>
                <w:sz w:val="22"/>
                <w:szCs w:val="21"/>
                <w:highlight w:val="yellow"/>
                <w:lang w:val="en-GB"/>
              </w:rPr>
            </w:pPr>
            <w:r w:rsidRPr="00F667D5">
              <w:rPr>
                <w:b/>
                <w:bCs/>
                <w:sz w:val="22"/>
                <w:lang w:val="en-GB"/>
              </w:rPr>
              <w:t>The primary resource for this part of the up-skilling programme is the Problem-Based Learning Library</w:t>
            </w:r>
            <w:r w:rsidR="006E4264" w:rsidRPr="00F667D5">
              <w:rPr>
                <w:b/>
                <w:bCs/>
                <w:sz w:val="22"/>
                <w:lang w:val="en-GB"/>
              </w:rPr>
              <w:t xml:space="preserve"> and the article (see Reader)</w:t>
            </w:r>
            <w:r w:rsidRPr="00F667D5">
              <w:rPr>
                <w:b/>
                <w:bCs/>
                <w:sz w:val="22"/>
                <w:lang w:val="en-GB"/>
              </w:rPr>
              <w:t>.</w:t>
            </w:r>
          </w:p>
        </w:tc>
      </w:tr>
    </w:tbl>
    <w:p w14:paraId="7D5D51D9" w14:textId="5B652DE8" w:rsidR="00134D45" w:rsidRPr="00F667D5" w:rsidRDefault="00134D45">
      <w:pPr>
        <w:spacing w:line="259" w:lineRule="auto"/>
        <w:rPr>
          <w:lang w:val="en-GB"/>
        </w:rPr>
      </w:pPr>
    </w:p>
    <w:p w14:paraId="7AA11C70" w14:textId="3768FEA1" w:rsidR="00D16D4D" w:rsidRPr="00F667D5" w:rsidRDefault="00505DB1" w:rsidP="00505DB1">
      <w:pPr>
        <w:pStyle w:val="DIG3"/>
        <w:rPr>
          <w:lang w:val="en-GB"/>
        </w:rPr>
      </w:pPr>
      <w:bookmarkStart w:id="31" w:name="_Toc168000897"/>
      <w:r w:rsidRPr="00F667D5">
        <w:rPr>
          <w:lang w:val="en-GB"/>
        </w:rPr>
        <w:t>Case Studies</w:t>
      </w:r>
      <w:bookmarkEnd w:id="31"/>
    </w:p>
    <w:p w14:paraId="7951B8EF" w14:textId="1F4F8A86" w:rsidR="00F136A5" w:rsidRPr="00F667D5" w:rsidRDefault="00652BBE" w:rsidP="00E13D3D">
      <w:pPr>
        <w:pStyle w:val="DIGText"/>
        <w:rPr>
          <w:rFonts w:ascii="Segoe UI" w:eastAsia="Times New Roman" w:hAnsi="Segoe UI" w:cs="Segoe UI"/>
          <w:sz w:val="18"/>
          <w:szCs w:val="18"/>
          <w:lang w:val="en-GB"/>
        </w:rPr>
      </w:pPr>
      <w:r w:rsidRPr="00F667D5">
        <w:rPr>
          <w:color w:val="000000"/>
          <w:lang w:val="en-GB"/>
        </w:rPr>
        <w:t>The case studies</w:t>
      </w:r>
      <w:r w:rsidRPr="00F667D5">
        <w:rPr>
          <w:color w:val="E8540D"/>
          <w:lang w:val="en-GB"/>
        </w:rPr>
        <w:t xml:space="preserve"> </w:t>
      </w:r>
      <w:r w:rsidRPr="00F667D5">
        <w:rPr>
          <w:lang w:val="en-GB"/>
        </w:rPr>
        <w:t xml:space="preserve">help participants to apply and integrate the scientific and practical approaches for career counselling, coaching and mentoring and the content of all previous modules to real-life cases that illustrate the special needs of women in management positions under consideration of digitalisation and the consequences this has for the counselling approach of the career professional. Starting with four different stories that each illustrate a dimension of </w:t>
      </w:r>
      <w:r w:rsidR="000C03FB" w:rsidRPr="00F667D5">
        <w:rPr>
          <w:lang w:val="en-GB"/>
        </w:rPr>
        <w:t>a</w:t>
      </w:r>
      <w:r w:rsidRPr="00F667D5">
        <w:rPr>
          <w:lang w:val="en-GB"/>
        </w:rPr>
        <w:t xml:space="preserve"> balanced scorecard </w:t>
      </w:r>
      <w:r w:rsidR="000C03FB" w:rsidRPr="00F667D5">
        <w:rPr>
          <w:lang w:val="en-GB"/>
        </w:rPr>
        <w:t xml:space="preserve">featuring the dimensions </w:t>
      </w:r>
      <w:r w:rsidR="000C03FB" w:rsidRPr="00F667D5">
        <w:rPr>
          <w:i/>
          <w:lang w:val="en-GB"/>
        </w:rPr>
        <w:t xml:space="preserve">strategic – operational </w:t>
      </w:r>
      <w:r w:rsidR="000C03FB" w:rsidRPr="00F667D5">
        <w:rPr>
          <w:lang w:val="en-GB"/>
        </w:rPr>
        <w:t xml:space="preserve">and </w:t>
      </w:r>
      <w:r w:rsidR="00F27CED" w:rsidRPr="00F667D5">
        <w:rPr>
          <w:i/>
          <w:lang w:val="en-GB"/>
        </w:rPr>
        <w:t>personal – organisational</w:t>
      </w:r>
      <w:r w:rsidRPr="00F667D5">
        <w:rPr>
          <w:lang w:val="en-GB"/>
        </w:rPr>
        <w:t xml:space="preserve">. </w:t>
      </w:r>
      <w:r w:rsidRPr="00F667D5">
        <w:rPr>
          <w:rFonts w:eastAsia="Times New Roman" w:cs="Segoe UI"/>
          <w:szCs w:val="24"/>
          <w:lang w:val="en-GB"/>
        </w:rPr>
        <w:t> </w:t>
      </w:r>
      <w:r w:rsidR="00F27CED" w:rsidRPr="00F667D5">
        <w:rPr>
          <w:lang w:val="en-GB"/>
        </w:rPr>
        <w:t>Participants</w:t>
      </w:r>
      <w:r w:rsidR="008118BF" w:rsidRPr="00F667D5">
        <w:rPr>
          <w:lang w:val="en-GB"/>
        </w:rPr>
        <w:t xml:space="preserve"> learn by working with case studies presenting</w:t>
      </w:r>
      <w:r w:rsidR="004F2D78" w:rsidRPr="00F667D5">
        <w:rPr>
          <w:lang w:val="en-GB"/>
        </w:rPr>
        <w:t xml:space="preserve"> various counselling situations.</w:t>
      </w:r>
      <w:r w:rsidR="00F136A5" w:rsidRPr="00F667D5">
        <w:rPr>
          <w:lang w:val="en-GB"/>
        </w:rPr>
        <w:t xml:space="preserve"> </w:t>
      </w:r>
      <w:r w:rsidR="004F2D78" w:rsidRPr="00F667D5">
        <w:rPr>
          <w:lang w:val="en-GB"/>
        </w:rPr>
        <w:t>These case studies</w:t>
      </w:r>
      <w:r w:rsidR="000E606B" w:rsidRPr="00F667D5">
        <w:rPr>
          <w:lang w:val="en-GB"/>
        </w:rPr>
        <w:t xml:space="preserve"> </w:t>
      </w:r>
      <w:r w:rsidR="001662F5" w:rsidRPr="00F667D5">
        <w:rPr>
          <w:lang w:val="en-GB"/>
        </w:rPr>
        <w:t>are based on and, therefore, deal with the following counselling problems</w:t>
      </w:r>
      <w:r w:rsidR="00F136A5" w:rsidRPr="00F667D5">
        <w:rPr>
          <w:lang w:val="en-GB"/>
        </w:rPr>
        <w:t>:</w:t>
      </w:r>
    </w:p>
    <w:p w14:paraId="469FD5EF" w14:textId="77777777" w:rsidR="00D86E48" w:rsidRPr="00F667D5" w:rsidRDefault="00D86E48" w:rsidP="00F93655">
      <w:pPr>
        <w:pStyle w:val="DIGText"/>
        <w:keepNext/>
        <w:spacing w:after="0" w:line="240" w:lineRule="auto"/>
        <w:jc w:val="center"/>
        <w:rPr>
          <w:sz w:val="28"/>
          <w:szCs w:val="24"/>
          <w:lang w:val="en-GB"/>
        </w:rPr>
      </w:pPr>
      <w:r w:rsidRPr="00F667D5">
        <w:rPr>
          <w:noProof/>
          <w:sz w:val="28"/>
          <w:szCs w:val="24"/>
          <w:lang w:val="en-GB"/>
        </w:rPr>
        <w:lastRenderedPageBreak/>
        <w:drawing>
          <wp:inline distT="0" distB="0" distL="0" distR="0" wp14:anchorId="480748B9" wp14:editId="69072493">
            <wp:extent cx="3571468" cy="2084018"/>
            <wp:effectExtent l="0" t="0" r="0" b="0"/>
            <wp:docPr id="1402533104" name="Grafik 140253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3104" name="Grafik 140253310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1004" r="1004"/>
                    <a:stretch>
                      <a:fillRect/>
                    </a:stretch>
                  </pic:blipFill>
                  <pic:spPr bwMode="auto">
                    <a:xfrm>
                      <a:off x="0" y="0"/>
                      <a:ext cx="3571468" cy="2084018"/>
                    </a:xfrm>
                    <a:prstGeom prst="rect">
                      <a:avLst/>
                    </a:prstGeom>
                    <a:extLst>
                      <a:ext uri="{53640926-AAD7-44D8-BBD7-CCE9431645EC}">
                        <a14:shadowObscured xmlns:a14="http://schemas.microsoft.com/office/drawing/2010/main"/>
                      </a:ext>
                    </a:extLst>
                  </pic:spPr>
                </pic:pic>
              </a:graphicData>
            </a:graphic>
          </wp:inline>
        </w:drawing>
      </w:r>
    </w:p>
    <w:p w14:paraId="1DBDDE50" w14:textId="7149A08A" w:rsidR="00D86E48" w:rsidRPr="00F667D5" w:rsidRDefault="00D86E48" w:rsidP="00D86E48">
      <w:pPr>
        <w:pStyle w:val="Beschriftung"/>
        <w:jc w:val="center"/>
        <w:rPr>
          <w:color w:val="auto"/>
          <w:sz w:val="20"/>
          <w:szCs w:val="20"/>
          <w:lang w:val="en-GB"/>
        </w:rPr>
      </w:pPr>
      <w:r w:rsidRPr="00F667D5">
        <w:rPr>
          <w:color w:val="auto"/>
          <w:sz w:val="20"/>
          <w:szCs w:val="20"/>
          <w:lang w:val="en-GB"/>
        </w:rPr>
        <w:t xml:space="preserve">Figure </w:t>
      </w:r>
      <w:r w:rsidRPr="00F667D5">
        <w:rPr>
          <w:color w:val="auto"/>
          <w:sz w:val="20"/>
          <w:szCs w:val="20"/>
          <w:lang w:val="en-GB"/>
        </w:rPr>
        <w:fldChar w:fldCharType="begin"/>
      </w:r>
      <w:r w:rsidRPr="00F667D5">
        <w:rPr>
          <w:color w:val="auto"/>
          <w:sz w:val="20"/>
          <w:szCs w:val="20"/>
          <w:lang w:val="en-GB"/>
        </w:rPr>
        <w:instrText xml:space="preserve"> SEQ Figure \* ARABIC </w:instrText>
      </w:r>
      <w:r w:rsidRPr="00F667D5">
        <w:rPr>
          <w:color w:val="auto"/>
          <w:sz w:val="20"/>
          <w:szCs w:val="20"/>
          <w:lang w:val="en-GB"/>
        </w:rPr>
        <w:fldChar w:fldCharType="separate"/>
      </w:r>
      <w:r w:rsidR="007F3BE4">
        <w:rPr>
          <w:noProof/>
          <w:color w:val="auto"/>
          <w:sz w:val="20"/>
          <w:szCs w:val="20"/>
          <w:lang w:val="en-GB"/>
        </w:rPr>
        <w:t>4</w:t>
      </w:r>
      <w:r w:rsidRPr="00F667D5">
        <w:rPr>
          <w:color w:val="auto"/>
          <w:sz w:val="20"/>
          <w:szCs w:val="20"/>
          <w:lang w:val="en-GB"/>
        </w:rPr>
        <w:fldChar w:fldCharType="end"/>
      </w:r>
      <w:r w:rsidRPr="00F667D5">
        <w:rPr>
          <w:color w:val="auto"/>
          <w:sz w:val="20"/>
          <w:szCs w:val="20"/>
          <w:lang w:val="en-GB"/>
        </w:rPr>
        <w:t>: Balanced Scorecard presenting the four cases.</w:t>
      </w:r>
    </w:p>
    <w:p w14:paraId="2739CDAD" w14:textId="77777777" w:rsidR="00F93655" w:rsidRPr="00F667D5" w:rsidRDefault="00F93655" w:rsidP="00F93655">
      <w:pPr>
        <w:pStyle w:val="DIGText"/>
        <w:rPr>
          <w:rFonts w:ascii="Segoe UI" w:hAnsi="Segoe UI"/>
          <w:sz w:val="18"/>
          <w:szCs w:val="18"/>
          <w:lang w:val="en-GB"/>
        </w:rPr>
      </w:pPr>
      <w:r w:rsidRPr="00F667D5">
        <w:rPr>
          <w:lang w:val="en-GB"/>
        </w:rPr>
        <w:t>By elaborating on the case studies, students explore and learn about the following aspects of professional counselling: </w:t>
      </w:r>
    </w:p>
    <w:p w14:paraId="38A6CAE0" w14:textId="067AE0FF" w:rsidR="00F93655" w:rsidRPr="00F667D5" w:rsidRDefault="00F93655" w:rsidP="002A1C2B">
      <w:pPr>
        <w:pStyle w:val="DIGText"/>
        <w:numPr>
          <w:ilvl w:val="0"/>
          <w:numId w:val="28"/>
        </w:numPr>
        <w:spacing w:after="0"/>
        <w:rPr>
          <w:lang w:val="en-GB"/>
        </w:rPr>
      </w:pPr>
      <w:r w:rsidRPr="00F667D5">
        <w:rPr>
          <w:i/>
          <w:iCs/>
          <w:lang w:val="en-GB"/>
        </w:rPr>
        <w:t xml:space="preserve">Scientific </w:t>
      </w:r>
      <w:r w:rsidR="41E7B4B4" w:rsidRPr="00F667D5">
        <w:rPr>
          <w:i/>
          <w:iCs/>
          <w:lang w:val="en-GB"/>
        </w:rPr>
        <w:t>Approaches</w:t>
      </w:r>
      <w:r w:rsidRPr="00F667D5">
        <w:rPr>
          <w:i/>
          <w:iCs/>
          <w:lang w:val="en-GB"/>
        </w:rPr>
        <w:t xml:space="preserve">: </w:t>
      </w:r>
      <w:r w:rsidRPr="00F667D5">
        <w:rPr>
          <w:lang w:val="en-GB"/>
        </w:rPr>
        <w:t xml:space="preserve">object theories and operative theories in career decision making; practical implications on empowering the </w:t>
      </w:r>
      <w:proofErr w:type="spellStart"/>
      <w:r w:rsidRPr="00F667D5">
        <w:rPr>
          <w:lang w:val="en-GB"/>
        </w:rPr>
        <w:t>coachee</w:t>
      </w:r>
      <w:proofErr w:type="spellEnd"/>
      <w:r w:rsidRPr="00F667D5">
        <w:rPr>
          <w:lang w:val="en-GB"/>
        </w:rPr>
        <w:t> </w:t>
      </w:r>
    </w:p>
    <w:p w14:paraId="651896F9" w14:textId="2F65E554" w:rsidR="00EE6AED" w:rsidRPr="00F667D5" w:rsidRDefault="00F93655" w:rsidP="002A1C2B">
      <w:pPr>
        <w:pStyle w:val="DIGText"/>
        <w:numPr>
          <w:ilvl w:val="0"/>
          <w:numId w:val="28"/>
        </w:numPr>
        <w:rPr>
          <w:lang w:val="en-GB"/>
        </w:rPr>
      </w:pPr>
      <w:r w:rsidRPr="00F667D5">
        <w:rPr>
          <w:i/>
          <w:iCs/>
          <w:lang w:val="en-GB"/>
        </w:rPr>
        <w:t>Practical Approaches:</w:t>
      </w:r>
      <w:r w:rsidRPr="00F667D5">
        <w:rPr>
          <w:lang w:val="en-GB"/>
        </w:rPr>
        <w:t xml:space="preserve"> practical components of effective counselling</w:t>
      </w:r>
    </w:p>
    <w:p w14:paraId="08EB4B61" w14:textId="77777777" w:rsidR="008E1431" w:rsidRPr="00F667D5" w:rsidRDefault="00E627FA" w:rsidP="004826B9">
      <w:pPr>
        <w:pStyle w:val="DIGText"/>
        <w:spacing w:after="0"/>
        <w:rPr>
          <w:lang w:val="en-GB"/>
        </w:rPr>
      </w:pPr>
      <w:r w:rsidRPr="00F667D5">
        <w:rPr>
          <w:lang w:val="en-GB"/>
        </w:rPr>
        <w:t>All case studies are documented in the participant’s reader.</w:t>
      </w:r>
    </w:p>
    <w:p w14:paraId="2B586C3E" w14:textId="77777777" w:rsidR="00F065F6" w:rsidRPr="00F667D5" w:rsidRDefault="00F065F6" w:rsidP="008E1431">
      <w:pPr>
        <w:spacing w:line="259" w:lineRule="auto"/>
        <w:rPr>
          <w:b/>
          <w:bCs/>
          <w:caps/>
          <w:color w:val="E9550D" w:themeColor="accent1"/>
          <w:sz w:val="22"/>
          <w:lang w:val="en-GB"/>
        </w:rPr>
      </w:pPr>
    </w:p>
    <w:p w14:paraId="4FD312A8" w14:textId="01E78EA8" w:rsidR="008E1431" w:rsidRPr="00F667D5" w:rsidRDefault="008E1431" w:rsidP="008E1431">
      <w:pPr>
        <w:spacing w:line="259" w:lineRule="auto"/>
        <w:rPr>
          <w:b/>
          <w:bCs/>
          <w:caps/>
          <w:color w:val="E9550D" w:themeColor="accent1"/>
          <w:sz w:val="22"/>
          <w:lang w:val="en-GB"/>
        </w:rPr>
      </w:pPr>
      <w:r w:rsidRPr="00F667D5">
        <w:rPr>
          <w:b/>
          <w:bCs/>
          <w:caps/>
          <w:color w:val="E9550D" w:themeColor="accent1"/>
          <w:sz w:val="22"/>
          <w:lang w:val="en-GB"/>
        </w:rPr>
        <w:t>Comments on cases from a counselling perspective</w:t>
      </w:r>
    </w:p>
    <w:p w14:paraId="6F7FA313" w14:textId="0D1A4D18" w:rsidR="008E1431" w:rsidRPr="00F667D5" w:rsidRDefault="008E1431" w:rsidP="1EAA7576">
      <w:pPr>
        <w:pBdr>
          <w:bottom w:val="single" w:sz="6" w:space="5" w:color="auto"/>
        </w:pBdr>
        <w:spacing w:after="0" w:line="276" w:lineRule="auto"/>
        <w:rPr>
          <w:i/>
          <w:iCs/>
          <w:color w:val="000000" w:themeColor="text1"/>
          <w:sz w:val="22"/>
          <w:lang w:val="en-GB"/>
        </w:rPr>
      </w:pPr>
      <w:r w:rsidRPr="00F667D5">
        <w:rPr>
          <w:i/>
          <w:iCs/>
          <w:color w:val="000000" w:themeColor="text1"/>
          <w:sz w:val="22"/>
          <w:lang w:val="en-GB"/>
        </w:rPr>
        <w:t xml:space="preserve">This section briefly overviews </w:t>
      </w:r>
      <w:r w:rsidR="009837CD" w:rsidRPr="00F667D5">
        <w:rPr>
          <w:i/>
          <w:iCs/>
          <w:color w:val="000000" w:themeColor="text1"/>
          <w:sz w:val="22"/>
          <w:lang w:val="en-GB"/>
        </w:rPr>
        <w:t>matching approaches for each case.</w:t>
      </w:r>
      <w:r w:rsidR="00F40A68" w:rsidRPr="00F667D5">
        <w:rPr>
          <w:i/>
          <w:iCs/>
          <w:color w:val="000000" w:themeColor="text1"/>
          <w:sz w:val="22"/>
          <w:lang w:val="en-GB"/>
        </w:rPr>
        <w:t xml:space="preserve"> </w:t>
      </w:r>
      <w:r w:rsidR="00F40A68" w:rsidRPr="00F667D5">
        <w:rPr>
          <w:b/>
          <w:bCs/>
          <w:color w:val="E9550D" w:themeColor="accent1"/>
          <w:sz w:val="20"/>
          <w:szCs w:val="20"/>
          <w:lang w:val="en-GB"/>
        </w:rPr>
        <w:t xml:space="preserve">! Please note: </w:t>
      </w:r>
      <w:r w:rsidR="00F40A68" w:rsidRPr="00F667D5">
        <w:rPr>
          <w:color w:val="E9550D" w:themeColor="accent1"/>
          <w:sz w:val="20"/>
          <w:szCs w:val="20"/>
          <w:lang w:val="en-GB"/>
        </w:rPr>
        <w:t>operative theories apply to every case because they describe the counselling process and type of interaction</w:t>
      </w:r>
      <w:r w:rsidR="00F40A68" w:rsidRPr="00F667D5">
        <w:rPr>
          <w:b/>
          <w:bCs/>
          <w:color w:val="E9550D" w:themeColor="accent1"/>
          <w:sz w:val="20"/>
          <w:szCs w:val="20"/>
          <w:lang w:val="en-GB"/>
        </w:rPr>
        <w:t>!</w:t>
      </w:r>
    </w:p>
    <w:p w14:paraId="2D297279" w14:textId="02B87983" w:rsidR="008E1431" w:rsidRPr="00F667D5" w:rsidRDefault="00A25AB8" w:rsidP="006404E6">
      <w:pPr>
        <w:shd w:val="clear" w:color="auto" w:fill="F5854D" w:themeFill="accent2"/>
        <w:spacing w:line="259" w:lineRule="auto"/>
        <w:rPr>
          <w:b/>
          <w:bCs/>
          <w:sz w:val="22"/>
          <w:lang w:val="en-GB"/>
        </w:rPr>
      </w:pPr>
      <w:r w:rsidRPr="00F667D5">
        <w:rPr>
          <w:b/>
          <w:bCs/>
          <w:sz w:val="22"/>
          <w:lang w:val="en-GB"/>
        </w:rPr>
        <w:t xml:space="preserve">Case </w:t>
      </w:r>
      <w:r w:rsidR="008E1431" w:rsidRPr="00F667D5">
        <w:rPr>
          <w:b/>
          <w:bCs/>
          <w:sz w:val="22"/>
          <w:lang w:val="en-GB"/>
        </w:rPr>
        <w:t>Anna</w:t>
      </w:r>
    </w:p>
    <w:p w14:paraId="2A19491A" w14:textId="77777777" w:rsidR="008E1431" w:rsidRPr="00F667D5" w:rsidRDefault="008E1431" w:rsidP="008E1431">
      <w:pPr>
        <w:tabs>
          <w:tab w:val="left" w:pos="1701"/>
        </w:tabs>
        <w:spacing w:line="259" w:lineRule="auto"/>
        <w:rPr>
          <w:sz w:val="22"/>
          <w:lang w:val="en-GB"/>
        </w:rPr>
      </w:pPr>
      <w:r w:rsidRPr="00F667D5">
        <w:rPr>
          <w:sz w:val="22"/>
          <w:lang w:val="en-GB"/>
        </w:rPr>
        <w:t>CEO for Information and Communication Technology company; 40+</w:t>
      </w:r>
    </w:p>
    <w:p w14:paraId="27162651"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the growing importance of AI is an ever-greater challenge for the industry</w:t>
      </w:r>
    </w:p>
    <w:p w14:paraId="17C8A9ED"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Anna’s company must keep pace with this development; otherwise, it will not be able to maintain its market position</w:t>
      </w:r>
    </w:p>
    <w:p w14:paraId="082B9AEE"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in this situation, Anna has doubts about her ability to make the right strategic decisions</w:t>
      </w:r>
    </w:p>
    <w:p w14:paraId="0BE347EC"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she may lack the necessary knowledge</w:t>
      </w:r>
    </w:p>
    <w:p w14:paraId="294AE9B3"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her male colleagues seem more confident</w:t>
      </w:r>
    </w:p>
    <w:p w14:paraId="39F43E03"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against this background, she asks herself whether she is the right person to align the company with this new development</w:t>
      </w:r>
    </w:p>
    <w:p w14:paraId="69FBC597" w14:textId="77777777" w:rsidR="008E1431" w:rsidRPr="00F667D5" w:rsidRDefault="008E1431" w:rsidP="00E916A2">
      <w:pPr>
        <w:pStyle w:val="Listenabsatz"/>
        <w:numPr>
          <w:ilvl w:val="6"/>
          <w:numId w:val="36"/>
        </w:numPr>
        <w:tabs>
          <w:tab w:val="left" w:pos="1701"/>
        </w:tabs>
        <w:spacing w:line="276" w:lineRule="auto"/>
        <w:ind w:left="426"/>
        <w:rPr>
          <w:sz w:val="20"/>
          <w:szCs w:val="20"/>
          <w:lang w:val="en-GB"/>
        </w:rPr>
      </w:pPr>
      <w:r w:rsidRPr="00F667D5">
        <w:rPr>
          <w:sz w:val="20"/>
          <w:szCs w:val="20"/>
          <w:lang w:val="en-GB"/>
        </w:rPr>
        <w:t>how can she overcome this uncertainty about the right strategy for her company?</w:t>
      </w:r>
    </w:p>
    <w:tbl>
      <w:tblPr>
        <w:tblStyle w:val="EinfacheTabelle3"/>
        <w:tblW w:w="8505" w:type="dxa"/>
        <w:tblLook w:val="0420" w:firstRow="1" w:lastRow="0" w:firstColumn="0" w:lastColumn="0" w:noHBand="0" w:noVBand="1"/>
      </w:tblPr>
      <w:tblGrid>
        <w:gridCol w:w="2694"/>
        <w:gridCol w:w="2693"/>
        <w:gridCol w:w="3118"/>
      </w:tblGrid>
      <w:tr w:rsidR="008E1431" w:rsidRPr="00F667D5" w14:paraId="01B66532" w14:textId="77777777">
        <w:trPr>
          <w:cnfStyle w:val="100000000000" w:firstRow="1" w:lastRow="0" w:firstColumn="0" w:lastColumn="0" w:oddVBand="0" w:evenVBand="0" w:oddHBand="0" w:evenHBand="0" w:firstRowFirstColumn="0" w:firstRowLastColumn="0" w:lastRowFirstColumn="0" w:lastRowLastColumn="0"/>
        </w:trPr>
        <w:tc>
          <w:tcPr>
            <w:tcW w:w="2694" w:type="dxa"/>
          </w:tcPr>
          <w:p w14:paraId="7AD81D26" w14:textId="77777777" w:rsidR="008E1431" w:rsidRPr="00F667D5" w:rsidRDefault="008E1431">
            <w:pPr>
              <w:tabs>
                <w:tab w:val="left" w:pos="1701"/>
              </w:tabs>
              <w:spacing w:line="240" w:lineRule="auto"/>
              <w:rPr>
                <w:sz w:val="22"/>
                <w:lang w:val="en-GB"/>
              </w:rPr>
            </w:pPr>
            <w:r w:rsidRPr="00F667D5">
              <w:rPr>
                <w:sz w:val="22"/>
                <w:lang w:val="en-GB"/>
              </w:rPr>
              <w:lastRenderedPageBreak/>
              <w:t>Contextual hints:</w:t>
            </w:r>
          </w:p>
        </w:tc>
        <w:tc>
          <w:tcPr>
            <w:tcW w:w="2693" w:type="dxa"/>
          </w:tcPr>
          <w:p w14:paraId="4FE33F34" w14:textId="77777777" w:rsidR="008E1431" w:rsidRPr="00F667D5" w:rsidRDefault="008E1431">
            <w:pPr>
              <w:tabs>
                <w:tab w:val="left" w:pos="1701"/>
              </w:tabs>
              <w:spacing w:line="240" w:lineRule="auto"/>
              <w:rPr>
                <w:sz w:val="22"/>
                <w:lang w:val="en-GB"/>
              </w:rPr>
            </w:pPr>
            <w:r w:rsidRPr="00F667D5">
              <w:rPr>
                <w:sz w:val="22"/>
                <w:lang w:val="en-GB"/>
              </w:rPr>
              <w:t>Emotional hints:</w:t>
            </w:r>
          </w:p>
        </w:tc>
        <w:tc>
          <w:tcPr>
            <w:tcW w:w="3118" w:type="dxa"/>
          </w:tcPr>
          <w:p w14:paraId="5BFC863B" w14:textId="77777777" w:rsidR="008E1431" w:rsidRPr="00F667D5" w:rsidRDefault="008E1431">
            <w:pPr>
              <w:tabs>
                <w:tab w:val="left" w:pos="1701"/>
              </w:tabs>
              <w:spacing w:line="240" w:lineRule="auto"/>
              <w:ind w:left="1701" w:hanging="1701"/>
              <w:rPr>
                <w:sz w:val="22"/>
                <w:lang w:val="en-GB"/>
              </w:rPr>
            </w:pPr>
            <w:r w:rsidRPr="00F667D5">
              <w:rPr>
                <w:sz w:val="22"/>
                <w:lang w:val="en-GB"/>
              </w:rPr>
              <w:t>Processual hints:</w:t>
            </w:r>
            <w:r w:rsidRPr="00F667D5">
              <w:rPr>
                <w:sz w:val="22"/>
                <w:lang w:val="en-GB"/>
              </w:rPr>
              <w:tab/>
            </w:r>
          </w:p>
        </w:tc>
      </w:tr>
      <w:tr w:rsidR="008E1431" w:rsidRPr="00F667D5" w14:paraId="11622F4C" w14:textId="77777777">
        <w:trPr>
          <w:cnfStyle w:val="000000100000" w:firstRow="0" w:lastRow="0" w:firstColumn="0" w:lastColumn="0" w:oddVBand="0" w:evenVBand="0" w:oddHBand="1" w:evenHBand="0" w:firstRowFirstColumn="0" w:firstRowLastColumn="0" w:lastRowFirstColumn="0" w:lastRowLastColumn="0"/>
        </w:trPr>
        <w:tc>
          <w:tcPr>
            <w:tcW w:w="2694" w:type="dxa"/>
          </w:tcPr>
          <w:p w14:paraId="4D54E7E2" w14:textId="77777777" w:rsidR="008E1431" w:rsidRPr="00F667D5" w:rsidRDefault="008E1431">
            <w:pPr>
              <w:tabs>
                <w:tab w:val="left" w:pos="1701"/>
              </w:tabs>
              <w:spacing w:line="240" w:lineRule="auto"/>
              <w:jc w:val="both"/>
              <w:rPr>
                <w:sz w:val="22"/>
                <w:lang w:val="en-GB"/>
              </w:rPr>
            </w:pPr>
            <w:r w:rsidRPr="00F667D5">
              <w:rPr>
                <w:sz w:val="22"/>
                <w:lang w:val="en-GB"/>
              </w:rPr>
              <w:t>1, 2, 4, 5</w:t>
            </w:r>
          </w:p>
        </w:tc>
        <w:tc>
          <w:tcPr>
            <w:tcW w:w="2693" w:type="dxa"/>
          </w:tcPr>
          <w:p w14:paraId="4D50B633" w14:textId="77777777" w:rsidR="008E1431" w:rsidRPr="00F667D5" w:rsidRDefault="008E1431">
            <w:pPr>
              <w:tabs>
                <w:tab w:val="left" w:pos="1701"/>
              </w:tabs>
              <w:spacing w:line="240" w:lineRule="auto"/>
              <w:jc w:val="both"/>
              <w:rPr>
                <w:sz w:val="22"/>
                <w:lang w:val="en-GB"/>
              </w:rPr>
            </w:pPr>
            <w:r w:rsidRPr="00F667D5">
              <w:rPr>
                <w:sz w:val="22"/>
                <w:lang w:val="en-GB"/>
              </w:rPr>
              <w:t>3, 6, 7</w:t>
            </w:r>
          </w:p>
        </w:tc>
        <w:tc>
          <w:tcPr>
            <w:tcW w:w="3118" w:type="dxa"/>
          </w:tcPr>
          <w:p w14:paraId="2C6A9EFE" w14:textId="77777777" w:rsidR="008E1431" w:rsidRPr="00F667D5" w:rsidRDefault="008E1431">
            <w:pPr>
              <w:tabs>
                <w:tab w:val="left" w:pos="1701"/>
              </w:tabs>
              <w:spacing w:line="240" w:lineRule="auto"/>
              <w:jc w:val="both"/>
              <w:rPr>
                <w:sz w:val="22"/>
                <w:lang w:val="en-GB"/>
              </w:rPr>
            </w:pPr>
            <w:r w:rsidRPr="00F667D5">
              <w:rPr>
                <w:sz w:val="22"/>
                <w:lang w:val="en-GB"/>
              </w:rPr>
              <w:t>4/5, 6, 7,</w:t>
            </w:r>
          </w:p>
        </w:tc>
      </w:tr>
    </w:tbl>
    <w:p w14:paraId="664E9544" w14:textId="4145C6DB" w:rsidR="00F029B4" w:rsidRPr="00F667D5" w:rsidRDefault="00F029B4" w:rsidP="00F029B4">
      <w:pPr>
        <w:pStyle w:val="DIGText"/>
        <w:spacing w:line="276" w:lineRule="auto"/>
        <w:ind w:left="2268" w:hanging="2268"/>
        <w:rPr>
          <w:sz w:val="22"/>
          <w:szCs w:val="20"/>
          <w:lang w:val="en-GB"/>
        </w:rPr>
      </w:pPr>
      <w:r w:rsidRPr="00F667D5">
        <w:rPr>
          <w:color w:val="E9550D" w:themeColor="accent1"/>
          <w:sz w:val="22"/>
          <w:szCs w:val="20"/>
          <w:lang w:val="en-GB"/>
        </w:rPr>
        <w:t xml:space="preserve">Scientific Approaches: </w:t>
      </w:r>
      <w:r w:rsidRPr="00F667D5">
        <w:rPr>
          <w:sz w:val="22"/>
          <w:szCs w:val="20"/>
          <w:lang w:val="en-GB"/>
        </w:rPr>
        <w:tab/>
        <w:t>Developmental career theories (2), Life-Design (3), Social Cognitive Career Theory (5), Theory of Work Adjustment (6), Protein Career (7), Information Structural Methodology (8)</w:t>
      </w:r>
    </w:p>
    <w:p w14:paraId="6FC143F7" w14:textId="77777777" w:rsidR="00F029B4" w:rsidRPr="00F667D5" w:rsidRDefault="00F029B4" w:rsidP="00F029B4">
      <w:pPr>
        <w:pStyle w:val="DIGText"/>
        <w:spacing w:after="0" w:line="276" w:lineRule="auto"/>
        <w:ind w:left="2268" w:hanging="2268"/>
        <w:rPr>
          <w:sz w:val="22"/>
          <w:szCs w:val="20"/>
          <w:lang w:val="en-GB"/>
        </w:rPr>
      </w:pPr>
      <w:r w:rsidRPr="00F667D5">
        <w:rPr>
          <w:color w:val="E9550D" w:themeColor="accent1"/>
          <w:sz w:val="22"/>
          <w:szCs w:val="20"/>
          <w:lang w:val="en-GB"/>
        </w:rPr>
        <w:t xml:space="preserve">Practical Approaches: </w:t>
      </w:r>
      <w:r w:rsidRPr="00F667D5">
        <w:rPr>
          <w:sz w:val="22"/>
          <w:szCs w:val="20"/>
          <w:lang w:val="en-GB"/>
        </w:rPr>
        <w:tab/>
      </w:r>
      <w:proofErr w:type="spellStart"/>
      <w:r w:rsidRPr="00F667D5">
        <w:rPr>
          <w:sz w:val="22"/>
          <w:szCs w:val="20"/>
          <w:lang w:val="en-GB"/>
        </w:rPr>
        <w:t>Mindest</w:t>
      </w:r>
      <w:proofErr w:type="spellEnd"/>
      <w:r w:rsidRPr="00F667D5">
        <w:rPr>
          <w:sz w:val="22"/>
          <w:szCs w:val="20"/>
          <w:lang w:val="en-GB"/>
        </w:rPr>
        <w:t xml:space="preserve"> (4), Drama Triangle (5), Influence of the Undercurrent (6)</w:t>
      </w:r>
    </w:p>
    <w:p w14:paraId="64595B01" w14:textId="3EE294A7" w:rsidR="00F029B4" w:rsidRPr="00F667D5" w:rsidRDefault="00F029B4" w:rsidP="005A49F7">
      <w:pPr>
        <w:pStyle w:val="DIGText"/>
        <w:pBdr>
          <w:bottom w:val="single" w:sz="4" w:space="1" w:color="auto"/>
        </w:pBdr>
        <w:spacing w:line="276" w:lineRule="auto"/>
        <w:ind w:left="2268" w:hanging="2268"/>
        <w:rPr>
          <w:sz w:val="22"/>
          <w:szCs w:val="20"/>
          <w:lang w:val="en-GB"/>
        </w:rPr>
      </w:pPr>
      <w:r w:rsidRPr="00F667D5">
        <w:rPr>
          <w:color w:val="E9550D" w:themeColor="accent1"/>
          <w:sz w:val="22"/>
          <w:szCs w:val="20"/>
          <w:lang w:val="en-GB"/>
        </w:rPr>
        <w:t xml:space="preserve">Other: </w:t>
      </w:r>
      <w:r w:rsidRPr="00F667D5">
        <w:rPr>
          <w:sz w:val="22"/>
          <w:szCs w:val="20"/>
          <w:lang w:val="en-GB"/>
        </w:rPr>
        <w:tab/>
        <w:t>Change Management (Topic 4)</w:t>
      </w:r>
    </w:p>
    <w:p w14:paraId="083B5CBA" w14:textId="721CD67E" w:rsidR="008E1431" w:rsidRPr="00F667D5" w:rsidRDefault="00F029B4" w:rsidP="006404E6">
      <w:pPr>
        <w:pBdr>
          <w:top w:val="single" w:sz="4" w:space="1" w:color="auto"/>
        </w:pBdr>
        <w:shd w:val="clear" w:color="auto" w:fill="F5854D" w:themeFill="accent2"/>
        <w:spacing w:line="259" w:lineRule="auto"/>
        <w:rPr>
          <w:b/>
          <w:bCs/>
          <w:sz w:val="22"/>
          <w:lang w:val="en-GB"/>
        </w:rPr>
      </w:pPr>
      <w:r w:rsidRPr="00F667D5">
        <w:rPr>
          <w:b/>
          <w:bCs/>
          <w:sz w:val="22"/>
          <w:lang w:val="en-GB"/>
        </w:rPr>
        <w:t xml:space="preserve">Case </w:t>
      </w:r>
      <w:r w:rsidR="008E1431" w:rsidRPr="00F667D5">
        <w:rPr>
          <w:b/>
          <w:bCs/>
          <w:sz w:val="22"/>
          <w:lang w:val="en-GB"/>
        </w:rPr>
        <w:t>Fatima</w:t>
      </w:r>
    </w:p>
    <w:p w14:paraId="6860F7A0" w14:textId="77777777" w:rsidR="008E1431" w:rsidRPr="00F667D5" w:rsidRDefault="008E1431" w:rsidP="00F065F6">
      <w:pPr>
        <w:tabs>
          <w:tab w:val="left" w:pos="1701"/>
        </w:tabs>
        <w:spacing w:after="0" w:line="360" w:lineRule="auto"/>
        <w:rPr>
          <w:sz w:val="22"/>
          <w:lang w:val="en-GB"/>
        </w:rPr>
      </w:pPr>
      <w:r w:rsidRPr="00F667D5">
        <w:rPr>
          <w:sz w:val="22"/>
          <w:lang w:val="en-GB"/>
        </w:rPr>
        <w:t>Professional specialised in HR services in SME; 40</w:t>
      </w:r>
    </w:p>
    <w:p w14:paraId="6B08ADD5" w14:textId="77777777"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she is an operational manager in a medium-sized production company with about 500 employees.</w:t>
      </w:r>
    </w:p>
    <w:p w14:paraId="4701B61F" w14:textId="77777777"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her ambition is to digitalise the production processes and</w:t>
      </w:r>
    </w:p>
    <w:p w14:paraId="27B492EA" w14:textId="77777777"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to motivate the employees to support the associated changes actively.</w:t>
      </w:r>
    </w:p>
    <w:p w14:paraId="5574D1B4" w14:textId="382CB365"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 xml:space="preserve">but so far, she feels strong resistance from the employees. She sees reasons for this in </w:t>
      </w:r>
      <w:r w:rsidR="005F6A6D" w:rsidRPr="00F667D5">
        <w:rPr>
          <w:sz w:val="20"/>
          <w:szCs w:val="20"/>
          <w:lang w:val="en-GB"/>
        </w:rPr>
        <w:t>their limited digital skills, fears of change,</w:t>
      </w:r>
      <w:r w:rsidRPr="00F667D5">
        <w:rPr>
          <w:sz w:val="20"/>
          <w:szCs w:val="20"/>
          <w:lang w:val="en-GB"/>
        </w:rPr>
        <w:t xml:space="preserve"> and job loss.</w:t>
      </w:r>
    </w:p>
    <w:p w14:paraId="7D9DD727" w14:textId="77777777"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How can she overcome these challenges and successfully advance the digital transformation?</w:t>
      </w:r>
    </w:p>
    <w:p w14:paraId="2B540189" w14:textId="3A9E4899" w:rsidR="008E1431" w:rsidRPr="00F667D5" w:rsidRDefault="008E1431" w:rsidP="00E916A2">
      <w:pPr>
        <w:pStyle w:val="Listenabsatz"/>
        <w:numPr>
          <w:ilvl w:val="6"/>
          <w:numId w:val="35"/>
        </w:numPr>
        <w:spacing w:line="276" w:lineRule="auto"/>
        <w:ind w:left="426"/>
        <w:rPr>
          <w:sz w:val="20"/>
          <w:szCs w:val="20"/>
          <w:lang w:val="en-GB"/>
        </w:rPr>
      </w:pPr>
      <w:r w:rsidRPr="00F667D5">
        <w:rPr>
          <w:sz w:val="20"/>
          <w:szCs w:val="20"/>
          <w:lang w:val="en-GB"/>
        </w:rPr>
        <w:t xml:space="preserve">And how can she give new impetus to her career and </w:t>
      </w:r>
      <w:r w:rsidR="00D574F8" w:rsidRPr="00F667D5">
        <w:rPr>
          <w:sz w:val="20"/>
          <w:szCs w:val="20"/>
          <w:lang w:val="en-GB"/>
        </w:rPr>
        <w:t>succeed</w:t>
      </w:r>
      <w:r w:rsidRPr="00F667D5">
        <w:rPr>
          <w:sz w:val="20"/>
          <w:szCs w:val="20"/>
          <w:lang w:val="en-GB"/>
        </w:rPr>
        <w:t xml:space="preserve"> as a manager?</w:t>
      </w:r>
    </w:p>
    <w:tbl>
      <w:tblPr>
        <w:tblStyle w:val="EinfacheTabelle3"/>
        <w:tblW w:w="8505" w:type="dxa"/>
        <w:tblLook w:val="0420" w:firstRow="1" w:lastRow="0" w:firstColumn="0" w:lastColumn="0" w:noHBand="0" w:noVBand="1"/>
      </w:tblPr>
      <w:tblGrid>
        <w:gridCol w:w="2694"/>
        <w:gridCol w:w="2693"/>
        <w:gridCol w:w="3118"/>
      </w:tblGrid>
      <w:tr w:rsidR="008E1431" w:rsidRPr="00F667D5" w14:paraId="2EE838FF" w14:textId="77777777">
        <w:trPr>
          <w:cnfStyle w:val="100000000000" w:firstRow="1" w:lastRow="0" w:firstColumn="0" w:lastColumn="0" w:oddVBand="0" w:evenVBand="0" w:oddHBand="0" w:evenHBand="0" w:firstRowFirstColumn="0" w:firstRowLastColumn="0" w:lastRowFirstColumn="0" w:lastRowLastColumn="0"/>
        </w:trPr>
        <w:tc>
          <w:tcPr>
            <w:tcW w:w="2694" w:type="dxa"/>
          </w:tcPr>
          <w:p w14:paraId="50CB9CBE" w14:textId="77777777" w:rsidR="008E1431" w:rsidRPr="00F667D5" w:rsidRDefault="008E1431">
            <w:pPr>
              <w:tabs>
                <w:tab w:val="left" w:pos="1701"/>
              </w:tabs>
              <w:spacing w:line="259" w:lineRule="auto"/>
              <w:jc w:val="both"/>
              <w:rPr>
                <w:sz w:val="22"/>
                <w:lang w:val="en-GB"/>
              </w:rPr>
            </w:pPr>
            <w:r w:rsidRPr="00F667D5">
              <w:rPr>
                <w:sz w:val="22"/>
                <w:lang w:val="en-GB"/>
              </w:rPr>
              <w:t>Contextual hints:</w:t>
            </w:r>
          </w:p>
        </w:tc>
        <w:tc>
          <w:tcPr>
            <w:tcW w:w="2693" w:type="dxa"/>
          </w:tcPr>
          <w:p w14:paraId="2E48F2CD" w14:textId="77777777" w:rsidR="008E1431" w:rsidRPr="00F667D5" w:rsidRDefault="008E1431">
            <w:pPr>
              <w:tabs>
                <w:tab w:val="left" w:pos="1701"/>
              </w:tabs>
              <w:spacing w:line="259" w:lineRule="auto"/>
              <w:jc w:val="both"/>
              <w:rPr>
                <w:sz w:val="22"/>
                <w:lang w:val="en-GB"/>
              </w:rPr>
            </w:pPr>
            <w:r w:rsidRPr="00F667D5">
              <w:rPr>
                <w:sz w:val="22"/>
                <w:lang w:val="en-GB"/>
              </w:rPr>
              <w:t>Emotional hints:</w:t>
            </w:r>
          </w:p>
        </w:tc>
        <w:tc>
          <w:tcPr>
            <w:tcW w:w="3118" w:type="dxa"/>
          </w:tcPr>
          <w:p w14:paraId="3F976AC7" w14:textId="77777777" w:rsidR="008E1431" w:rsidRPr="00F667D5" w:rsidRDefault="008E1431">
            <w:pPr>
              <w:tabs>
                <w:tab w:val="left" w:pos="1701"/>
              </w:tabs>
              <w:spacing w:line="259" w:lineRule="auto"/>
              <w:ind w:left="1701" w:hanging="1701"/>
              <w:jc w:val="both"/>
              <w:rPr>
                <w:sz w:val="22"/>
                <w:lang w:val="en-GB"/>
              </w:rPr>
            </w:pPr>
            <w:r w:rsidRPr="00F667D5">
              <w:rPr>
                <w:sz w:val="22"/>
                <w:lang w:val="en-GB"/>
              </w:rPr>
              <w:t>Processual hints:</w:t>
            </w:r>
            <w:r w:rsidRPr="00F667D5">
              <w:rPr>
                <w:sz w:val="22"/>
                <w:lang w:val="en-GB"/>
              </w:rPr>
              <w:tab/>
            </w:r>
          </w:p>
        </w:tc>
      </w:tr>
      <w:tr w:rsidR="008E1431" w:rsidRPr="00F667D5" w14:paraId="1CCBA2F6" w14:textId="77777777">
        <w:trPr>
          <w:cnfStyle w:val="000000100000" w:firstRow="0" w:lastRow="0" w:firstColumn="0" w:lastColumn="0" w:oddVBand="0" w:evenVBand="0" w:oddHBand="1" w:evenHBand="0" w:firstRowFirstColumn="0" w:firstRowLastColumn="0" w:lastRowFirstColumn="0" w:lastRowLastColumn="0"/>
        </w:trPr>
        <w:tc>
          <w:tcPr>
            <w:tcW w:w="2694" w:type="dxa"/>
          </w:tcPr>
          <w:p w14:paraId="1DDF6D46" w14:textId="77777777" w:rsidR="008E1431" w:rsidRPr="00F667D5" w:rsidRDefault="008E1431">
            <w:pPr>
              <w:tabs>
                <w:tab w:val="left" w:pos="1701"/>
              </w:tabs>
              <w:spacing w:line="259" w:lineRule="auto"/>
              <w:jc w:val="both"/>
              <w:rPr>
                <w:sz w:val="22"/>
                <w:lang w:val="en-GB"/>
              </w:rPr>
            </w:pPr>
            <w:r w:rsidRPr="00F667D5">
              <w:rPr>
                <w:sz w:val="22"/>
                <w:lang w:val="en-GB"/>
              </w:rPr>
              <w:t>1, 3, 4</w:t>
            </w:r>
          </w:p>
        </w:tc>
        <w:tc>
          <w:tcPr>
            <w:tcW w:w="2693" w:type="dxa"/>
          </w:tcPr>
          <w:p w14:paraId="1F6FD9B8" w14:textId="77777777" w:rsidR="008E1431" w:rsidRPr="00F667D5" w:rsidRDefault="008E1431">
            <w:pPr>
              <w:tabs>
                <w:tab w:val="left" w:pos="1701"/>
              </w:tabs>
              <w:spacing w:line="259" w:lineRule="auto"/>
              <w:jc w:val="both"/>
              <w:rPr>
                <w:sz w:val="22"/>
                <w:lang w:val="en-GB"/>
              </w:rPr>
            </w:pPr>
            <w:r w:rsidRPr="00F667D5">
              <w:rPr>
                <w:sz w:val="22"/>
                <w:lang w:val="en-GB"/>
              </w:rPr>
              <w:t>2, 3, 5, 6</w:t>
            </w:r>
          </w:p>
        </w:tc>
        <w:tc>
          <w:tcPr>
            <w:tcW w:w="3118" w:type="dxa"/>
          </w:tcPr>
          <w:p w14:paraId="21001FAB" w14:textId="77777777" w:rsidR="008E1431" w:rsidRPr="00F667D5" w:rsidRDefault="008E1431">
            <w:pPr>
              <w:tabs>
                <w:tab w:val="left" w:pos="1701"/>
              </w:tabs>
              <w:spacing w:line="259" w:lineRule="auto"/>
              <w:jc w:val="both"/>
              <w:rPr>
                <w:sz w:val="22"/>
                <w:lang w:val="en-GB"/>
              </w:rPr>
            </w:pPr>
            <w:r w:rsidRPr="00F667D5">
              <w:rPr>
                <w:sz w:val="22"/>
                <w:lang w:val="en-GB"/>
              </w:rPr>
              <w:t>2, 4, 6</w:t>
            </w:r>
          </w:p>
        </w:tc>
      </w:tr>
    </w:tbl>
    <w:p w14:paraId="5F895E59" w14:textId="77777777" w:rsidR="005A49F7" w:rsidRPr="00F667D5" w:rsidRDefault="005A49F7" w:rsidP="005A49F7">
      <w:pPr>
        <w:pStyle w:val="DIGText"/>
        <w:spacing w:line="276" w:lineRule="auto"/>
        <w:ind w:left="2268" w:hanging="2268"/>
        <w:rPr>
          <w:sz w:val="22"/>
          <w:szCs w:val="20"/>
          <w:lang w:val="en-GB"/>
        </w:rPr>
      </w:pPr>
      <w:r w:rsidRPr="00F667D5">
        <w:rPr>
          <w:color w:val="E9550D" w:themeColor="accent1"/>
          <w:sz w:val="22"/>
          <w:szCs w:val="20"/>
          <w:lang w:val="en-GB"/>
        </w:rPr>
        <w:t xml:space="preserve">Scientific Approaches: </w:t>
      </w:r>
      <w:r w:rsidRPr="00F667D5">
        <w:rPr>
          <w:sz w:val="22"/>
          <w:szCs w:val="20"/>
          <w:lang w:val="en-GB"/>
        </w:rPr>
        <w:tab/>
        <w:t>Personality typology approach (1), Developmental career theories (2), Life-Design (3), Theory of Work Adjustment (6), Protein Career (7), Information Structural Methodology (8)</w:t>
      </w:r>
    </w:p>
    <w:p w14:paraId="33F56D2D" w14:textId="77777777" w:rsidR="005A49F7" w:rsidRPr="00F667D5" w:rsidRDefault="005A49F7" w:rsidP="005A49F7">
      <w:pPr>
        <w:pStyle w:val="DIGText"/>
        <w:spacing w:line="276" w:lineRule="auto"/>
        <w:ind w:left="2268" w:hanging="2268"/>
        <w:rPr>
          <w:sz w:val="22"/>
          <w:szCs w:val="20"/>
          <w:lang w:val="en-GB"/>
        </w:rPr>
      </w:pPr>
      <w:r w:rsidRPr="00F667D5">
        <w:rPr>
          <w:color w:val="E9550D" w:themeColor="accent1"/>
          <w:sz w:val="22"/>
          <w:szCs w:val="20"/>
          <w:lang w:val="en-GB"/>
        </w:rPr>
        <w:t xml:space="preserve">Practical Approaches: </w:t>
      </w:r>
      <w:r w:rsidRPr="00F667D5">
        <w:rPr>
          <w:sz w:val="22"/>
          <w:szCs w:val="20"/>
          <w:lang w:val="en-GB"/>
        </w:rPr>
        <w:tab/>
        <w:t>Social cultural theory of cognitive development (3), Stages of behavioural change (8), Theory U (9), Appreciate inquiry (10), Motivational Interviewing (11)</w:t>
      </w:r>
    </w:p>
    <w:p w14:paraId="696A1FF3" w14:textId="74737FB6" w:rsidR="005A49F7" w:rsidRPr="00F667D5" w:rsidRDefault="005A49F7" w:rsidP="005A49F7">
      <w:pPr>
        <w:pStyle w:val="DIGText"/>
        <w:spacing w:line="276" w:lineRule="auto"/>
        <w:ind w:left="2268" w:hanging="2268"/>
        <w:rPr>
          <w:sz w:val="22"/>
          <w:szCs w:val="20"/>
          <w:lang w:val="en-GB"/>
        </w:rPr>
      </w:pPr>
      <w:r w:rsidRPr="00F667D5">
        <w:rPr>
          <w:color w:val="E9550D" w:themeColor="accent1"/>
          <w:sz w:val="22"/>
          <w:szCs w:val="20"/>
          <w:lang w:val="en-GB"/>
        </w:rPr>
        <w:t xml:space="preserve">Other: </w:t>
      </w:r>
      <w:r w:rsidRPr="00F667D5">
        <w:rPr>
          <w:sz w:val="22"/>
          <w:szCs w:val="20"/>
          <w:lang w:val="en-GB"/>
        </w:rPr>
        <w:tab/>
        <w:t>Change Management (Topic 4)</w:t>
      </w:r>
    </w:p>
    <w:p w14:paraId="2C65FFF7" w14:textId="287EE5D7" w:rsidR="008E1431" w:rsidRPr="00F667D5" w:rsidRDefault="00374B12" w:rsidP="006404E6">
      <w:pPr>
        <w:pBdr>
          <w:top w:val="single" w:sz="4" w:space="1" w:color="auto"/>
        </w:pBdr>
        <w:shd w:val="clear" w:color="auto" w:fill="F5854D" w:themeFill="accent2"/>
        <w:spacing w:line="259" w:lineRule="auto"/>
        <w:rPr>
          <w:b/>
          <w:bCs/>
          <w:sz w:val="22"/>
          <w:lang w:val="en-GB"/>
        </w:rPr>
      </w:pPr>
      <w:r w:rsidRPr="00F667D5">
        <w:rPr>
          <w:b/>
          <w:bCs/>
          <w:sz w:val="22"/>
          <w:lang w:val="en-GB"/>
        </w:rPr>
        <w:t xml:space="preserve">Case </w:t>
      </w:r>
      <w:r w:rsidR="008E1431" w:rsidRPr="00F667D5">
        <w:rPr>
          <w:b/>
          <w:bCs/>
          <w:sz w:val="22"/>
          <w:lang w:val="en-GB"/>
        </w:rPr>
        <w:t>Imara</w:t>
      </w:r>
    </w:p>
    <w:p w14:paraId="6019660B" w14:textId="77777777" w:rsidR="008E1431" w:rsidRPr="00F667D5" w:rsidRDefault="008E1431" w:rsidP="008E1431">
      <w:pPr>
        <w:spacing w:line="259" w:lineRule="auto"/>
        <w:rPr>
          <w:sz w:val="22"/>
          <w:lang w:val="en-GB"/>
        </w:rPr>
      </w:pPr>
      <w:r w:rsidRPr="00F667D5">
        <w:rPr>
          <w:sz w:val="22"/>
          <w:lang w:val="en-GB"/>
        </w:rPr>
        <w:t>HR advisor at a large retail company; 50+</w:t>
      </w:r>
    </w:p>
    <w:p w14:paraId="496CA07E"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in the Finance &amp; Administration Department, she worked her way up to become a manager.</w:t>
      </w:r>
    </w:p>
    <w:p w14:paraId="6755DC36"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she has 30 years of professional experience.</w:t>
      </w:r>
    </w:p>
    <w:p w14:paraId="63EDE6AC"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now, digitalisation is the top priority for the managers.</w:t>
      </w:r>
    </w:p>
    <w:p w14:paraId="38B73345"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 xml:space="preserve">that means all activities within her department are to be digitalised. </w:t>
      </w:r>
    </w:p>
    <w:p w14:paraId="6736AF49"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lastRenderedPageBreak/>
        <w:t>but both she and her team feel both overwhelmed and incompetent by this.</w:t>
      </w:r>
    </w:p>
    <w:p w14:paraId="37EF7FD4"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they have little confidence in these digital solutions.</w:t>
      </w:r>
    </w:p>
    <w:p w14:paraId="7A07A89A"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How can she lead a team that does not support her decisions, especially since she has her own doubts?</w:t>
      </w:r>
    </w:p>
    <w:p w14:paraId="12DC0BD1"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“Am I the right person for this role?”</w:t>
      </w:r>
    </w:p>
    <w:p w14:paraId="1EBE0BBF"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“Can my team and I learn to accept the digital transformation or</w:t>
      </w:r>
    </w:p>
    <w:p w14:paraId="7BD5686A" w14:textId="6070ADF1"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 xml:space="preserve">is there a need for me to look for something else?” </w:t>
      </w:r>
    </w:p>
    <w:p w14:paraId="45139608" w14:textId="77777777" w:rsidR="008E1431" w:rsidRPr="00F667D5" w:rsidRDefault="008E1431" w:rsidP="00E916A2">
      <w:pPr>
        <w:pStyle w:val="Listenabsatz"/>
        <w:numPr>
          <w:ilvl w:val="0"/>
          <w:numId w:val="34"/>
        </w:numPr>
        <w:spacing w:line="276" w:lineRule="auto"/>
        <w:rPr>
          <w:sz w:val="20"/>
          <w:szCs w:val="20"/>
          <w:lang w:val="en-GB"/>
        </w:rPr>
      </w:pPr>
      <w:r w:rsidRPr="00F667D5">
        <w:rPr>
          <w:sz w:val="20"/>
          <w:szCs w:val="20"/>
          <w:lang w:val="en-GB"/>
        </w:rPr>
        <w:t>In the latter case: “What restrictions in the job search should I expect given my age (50+)?”</w:t>
      </w:r>
    </w:p>
    <w:tbl>
      <w:tblPr>
        <w:tblStyle w:val="EinfacheTabelle3"/>
        <w:tblW w:w="8505" w:type="dxa"/>
        <w:tblLook w:val="0420" w:firstRow="1" w:lastRow="0" w:firstColumn="0" w:lastColumn="0" w:noHBand="0" w:noVBand="1"/>
      </w:tblPr>
      <w:tblGrid>
        <w:gridCol w:w="2694"/>
        <w:gridCol w:w="2551"/>
        <w:gridCol w:w="3260"/>
      </w:tblGrid>
      <w:tr w:rsidR="008E1431" w:rsidRPr="00F667D5" w14:paraId="0EB605A6" w14:textId="77777777">
        <w:trPr>
          <w:cnfStyle w:val="100000000000" w:firstRow="1" w:lastRow="0" w:firstColumn="0" w:lastColumn="0" w:oddVBand="0" w:evenVBand="0" w:oddHBand="0" w:evenHBand="0" w:firstRowFirstColumn="0" w:firstRowLastColumn="0" w:lastRowFirstColumn="0" w:lastRowLastColumn="0"/>
        </w:trPr>
        <w:tc>
          <w:tcPr>
            <w:tcW w:w="2694" w:type="dxa"/>
          </w:tcPr>
          <w:p w14:paraId="1B6F7D8F" w14:textId="77777777" w:rsidR="008E1431" w:rsidRPr="00F667D5" w:rsidRDefault="008E1431">
            <w:pPr>
              <w:tabs>
                <w:tab w:val="left" w:pos="1701"/>
              </w:tabs>
              <w:spacing w:line="259" w:lineRule="auto"/>
              <w:jc w:val="both"/>
              <w:rPr>
                <w:sz w:val="22"/>
                <w:lang w:val="en-GB"/>
              </w:rPr>
            </w:pPr>
            <w:r w:rsidRPr="00F667D5">
              <w:rPr>
                <w:sz w:val="22"/>
                <w:lang w:val="en-GB"/>
              </w:rPr>
              <w:t>Contextual hints:</w:t>
            </w:r>
          </w:p>
        </w:tc>
        <w:tc>
          <w:tcPr>
            <w:tcW w:w="2551" w:type="dxa"/>
          </w:tcPr>
          <w:p w14:paraId="1F30A9D2" w14:textId="77777777" w:rsidR="008E1431" w:rsidRPr="00F667D5" w:rsidRDefault="008E1431">
            <w:pPr>
              <w:tabs>
                <w:tab w:val="left" w:pos="1701"/>
              </w:tabs>
              <w:spacing w:line="259" w:lineRule="auto"/>
              <w:jc w:val="both"/>
              <w:rPr>
                <w:sz w:val="22"/>
                <w:lang w:val="en-GB"/>
              </w:rPr>
            </w:pPr>
            <w:r w:rsidRPr="00F667D5">
              <w:rPr>
                <w:sz w:val="22"/>
                <w:lang w:val="en-GB"/>
              </w:rPr>
              <w:t>Emotional hints:</w:t>
            </w:r>
          </w:p>
        </w:tc>
        <w:tc>
          <w:tcPr>
            <w:tcW w:w="3260" w:type="dxa"/>
          </w:tcPr>
          <w:p w14:paraId="28EFB315" w14:textId="77777777" w:rsidR="008E1431" w:rsidRPr="00F667D5" w:rsidRDefault="008E1431">
            <w:pPr>
              <w:tabs>
                <w:tab w:val="left" w:pos="1701"/>
              </w:tabs>
              <w:spacing w:line="259" w:lineRule="auto"/>
              <w:ind w:left="1701" w:hanging="1701"/>
              <w:jc w:val="both"/>
              <w:rPr>
                <w:sz w:val="22"/>
                <w:lang w:val="en-GB"/>
              </w:rPr>
            </w:pPr>
            <w:r w:rsidRPr="00F667D5">
              <w:rPr>
                <w:sz w:val="22"/>
                <w:lang w:val="en-GB"/>
              </w:rPr>
              <w:t>Processual hints:</w:t>
            </w:r>
            <w:r w:rsidRPr="00F667D5">
              <w:rPr>
                <w:sz w:val="22"/>
                <w:lang w:val="en-GB"/>
              </w:rPr>
              <w:tab/>
            </w:r>
          </w:p>
        </w:tc>
      </w:tr>
      <w:tr w:rsidR="008E1431" w:rsidRPr="00F667D5" w14:paraId="61A65D59" w14:textId="77777777">
        <w:trPr>
          <w:cnfStyle w:val="000000100000" w:firstRow="0" w:lastRow="0" w:firstColumn="0" w:lastColumn="0" w:oddVBand="0" w:evenVBand="0" w:oddHBand="1" w:evenHBand="0" w:firstRowFirstColumn="0" w:firstRowLastColumn="0" w:lastRowFirstColumn="0" w:lastRowLastColumn="0"/>
        </w:trPr>
        <w:tc>
          <w:tcPr>
            <w:tcW w:w="2694" w:type="dxa"/>
          </w:tcPr>
          <w:p w14:paraId="78035CAF" w14:textId="77777777" w:rsidR="008E1431" w:rsidRPr="00F667D5" w:rsidRDefault="008E1431">
            <w:pPr>
              <w:tabs>
                <w:tab w:val="left" w:pos="1701"/>
              </w:tabs>
              <w:spacing w:line="259" w:lineRule="auto"/>
              <w:jc w:val="both"/>
              <w:rPr>
                <w:sz w:val="22"/>
                <w:lang w:val="en-GB"/>
              </w:rPr>
            </w:pPr>
            <w:r w:rsidRPr="00F667D5">
              <w:rPr>
                <w:sz w:val="22"/>
                <w:lang w:val="en-GB"/>
              </w:rPr>
              <w:t>1, 2, 3, 6, 11</w:t>
            </w:r>
          </w:p>
        </w:tc>
        <w:tc>
          <w:tcPr>
            <w:tcW w:w="2551" w:type="dxa"/>
          </w:tcPr>
          <w:p w14:paraId="3407AC4C" w14:textId="77777777" w:rsidR="008E1431" w:rsidRPr="00F667D5" w:rsidRDefault="008E1431">
            <w:pPr>
              <w:tabs>
                <w:tab w:val="left" w:pos="1701"/>
              </w:tabs>
              <w:spacing w:line="259" w:lineRule="auto"/>
              <w:jc w:val="both"/>
              <w:rPr>
                <w:sz w:val="22"/>
                <w:lang w:val="en-GB"/>
              </w:rPr>
            </w:pPr>
            <w:r w:rsidRPr="00F667D5">
              <w:rPr>
                <w:sz w:val="22"/>
                <w:lang w:val="en-GB"/>
              </w:rPr>
              <w:t>4, 7, 8/9/10, 11</w:t>
            </w:r>
          </w:p>
        </w:tc>
        <w:tc>
          <w:tcPr>
            <w:tcW w:w="3260" w:type="dxa"/>
          </w:tcPr>
          <w:p w14:paraId="2569A9DE" w14:textId="77777777" w:rsidR="008E1431" w:rsidRPr="00F667D5" w:rsidRDefault="008E1431">
            <w:pPr>
              <w:tabs>
                <w:tab w:val="left" w:pos="1701"/>
              </w:tabs>
              <w:spacing w:line="259" w:lineRule="auto"/>
              <w:jc w:val="both"/>
              <w:rPr>
                <w:sz w:val="22"/>
                <w:lang w:val="en-GB"/>
              </w:rPr>
            </w:pPr>
            <w:r w:rsidRPr="00F667D5">
              <w:rPr>
                <w:sz w:val="22"/>
                <w:lang w:val="en-GB"/>
              </w:rPr>
              <w:t>5, 6, 11</w:t>
            </w:r>
          </w:p>
        </w:tc>
      </w:tr>
    </w:tbl>
    <w:p w14:paraId="0C0FDF43" w14:textId="77777777" w:rsidR="00192657" w:rsidRPr="00F667D5" w:rsidRDefault="00192657" w:rsidP="00192657">
      <w:pPr>
        <w:pStyle w:val="DIGText"/>
        <w:spacing w:line="276" w:lineRule="auto"/>
        <w:ind w:left="2268" w:hanging="2268"/>
        <w:rPr>
          <w:sz w:val="22"/>
          <w:szCs w:val="20"/>
          <w:lang w:val="en-GB"/>
        </w:rPr>
      </w:pPr>
      <w:r w:rsidRPr="00F667D5">
        <w:rPr>
          <w:color w:val="E9550D" w:themeColor="accent1"/>
          <w:sz w:val="22"/>
          <w:szCs w:val="20"/>
          <w:lang w:val="en-GB"/>
        </w:rPr>
        <w:t xml:space="preserve">Scientific Approaches: </w:t>
      </w:r>
      <w:r w:rsidRPr="00F667D5">
        <w:rPr>
          <w:sz w:val="22"/>
          <w:szCs w:val="20"/>
          <w:lang w:val="en-GB"/>
        </w:rPr>
        <w:tab/>
        <w:t>Personality typology approach (1), Developmental career theories (2), Life-Design (3), Social Cognitive Career Theory (5), Protein Career (7)</w:t>
      </w:r>
    </w:p>
    <w:p w14:paraId="57F4D5CB" w14:textId="77777777" w:rsidR="00192657" w:rsidRPr="00F667D5" w:rsidRDefault="00192657" w:rsidP="006404E6">
      <w:pPr>
        <w:pStyle w:val="DIGText"/>
        <w:pBdr>
          <w:bottom w:val="single" w:sz="4" w:space="1" w:color="auto"/>
        </w:pBdr>
        <w:spacing w:after="0" w:line="276" w:lineRule="auto"/>
        <w:ind w:left="2268" w:hanging="2268"/>
        <w:rPr>
          <w:sz w:val="22"/>
          <w:szCs w:val="20"/>
          <w:lang w:val="en-GB"/>
        </w:rPr>
      </w:pPr>
      <w:r w:rsidRPr="00F667D5">
        <w:rPr>
          <w:color w:val="E9550D" w:themeColor="accent1"/>
          <w:sz w:val="22"/>
          <w:szCs w:val="20"/>
          <w:lang w:val="en-GB"/>
        </w:rPr>
        <w:t xml:space="preserve">Practical Approaches: </w:t>
      </w:r>
      <w:r w:rsidRPr="00F667D5">
        <w:rPr>
          <w:sz w:val="22"/>
          <w:szCs w:val="20"/>
          <w:lang w:val="en-GB"/>
        </w:rPr>
        <w:tab/>
        <w:t>Core qualities (7), Circle of influence (3), Influence of the Undercurrent (6), Change level language &amp; thoughts (12)</w:t>
      </w:r>
    </w:p>
    <w:p w14:paraId="1080BBEF" w14:textId="5FA32AAE" w:rsidR="008E1431" w:rsidRPr="00F667D5" w:rsidRDefault="00374B12" w:rsidP="006404E6">
      <w:pPr>
        <w:shd w:val="clear" w:color="auto" w:fill="F5854D" w:themeFill="accent2"/>
        <w:spacing w:line="259" w:lineRule="auto"/>
        <w:rPr>
          <w:b/>
          <w:bCs/>
          <w:sz w:val="22"/>
          <w:lang w:val="en-GB"/>
        </w:rPr>
      </w:pPr>
      <w:r w:rsidRPr="00F667D5">
        <w:rPr>
          <w:b/>
          <w:bCs/>
          <w:sz w:val="22"/>
          <w:lang w:val="en-GB"/>
        </w:rPr>
        <w:t xml:space="preserve">Case </w:t>
      </w:r>
      <w:r w:rsidR="008E1431" w:rsidRPr="00F667D5">
        <w:rPr>
          <w:b/>
          <w:bCs/>
          <w:sz w:val="22"/>
          <w:lang w:val="en-GB"/>
        </w:rPr>
        <w:t>Sophia</w:t>
      </w:r>
    </w:p>
    <w:p w14:paraId="35B6745A" w14:textId="77777777" w:rsidR="008E1431" w:rsidRPr="00F667D5" w:rsidRDefault="008E1431" w:rsidP="008E1431">
      <w:pPr>
        <w:spacing w:line="259" w:lineRule="auto"/>
        <w:rPr>
          <w:sz w:val="22"/>
          <w:u w:val="single"/>
          <w:lang w:val="en-GB"/>
        </w:rPr>
      </w:pPr>
      <w:r w:rsidRPr="00F667D5">
        <w:rPr>
          <w:sz w:val="22"/>
          <w:lang w:val="en-GB"/>
        </w:rPr>
        <w:t xml:space="preserve">Project manager at </w:t>
      </w:r>
      <w:proofErr w:type="spellStart"/>
      <w:r w:rsidRPr="00F667D5">
        <w:rPr>
          <w:sz w:val="22"/>
          <w:lang w:val="en-GB"/>
        </w:rPr>
        <w:t>Innovatech</w:t>
      </w:r>
      <w:proofErr w:type="spellEnd"/>
      <w:r w:rsidRPr="00F667D5">
        <w:rPr>
          <w:sz w:val="22"/>
          <w:lang w:val="en-GB"/>
        </w:rPr>
        <w:t xml:space="preserve"> Solutions; 28</w:t>
      </w:r>
    </w:p>
    <w:p w14:paraId="339A77D7"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 xml:space="preserve">she is a project manager for </w:t>
      </w:r>
      <w:proofErr w:type="spellStart"/>
      <w:r w:rsidRPr="00F667D5">
        <w:rPr>
          <w:sz w:val="20"/>
          <w:szCs w:val="20"/>
          <w:lang w:val="en-GB"/>
        </w:rPr>
        <w:t>Innovotech</w:t>
      </w:r>
      <w:proofErr w:type="spellEnd"/>
      <w:r w:rsidRPr="00F667D5">
        <w:rPr>
          <w:sz w:val="20"/>
          <w:szCs w:val="20"/>
          <w:lang w:val="en-GB"/>
        </w:rPr>
        <w:t xml:space="preserve"> Solutions and</w:t>
      </w:r>
    </w:p>
    <w:p w14:paraId="47F43019"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participates in a management development trajectory.</w:t>
      </w:r>
    </w:p>
    <w:p w14:paraId="7DE6035F"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She is said to be a successful and talented Project Manager.</w:t>
      </w:r>
    </w:p>
    <w:p w14:paraId="7C1C60F9"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but now she is faced with an important decision regarding her future career because</w:t>
      </w:r>
    </w:p>
    <w:p w14:paraId="67C12E42"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she has numerous options, including (1) a senior role in her current company or (2) a specialisation in digital strategy &amp; consultancy outside her current company.</w:t>
      </w:r>
    </w:p>
    <w:p w14:paraId="79189947"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the choice situation is causing her considerable stress.</w:t>
      </w:r>
    </w:p>
    <w:p w14:paraId="3FBD29EF"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on top of that, the envy of her colleagues is getting to her.</w:t>
      </w:r>
    </w:p>
    <w:p w14:paraId="56FE9A74"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“How should I continue my career and give it new momentum?”</w:t>
      </w:r>
    </w:p>
    <w:p w14:paraId="00782BD0" w14:textId="77777777" w:rsidR="008E1431" w:rsidRPr="00F667D5" w:rsidRDefault="008E1431" w:rsidP="00E916A2">
      <w:pPr>
        <w:pStyle w:val="Listenabsatz"/>
        <w:numPr>
          <w:ilvl w:val="0"/>
          <w:numId w:val="37"/>
        </w:numPr>
        <w:spacing w:line="276" w:lineRule="auto"/>
        <w:ind w:left="426"/>
        <w:rPr>
          <w:sz w:val="20"/>
          <w:szCs w:val="20"/>
          <w:lang w:val="en-GB"/>
        </w:rPr>
      </w:pPr>
      <w:r w:rsidRPr="00F667D5">
        <w:rPr>
          <w:sz w:val="20"/>
          <w:szCs w:val="20"/>
          <w:lang w:val="en-GB"/>
        </w:rPr>
        <w:t>“and how can I prevent the envy and negative rumours of others from influencing my decision?”</w:t>
      </w:r>
    </w:p>
    <w:tbl>
      <w:tblPr>
        <w:tblStyle w:val="EinfacheTabelle3"/>
        <w:tblW w:w="8505" w:type="dxa"/>
        <w:tblLook w:val="0420" w:firstRow="1" w:lastRow="0" w:firstColumn="0" w:lastColumn="0" w:noHBand="0" w:noVBand="1"/>
      </w:tblPr>
      <w:tblGrid>
        <w:gridCol w:w="2694"/>
        <w:gridCol w:w="2693"/>
        <w:gridCol w:w="3118"/>
      </w:tblGrid>
      <w:tr w:rsidR="008E1431" w:rsidRPr="00F667D5" w14:paraId="6352AC10" w14:textId="77777777">
        <w:trPr>
          <w:cnfStyle w:val="100000000000" w:firstRow="1" w:lastRow="0" w:firstColumn="0" w:lastColumn="0" w:oddVBand="0" w:evenVBand="0" w:oddHBand="0" w:evenHBand="0" w:firstRowFirstColumn="0" w:firstRowLastColumn="0" w:lastRowFirstColumn="0" w:lastRowLastColumn="0"/>
        </w:trPr>
        <w:tc>
          <w:tcPr>
            <w:tcW w:w="2694" w:type="dxa"/>
          </w:tcPr>
          <w:p w14:paraId="1D356B9C" w14:textId="77777777" w:rsidR="008E1431" w:rsidRPr="00F667D5" w:rsidRDefault="008E1431">
            <w:pPr>
              <w:tabs>
                <w:tab w:val="left" w:pos="1701"/>
              </w:tabs>
              <w:spacing w:line="259" w:lineRule="auto"/>
              <w:jc w:val="both"/>
              <w:rPr>
                <w:sz w:val="22"/>
                <w:lang w:val="en-GB"/>
              </w:rPr>
            </w:pPr>
            <w:r w:rsidRPr="00F667D5">
              <w:rPr>
                <w:sz w:val="22"/>
                <w:lang w:val="en-GB"/>
              </w:rPr>
              <w:t>Contextual hints:</w:t>
            </w:r>
          </w:p>
        </w:tc>
        <w:tc>
          <w:tcPr>
            <w:tcW w:w="2693" w:type="dxa"/>
          </w:tcPr>
          <w:p w14:paraId="256DF71F" w14:textId="77777777" w:rsidR="008E1431" w:rsidRPr="00F667D5" w:rsidRDefault="008E1431">
            <w:pPr>
              <w:tabs>
                <w:tab w:val="left" w:pos="1701"/>
              </w:tabs>
              <w:spacing w:line="259" w:lineRule="auto"/>
              <w:jc w:val="both"/>
              <w:rPr>
                <w:sz w:val="22"/>
                <w:lang w:val="en-GB"/>
              </w:rPr>
            </w:pPr>
            <w:r w:rsidRPr="00F667D5">
              <w:rPr>
                <w:sz w:val="22"/>
                <w:lang w:val="en-GB"/>
              </w:rPr>
              <w:t>Emotional hints:</w:t>
            </w:r>
          </w:p>
        </w:tc>
        <w:tc>
          <w:tcPr>
            <w:tcW w:w="3118" w:type="dxa"/>
          </w:tcPr>
          <w:p w14:paraId="06AE2F21" w14:textId="77777777" w:rsidR="008E1431" w:rsidRPr="00F667D5" w:rsidRDefault="008E1431">
            <w:pPr>
              <w:tabs>
                <w:tab w:val="left" w:pos="1701"/>
              </w:tabs>
              <w:spacing w:line="259" w:lineRule="auto"/>
              <w:ind w:left="1701" w:hanging="1701"/>
              <w:jc w:val="both"/>
              <w:rPr>
                <w:sz w:val="22"/>
                <w:lang w:val="en-GB"/>
              </w:rPr>
            </w:pPr>
            <w:r w:rsidRPr="00F667D5">
              <w:rPr>
                <w:sz w:val="22"/>
                <w:lang w:val="en-GB"/>
              </w:rPr>
              <w:t>Processual hints:</w:t>
            </w:r>
            <w:r w:rsidRPr="00F667D5">
              <w:rPr>
                <w:sz w:val="22"/>
                <w:lang w:val="en-GB"/>
              </w:rPr>
              <w:tab/>
            </w:r>
          </w:p>
        </w:tc>
      </w:tr>
      <w:tr w:rsidR="008E1431" w:rsidRPr="00F667D5" w14:paraId="5F9CC23A" w14:textId="77777777">
        <w:trPr>
          <w:cnfStyle w:val="000000100000" w:firstRow="0" w:lastRow="0" w:firstColumn="0" w:lastColumn="0" w:oddVBand="0" w:evenVBand="0" w:oddHBand="1" w:evenHBand="0" w:firstRowFirstColumn="0" w:firstRowLastColumn="0" w:lastRowFirstColumn="0" w:lastRowLastColumn="0"/>
        </w:trPr>
        <w:tc>
          <w:tcPr>
            <w:tcW w:w="2694" w:type="dxa"/>
          </w:tcPr>
          <w:p w14:paraId="759FC44E" w14:textId="77777777" w:rsidR="008E1431" w:rsidRPr="00F667D5" w:rsidRDefault="008E1431">
            <w:pPr>
              <w:tabs>
                <w:tab w:val="left" w:pos="1701"/>
              </w:tabs>
              <w:spacing w:line="259" w:lineRule="auto"/>
              <w:jc w:val="both"/>
              <w:rPr>
                <w:sz w:val="22"/>
                <w:lang w:val="en-GB"/>
              </w:rPr>
            </w:pPr>
            <w:r w:rsidRPr="00F667D5">
              <w:rPr>
                <w:sz w:val="22"/>
                <w:lang w:val="en-GB"/>
              </w:rPr>
              <w:t>1, 2, 3</w:t>
            </w:r>
          </w:p>
        </w:tc>
        <w:tc>
          <w:tcPr>
            <w:tcW w:w="2693" w:type="dxa"/>
          </w:tcPr>
          <w:p w14:paraId="0D3AC872" w14:textId="77777777" w:rsidR="008E1431" w:rsidRPr="00F667D5" w:rsidRDefault="008E1431">
            <w:pPr>
              <w:tabs>
                <w:tab w:val="left" w:pos="1701"/>
              </w:tabs>
              <w:spacing w:line="259" w:lineRule="auto"/>
              <w:jc w:val="both"/>
              <w:rPr>
                <w:sz w:val="22"/>
                <w:lang w:val="en-GB"/>
              </w:rPr>
            </w:pPr>
            <w:r w:rsidRPr="00F667D5">
              <w:rPr>
                <w:sz w:val="22"/>
                <w:lang w:val="en-GB"/>
              </w:rPr>
              <w:t>4, 5, 6, 8/9</w:t>
            </w:r>
          </w:p>
        </w:tc>
        <w:tc>
          <w:tcPr>
            <w:tcW w:w="3118" w:type="dxa"/>
          </w:tcPr>
          <w:p w14:paraId="2328644E" w14:textId="77777777" w:rsidR="008E1431" w:rsidRPr="00F667D5" w:rsidRDefault="008E1431">
            <w:pPr>
              <w:tabs>
                <w:tab w:val="left" w:pos="1701"/>
              </w:tabs>
              <w:spacing w:line="259" w:lineRule="auto"/>
              <w:jc w:val="both"/>
              <w:rPr>
                <w:sz w:val="22"/>
                <w:lang w:val="en-GB"/>
              </w:rPr>
            </w:pPr>
            <w:r w:rsidRPr="00F667D5">
              <w:rPr>
                <w:sz w:val="22"/>
                <w:lang w:val="en-GB"/>
              </w:rPr>
              <w:t>6/7, 8/9</w:t>
            </w:r>
          </w:p>
        </w:tc>
      </w:tr>
    </w:tbl>
    <w:p w14:paraId="2DAE7AF1" w14:textId="11A16221" w:rsidR="00FB59DF" w:rsidRPr="00F667D5" w:rsidRDefault="00FB59DF" w:rsidP="00FB59DF">
      <w:pPr>
        <w:pStyle w:val="DIGText"/>
        <w:spacing w:line="276" w:lineRule="auto"/>
        <w:ind w:left="2268" w:hanging="2268"/>
        <w:rPr>
          <w:sz w:val="22"/>
          <w:szCs w:val="20"/>
          <w:lang w:val="en-GB"/>
        </w:rPr>
      </w:pPr>
      <w:r w:rsidRPr="00F667D5">
        <w:rPr>
          <w:color w:val="E9550D" w:themeColor="accent1"/>
          <w:sz w:val="22"/>
          <w:szCs w:val="20"/>
          <w:lang w:val="en-GB"/>
        </w:rPr>
        <w:t>Scientific Approaches:</w:t>
      </w:r>
      <w:r w:rsidRPr="00F667D5">
        <w:rPr>
          <w:sz w:val="22"/>
          <w:szCs w:val="20"/>
          <w:lang w:val="en-GB"/>
        </w:rPr>
        <w:t xml:space="preserve">  Personality typology approach (1), Developmental career theories (2), Life-Design (3)</w:t>
      </w:r>
      <w:r w:rsidR="001C56FD" w:rsidRPr="00F667D5">
        <w:rPr>
          <w:sz w:val="22"/>
          <w:szCs w:val="20"/>
          <w:lang w:val="en-GB"/>
        </w:rPr>
        <w:t>, Theory of Work Adjustment (6)</w:t>
      </w:r>
      <w:r w:rsidRPr="00F667D5">
        <w:rPr>
          <w:sz w:val="22"/>
          <w:szCs w:val="20"/>
          <w:lang w:val="en-GB"/>
        </w:rPr>
        <w:t>, Protein Career (7)</w:t>
      </w:r>
    </w:p>
    <w:p w14:paraId="145F4A78" w14:textId="1DBBCE59" w:rsidR="00644775" w:rsidRPr="00F667D5" w:rsidRDefault="00FB59DF" w:rsidP="00FB59DF">
      <w:pPr>
        <w:pStyle w:val="DIGText"/>
        <w:pBdr>
          <w:bottom w:val="single" w:sz="4" w:space="1" w:color="auto"/>
        </w:pBdr>
        <w:spacing w:line="276" w:lineRule="auto"/>
        <w:ind w:left="2268" w:hanging="2268"/>
        <w:rPr>
          <w:lang w:val="en-GB"/>
        </w:rPr>
      </w:pPr>
      <w:r w:rsidRPr="00F667D5">
        <w:rPr>
          <w:color w:val="E9550D" w:themeColor="accent1"/>
          <w:sz w:val="22"/>
          <w:szCs w:val="20"/>
          <w:lang w:val="en-GB"/>
        </w:rPr>
        <w:t xml:space="preserve">Practical Approaches: </w:t>
      </w:r>
      <w:r w:rsidRPr="00F667D5">
        <w:rPr>
          <w:sz w:val="22"/>
          <w:szCs w:val="20"/>
          <w:lang w:val="en-GB"/>
        </w:rPr>
        <w:tab/>
        <w:t>Stages of behavioural change (8), Theory U (9), Appreciate inquiry (10), Motivational Interviewing (11), Change level language &amp; thoughts (12)</w:t>
      </w:r>
      <w:r w:rsidR="00644775" w:rsidRPr="00F667D5">
        <w:rPr>
          <w:lang w:val="en-GB"/>
        </w:rPr>
        <w:br w:type="page"/>
      </w:r>
    </w:p>
    <w:p w14:paraId="1F787905" w14:textId="61E2FC8E" w:rsidR="001111E0" w:rsidRPr="00F667D5" w:rsidRDefault="00DD4B21" w:rsidP="001111E0">
      <w:pPr>
        <w:pStyle w:val="DIG2"/>
        <w:rPr>
          <w:lang w:val="en-GB"/>
        </w:rPr>
      </w:pPr>
      <w:bookmarkStart w:id="32" w:name="_Toc168000898"/>
      <w:r w:rsidRPr="00F667D5">
        <w:rPr>
          <w:lang w:val="en-GB"/>
        </w:rPr>
        <w:lastRenderedPageBreak/>
        <w:t>Final reflection</w:t>
      </w:r>
      <w:bookmarkEnd w:id="32"/>
    </w:p>
    <w:tbl>
      <w:tblPr>
        <w:tblStyle w:val="Tabellenraster"/>
        <w:tblpPr w:leftFromText="141" w:rightFromText="141" w:vertAnchor="text" w:horzAnchor="margin" w:tblpY="49"/>
        <w:tblW w:w="8602" w:type="dxa"/>
        <w:tblLook w:val="00A0" w:firstRow="1" w:lastRow="0" w:firstColumn="1" w:lastColumn="0" w:noHBand="0" w:noVBand="0"/>
      </w:tblPr>
      <w:tblGrid>
        <w:gridCol w:w="2127"/>
        <w:gridCol w:w="108"/>
        <w:gridCol w:w="4110"/>
        <w:gridCol w:w="318"/>
        <w:gridCol w:w="1939"/>
      </w:tblGrid>
      <w:tr w:rsidR="009208D9" w:rsidRPr="00F667D5" w14:paraId="7CAC10B6" w14:textId="77777777">
        <w:trPr>
          <w:trHeight w:val="480"/>
        </w:trPr>
        <w:tc>
          <w:tcPr>
            <w:tcW w:w="8602" w:type="dxa"/>
            <w:gridSpan w:val="5"/>
            <w:tcBorders>
              <w:top w:val="nil"/>
              <w:left w:val="nil"/>
              <w:bottom w:val="double" w:sz="4" w:space="0" w:color="auto"/>
              <w:right w:val="nil"/>
            </w:tcBorders>
            <w:shd w:val="clear" w:color="auto" w:fill="F8A57C" w:themeFill="accent3"/>
            <w:vAlign w:val="center"/>
          </w:tcPr>
          <w:p w14:paraId="22AA5C85" w14:textId="77777777" w:rsidR="009208D9" w:rsidRPr="00F667D5" w:rsidRDefault="009208D9">
            <w:pPr>
              <w:spacing w:line="276" w:lineRule="auto"/>
              <w:jc w:val="center"/>
              <w:rPr>
                <w:b/>
                <w:lang w:val="en-GB"/>
              </w:rPr>
            </w:pPr>
            <w:r w:rsidRPr="00F667D5">
              <w:rPr>
                <w:b/>
                <w:lang w:val="en-GB"/>
              </w:rPr>
              <w:t>O</w:t>
            </w:r>
            <w:r w:rsidRPr="00F667D5">
              <w:rPr>
                <w:b/>
                <w:caps/>
                <w:lang w:val="en-GB"/>
              </w:rPr>
              <w:t>verview</w:t>
            </w:r>
          </w:p>
        </w:tc>
      </w:tr>
      <w:tr w:rsidR="009208D9" w:rsidRPr="00F667D5" w14:paraId="53396655" w14:textId="77777777">
        <w:trPr>
          <w:trHeight w:val="635"/>
        </w:trPr>
        <w:tc>
          <w:tcPr>
            <w:tcW w:w="2235" w:type="dxa"/>
            <w:gridSpan w:val="2"/>
            <w:tcBorders>
              <w:top w:val="double" w:sz="4" w:space="0" w:color="auto"/>
              <w:left w:val="nil"/>
              <w:bottom w:val="nil"/>
              <w:right w:val="nil"/>
            </w:tcBorders>
            <w:shd w:val="clear" w:color="auto" w:fill="FDECE3" w:themeFill="accent4"/>
            <w:vAlign w:val="center"/>
          </w:tcPr>
          <w:p w14:paraId="700A115F" w14:textId="77777777" w:rsidR="009208D9" w:rsidRPr="00F667D5" w:rsidRDefault="009208D9">
            <w:pPr>
              <w:spacing w:line="276" w:lineRule="auto"/>
              <w:jc w:val="center"/>
              <w:rPr>
                <w:b/>
                <w:sz w:val="20"/>
                <w:szCs w:val="18"/>
                <w:lang w:val="en-GB"/>
              </w:rPr>
            </w:pPr>
            <w:r w:rsidRPr="00F667D5">
              <w:rPr>
                <w:b/>
                <w:sz w:val="20"/>
                <w:szCs w:val="18"/>
                <w:lang w:val="en-GB"/>
              </w:rPr>
              <w:t>Number</w:t>
            </w:r>
          </w:p>
          <w:p w14:paraId="4D496212" w14:textId="77777777" w:rsidR="009208D9" w:rsidRPr="00F667D5" w:rsidRDefault="009208D9">
            <w:pPr>
              <w:spacing w:line="276" w:lineRule="auto"/>
              <w:jc w:val="center"/>
              <w:rPr>
                <w:i/>
                <w:sz w:val="20"/>
                <w:szCs w:val="18"/>
                <w:lang w:val="en-GB"/>
              </w:rPr>
            </w:pPr>
            <w:r w:rsidRPr="00F667D5">
              <w:rPr>
                <w:i/>
                <w:sz w:val="20"/>
                <w:szCs w:val="18"/>
                <w:lang w:val="en-GB"/>
              </w:rPr>
              <w:t>(of the topic)</w:t>
            </w:r>
          </w:p>
        </w:tc>
        <w:tc>
          <w:tcPr>
            <w:tcW w:w="4110" w:type="dxa"/>
            <w:tcBorders>
              <w:top w:val="double" w:sz="4" w:space="0" w:color="auto"/>
              <w:left w:val="nil"/>
              <w:bottom w:val="nil"/>
              <w:right w:val="nil"/>
            </w:tcBorders>
            <w:shd w:val="clear" w:color="auto" w:fill="FDECE3" w:themeFill="accent4"/>
            <w:vAlign w:val="center"/>
          </w:tcPr>
          <w:p w14:paraId="1344306C" w14:textId="77777777" w:rsidR="009208D9" w:rsidRPr="00F667D5" w:rsidRDefault="009208D9">
            <w:pPr>
              <w:spacing w:line="276" w:lineRule="auto"/>
              <w:jc w:val="center"/>
              <w:rPr>
                <w:b/>
                <w:sz w:val="20"/>
                <w:szCs w:val="18"/>
                <w:lang w:val="en-GB"/>
              </w:rPr>
            </w:pPr>
            <w:r w:rsidRPr="00F667D5">
              <w:rPr>
                <w:b/>
                <w:sz w:val="20"/>
                <w:szCs w:val="18"/>
                <w:lang w:val="en-GB"/>
              </w:rPr>
              <w:t>Workload</w:t>
            </w:r>
          </w:p>
          <w:p w14:paraId="3A025795" w14:textId="77777777" w:rsidR="009208D9" w:rsidRPr="00F667D5" w:rsidRDefault="009208D9">
            <w:pPr>
              <w:spacing w:line="276" w:lineRule="auto"/>
              <w:jc w:val="center"/>
              <w:rPr>
                <w:i/>
                <w:sz w:val="20"/>
                <w:szCs w:val="18"/>
                <w:lang w:val="en-GB"/>
              </w:rPr>
            </w:pPr>
            <w:r w:rsidRPr="00F667D5">
              <w:rPr>
                <w:i/>
                <w:sz w:val="20"/>
                <w:szCs w:val="18"/>
                <w:lang w:val="en-GB"/>
              </w:rPr>
              <w:t>(face-2-face/self-learning)</w:t>
            </w:r>
          </w:p>
        </w:tc>
        <w:tc>
          <w:tcPr>
            <w:tcW w:w="2257" w:type="dxa"/>
            <w:gridSpan w:val="2"/>
            <w:tcBorders>
              <w:top w:val="double" w:sz="4" w:space="0" w:color="auto"/>
              <w:left w:val="nil"/>
              <w:bottom w:val="nil"/>
              <w:right w:val="nil"/>
            </w:tcBorders>
            <w:shd w:val="clear" w:color="auto" w:fill="FDECE3" w:themeFill="accent4"/>
            <w:vAlign w:val="center"/>
          </w:tcPr>
          <w:p w14:paraId="06E6B963" w14:textId="77777777" w:rsidR="009208D9" w:rsidRPr="00F667D5" w:rsidRDefault="009208D9">
            <w:pPr>
              <w:spacing w:line="276" w:lineRule="auto"/>
              <w:jc w:val="center"/>
              <w:rPr>
                <w:b/>
                <w:sz w:val="20"/>
                <w:szCs w:val="18"/>
                <w:lang w:val="en-GB"/>
              </w:rPr>
            </w:pPr>
            <w:r w:rsidRPr="00F667D5">
              <w:rPr>
                <w:b/>
                <w:sz w:val="20"/>
                <w:szCs w:val="18"/>
                <w:lang w:val="en-GB"/>
              </w:rPr>
              <w:t>Taxonomy-level</w:t>
            </w:r>
          </w:p>
          <w:p w14:paraId="5C62BEAA" w14:textId="77777777" w:rsidR="009208D9" w:rsidRPr="00F667D5" w:rsidRDefault="009208D9">
            <w:pPr>
              <w:spacing w:line="276" w:lineRule="auto"/>
              <w:jc w:val="center"/>
              <w:rPr>
                <w:i/>
                <w:sz w:val="20"/>
                <w:szCs w:val="18"/>
                <w:lang w:val="en-GB"/>
              </w:rPr>
            </w:pPr>
            <w:r w:rsidRPr="00F667D5">
              <w:rPr>
                <w:i/>
                <w:sz w:val="20"/>
                <w:szCs w:val="18"/>
                <w:lang w:val="en-GB"/>
              </w:rPr>
              <w:t>(Miller’s taxonomy)</w:t>
            </w:r>
          </w:p>
        </w:tc>
      </w:tr>
      <w:tr w:rsidR="009208D9" w:rsidRPr="00F667D5" w14:paraId="63A20856" w14:textId="77777777">
        <w:trPr>
          <w:trHeight w:val="404"/>
        </w:trPr>
        <w:tc>
          <w:tcPr>
            <w:tcW w:w="2235" w:type="dxa"/>
            <w:gridSpan w:val="2"/>
            <w:tcBorders>
              <w:top w:val="nil"/>
              <w:left w:val="nil"/>
              <w:bottom w:val="double" w:sz="4" w:space="0" w:color="auto"/>
              <w:right w:val="nil"/>
            </w:tcBorders>
            <w:vAlign w:val="center"/>
          </w:tcPr>
          <w:p w14:paraId="5C17BE44" w14:textId="3CE1C85A" w:rsidR="009208D9" w:rsidRPr="00F667D5" w:rsidRDefault="009208D9">
            <w:pPr>
              <w:spacing w:line="276" w:lineRule="auto"/>
              <w:jc w:val="center"/>
              <w:rPr>
                <w:sz w:val="20"/>
                <w:szCs w:val="18"/>
                <w:lang w:val="en-GB"/>
              </w:rPr>
            </w:pPr>
            <w:r w:rsidRPr="00F667D5">
              <w:rPr>
                <w:sz w:val="20"/>
                <w:szCs w:val="18"/>
                <w:lang w:val="en-GB"/>
              </w:rPr>
              <w:t>Final reflection</w:t>
            </w:r>
            <w:r w:rsidR="008A064B" w:rsidRPr="00F667D5">
              <w:rPr>
                <w:sz w:val="20"/>
                <w:szCs w:val="18"/>
                <w:lang w:val="en-GB"/>
              </w:rPr>
              <w:t xml:space="preserve"> (9)</w:t>
            </w:r>
          </w:p>
        </w:tc>
        <w:tc>
          <w:tcPr>
            <w:tcW w:w="4110" w:type="dxa"/>
            <w:tcBorders>
              <w:top w:val="nil"/>
              <w:left w:val="nil"/>
              <w:bottom w:val="double" w:sz="4" w:space="0" w:color="auto"/>
              <w:right w:val="nil"/>
            </w:tcBorders>
            <w:vAlign w:val="center"/>
          </w:tcPr>
          <w:p w14:paraId="15EB2C6B" w14:textId="77777777" w:rsidR="009208D9" w:rsidRPr="00F667D5" w:rsidRDefault="009208D9">
            <w:pPr>
              <w:spacing w:line="276" w:lineRule="auto"/>
              <w:jc w:val="center"/>
              <w:rPr>
                <w:sz w:val="20"/>
                <w:szCs w:val="18"/>
                <w:lang w:val="en-GB"/>
              </w:rPr>
            </w:pPr>
            <w:r w:rsidRPr="00F667D5">
              <w:rPr>
                <w:sz w:val="20"/>
                <w:szCs w:val="18"/>
                <w:lang w:val="en-GB"/>
              </w:rPr>
              <w:t>2 h / 2 h</w:t>
            </w:r>
          </w:p>
        </w:tc>
        <w:tc>
          <w:tcPr>
            <w:tcW w:w="2257" w:type="dxa"/>
            <w:gridSpan w:val="2"/>
            <w:tcBorders>
              <w:top w:val="nil"/>
              <w:left w:val="nil"/>
              <w:bottom w:val="double" w:sz="4" w:space="0" w:color="auto"/>
              <w:right w:val="nil"/>
            </w:tcBorders>
            <w:vAlign w:val="center"/>
          </w:tcPr>
          <w:p w14:paraId="7A13C60E" w14:textId="77777777" w:rsidR="009208D9" w:rsidRPr="00F667D5" w:rsidRDefault="009208D9">
            <w:pPr>
              <w:spacing w:line="276" w:lineRule="auto"/>
              <w:jc w:val="center"/>
              <w:rPr>
                <w:sz w:val="20"/>
                <w:szCs w:val="18"/>
                <w:lang w:val="en-GB"/>
              </w:rPr>
            </w:pPr>
            <w:r w:rsidRPr="00F667D5">
              <w:rPr>
                <w:sz w:val="20"/>
                <w:szCs w:val="18"/>
                <w:lang w:val="en-GB"/>
              </w:rPr>
              <w:t>Knows</w:t>
            </w:r>
          </w:p>
        </w:tc>
      </w:tr>
      <w:tr w:rsidR="009208D9" w:rsidRPr="00F667D5" w14:paraId="06E31F7C" w14:textId="77777777">
        <w:trPr>
          <w:trHeight w:val="424"/>
        </w:trPr>
        <w:tc>
          <w:tcPr>
            <w:tcW w:w="2235" w:type="dxa"/>
            <w:gridSpan w:val="2"/>
            <w:tcBorders>
              <w:top w:val="double" w:sz="4" w:space="0" w:color="auto"/>
              <w:left w:val="nil"/>
              <w:bottom w:val="nil"/>
              <w:right w:val="nil"/>
            </w:tcBorders>
            <w:shd w:val="clear" w:color="auto" w:fill="FDECE3" w:themeFill="accent4"/>
            <w:vAlign w:val="center"/>
          </w:tcPr>
          <w:p w14:paraId="5A26B1D1" w14:textId="77777777" w:rsidR="009208D9" w:rsidRPr="00F667D5" w:rsidRDefault="009208D9">
            <w:pPr>
              <w:spacing w:line="276" w:lineRule="auto"/>
              <w:jc w:val="center"/>
              <w:rPr>
                <w:b/>
                <w:bCs/>
                <w:sz w:val="20"/>
                <w:szCs w:val="18"/>
                <w:lang w:val="en-GB"/>
              </w:rPr>
            </w:pPr>
            <w:r w:rsidRPr="00F667D5">
              <w:rPr>
                <w:b/>
                <w:bCs/>
                <w:sz w:val="20"/>
                <w:szCs w:val="18"/>
                <w:lang w:val="en-GB"/>
              </w:rPr>
              <w:t>Content</w:t>
            </w:r>
          </w:p>
        </w:tc>
        <w:tc>
          <w:tcPr>
            <w:tcW w:w="4428" w:type="dxa"/>
            <w:gridSpan w:val="2"/>
            <w:tcBorders>
              <w:top w:val="double" w:sz="4" w:space="0" w:color="auto"/>
              <w:left w:val="nil"/>
              <w:bottom w:val="nil"/>
              <w:right w:val="nil"/>
            </w:tcBorders>
            <w:shd w:val="clear" w:color="auto" w:fill="FDECE3" w:themeFill="accent4"/>
            <w:vAlign w:val="center"/>
          </w:tcPr>
          <w:p w14:paraId="19809251" w14:textId="77777777" w:rsidR="009208D9" w:rsidRPr="00F667D5" w:rsidRDefault="009208D9">
            <w:pPr>
              <w:spacing w:line="276" w:lineRule="auto"/>
              <w:jc w:val="center"/>
              <w:rPr>
                <w:b/>
                <w:bCs/>
                <w:sz w:val="20"/>
                <w:szCs w:val="18"/>
                <w:lang w:val="en-GB"/>
              </w:rPr>
            </w:pPr>
            <w:r w:rsidRPr="00F667D5">
              <w:rPr>
                <w:b/>
                <w:bCs/>
                <w:sz w:val="20"/>
                <w:szCs w:val="18"/>
                <w:lang w:val="en-GB"/>
              </w:rPr>
              <w:t>Description</w:t>
            </w:r>
          </w:p>
        </w:tc>
        <w:tc>
          <w:tcPr>
            <w:tcW w:w="1939" w:type="dxa"/>
            <w:tcBorders>
              <w:top w:val="double" w:sz="4" w:space="0" w:color="auto"/>
              <w:left w:val="nil"/>
              <w:bottom w:val="nil"/>
              <w:right w:val="nil"/>
            </w:tcBorders>
            <w:shd w:val="clear" w:color="auto" w:fill="FDECE3" w:themeFill="accent4"/>
            <w:vAlign w:val="center"/>
          </w:tcPr>
          <w:p w14:paraId="7479FCC6" w14:textId="77777777" w:rsidR="009208D9" w:rsidRPr="00F667D5" w:rsidRDefault="009208D9">
            <w:pPr>
              <w:spacing w:line="276" w:lineRule="auto"/>
              <w:jc w:val="center"/>
              <w:rPr>
                <w:b/>
                <w:bCs/>
                <w:sz w:val="20"/>
                <w:szCs w:val="18"/>
                <w:lang w:val="en-GB"/>
              </w:rPr>
            </w:pPr>
            <w:r w:rsidRPr="00F667D5">
              <w:rPr>
                <w:b/>
                <w:bCs/>
                <w:sz w:val="20"/>
                <w:szCs w:val="18"/>
                <w:lang w:val="en-GB"/>
              </w:rPr>
              <w:t>Method</w:t>
            </w:r>
          </w:p>
        </w:tc>
      </w:tr>
      <w:tr w:rsidR="009208D9" w:rsidRPr="00F667D5" w14:paraId="0AED6AAD" w14:textId="77777777">
        <w:tc>
          <w:tcPr>
            <w:tcW w:w="2127" w:type="dxa"/>
            <w:tcBorders>
              <w:top w:val="nil"/>
              <w:left w:val="nil"/>
              <w:bottom w:val="nil"/>
              <w:right w:val="nil"/>
            </w:tcBorders>
            <w:shd w:val="clear" w:color="auto" w:fill="auto"/>
          </w:tcPr>
          <w:p w14:paraId="523B8CB8" w14:textId="77777777" w:rsidR="009208D9" w:rsidRPr="00F667D5" w:rsidRDefault="009208D9">
            <w:pPr>
              <w:spacing w:line="276" w:lineRule="auto"/>
              <w:rPr>
                <w:sz w:val="20"/>
                <w:szCs w:val="18"/>
                <w:lang w:val="en-GB"/>
              </w:rPr>
            </w:pPr>
            <w:r w:rsidRPr="00F667D5">
              <w:rPr>
                <w:sz w:val="20"/>
                <w:szCs w:val="18"/>
                <w:lang w:val="en-GB"/>
              </w:rPr>
              <w:t>Context of a digital guidance professional</w:t>
            </w:r>
          </w:p>
        </w:tc>
        <w:tc>
          <w:tcPr>
            <w:tcW w:w="4536" w:type="dxa"/>
            <w:gridSpan w:val="3"/>
            <w:tcBorders>
              <w:top w:val="nil"/>
              <w:left w:val="nil"/>
              <w:bottom w:val="nil"/>
              <w:right w:val="nil"/>
            </w:tcBorders>
            <w:shd w:val="clear" w:color="auto" w:fill="auto"/>
          </w:tcPr>
          <w:p w14:paraId="51926348" w14:textId="77777777" w:rsidR="009208D9" w:rsidRPr="00F667D5" w:rsidRDefault="009208D9" w:rsidP="009208D9">
            <w:pPr>
              <w:pStyle w:val="Listenabsatz"/>
              <w:numPr>
                <w:ilvl w:val="0"/>
                <w:numId w:val="12"/>
              </w:numPr>
              <w:spacing w:line="276" w:lineRule="auto"/>
              <w:ind w:left="320" w:hanging="243"/>
              <w:rPr>
                <w:sz w:val="20"/>
                <w:szCs w:val="18"/>
                <w:lang w:val="en-GB"/>
              </w:rPr>
            </w:pPr>
            <w:r w:rsidRPr="00F667D5">
              <w:rPr>
                <w:sz w:val="20"/>
                <w:szCs w:val="18"/>
                <w:lang w:val="en-GB"/>
              </w:rPr>
              <w:t>Digital HR and counselling</w:t>
            </w:r>
          </w:p>
          <w:p w14:paraId="77F7A555" w14:textId="77777777" w:rsidR="009208D9" w:rsidRPr="00F667D5" w:rsidRDefault="009208D9" w:rsidP="009208D9">
            <w:pPr>
              <w:pStyle w:val="Listenabsatz"/>
              <w:numPr>
                <w:ilvl w:val="0"/>
                <w:numId w:val="12"/>
              </w:numPr>
              <w:spacing w:line="276" w:lineRule="auto"/>
              <w:ind w:left="320" w:hanging="243"/>
              <w:rPr>
                <w:sz w:val="20"/>
                <w:szCs w:val="18"/>
                <w:lang w:val="en-GB"/>
              </w:rPr>
            </w:pPr>
            <w:r w:rsidRPr="00F667D5">
              <w:rPr>
                <w:sz w:val="20"/>
                <w:szCs w:val="18"/>
                <w:lang w:val="en-GB"/>
              </w:rPr>
              <w:t>Counselling ethics</w:t>
            </w:r>
          </w:p>
          <w:p w14:paraId="728EA875" w14:textId="77777777" w:rsidR="009208D9" w:rsidRPr="00F667D5" w:rsidRDefault="009208D9" w:rsidP="009208D9">
            <w:pPr>
              <w:pStyle w:val="Listenabsatz"/>
              <w:numPr>
                <w:ilvl w:val="0"/>
                <w:numId w:val="12"/>
              </w:numPr>
              <w:spacing w:line="276" w:lineRule="auto"/>
              <w:ind w:left="320" w:hanging="243"/>
              <w:rPr>
                <w:sz w:val="20"/>
                <w:szCs w:val="18"/>
                <w:lang w:val="en-GB"/>
              </w:rPr>
            </w:pPr>
            <w:r w:rsidRPr="00F667D5">
              <w:rPr>
                <w:sz w:val="20"/>
                <w:szCs w:val="18"/>
                <w:lang w:val="en-GB"/>
              </w:rPr>
              <w:t>(Self-)Controlling in counselling</w:t>
            </w:r>
          </w:p>
          <w:p w14:paraId="65E19700" w14:textId="77777777" w:rsidR="009208D9" w:rsidRPr="00F667D5" w:rsidRDefault="009208D9" w:rsidP="009208D9">
            <w:pPr>
              <w:pStyle w:val="Listenabsatz"/>
              <w:numPr>
                <w:ilvl w:val="0"/>
                <w:numId w:val="12"/>
              </w:numPr>
              <w:spacing w:line="276" w:lineRule="auto"/>
              <w:ind w:left="320" w:hanging="243"/>
              <w:rPr>
                <w:sz w:val="20"/>
                <w:szCs w:val="18"/>
                <w:lang w:val="en-GB"/>
              </w:rPr>
            </w:pPr>
            <w:r w:rsidRPr="00F667D5">
              <w:rPr>
                <w:sz w:val="20"/>
                <w:szCs w:val="18"/>
                <w:lang w:val="en-GB"/>
              </w:rPr>
              <w:t>Networking and marketing</w:t>
            </w:r>
          </w:p>
        </w:tc>
        <w:tc>
          <w:tcPr>
            <w:tcW w:w="1939" w:type="dxa"/>
            <w:tcBorders>
              <w:top w:val="nil"/>
              <w:left w:val="nil"/>
              <w:bottom w:val="nil"/>
              <w:right w:val="nil"/>
            </w:tcBorders>
            <w:shd w:val="clear" w:color="auto" w:fill="auto"/>
          </w:tcPr>
          <w:p w14:paraId="1A6AB6A4" w14:textId="77777777" w:rsidR="009208D9" w:rsidRPr="00F667D5" w:rsidRDefault="009208D9">
            <w:pPr>
              <w:spacing w:line="276" w:lineRule="auto"/>
              <w:rPr>
                <w:sz w:val="20"/>
                <w:szCs w:val="18"/>
                <w:lang w:val="en-GB"/>
              </w:rPr>
            </w:pPr>
            <w:r w:rsidRPr="00F667D5">
              <w:rPr>
                <w:sz w:val="20"/>
                <w:szCs w:val="18"/>
                <w:lang w:val="en-GB"/>
              </w:rPr>
              <w:t>Frontal teaching and discussion</w:t>
            </w:r>
          </w:p>
        </w:tc>
      </w:tr>
      <w:tr w:rsidR="009208D9" w:rsidRPr="00F667D5" w14:paraId="79AB89CD" w14:textId="77777777">
        <w:tc>
          <w:tcPr>
            <w:tcW w:w="2127" w:type="dxa"/>
            <w:tcBorders>
              <w:top w:val="nil"/>
              <w:left w:val="nil"/>
              <w:bottom w:val="nil"/>
              <w:right w:val="nil"/>
            </w:tcBorders>
            <w:shd w:val="clear" w:color="auto" w:fill="F2F2F2" w:themeFill="background1" w:themeFillShade="F2"/>
          </w:tcPr>
          <w:p w14:paraId="5122320F" w14:textId="77777777" w:rsidR="009208D9" w:rsidRPr="00F667D5" w:rsidRDefault="009208D9">
            <w:pPr>
              <w:spacing w:line="276" w:lineRule="auto"/>
              <w:rPr>
                <w:sz w:val="20"/>
                <w:szCs w:val="18"/>
                <w:lang w:val="en-GB"/>
              </w:rPr>
            </w:pPr>
            <w:r w:rsidRPr="00F667D5">
              <w:rPr>
                <w:sz w:val="20"/>
                <w:szCs w:val="18"/>
                <w:lang w:val="en-GB"/>
              </w:rPr>
              <w:t>Final Reflection</w:t>
            </w:r>
          </w:p>
        </w:tc>
        <w:tc>
          <w:tcPr>
            <w:tcW w:w="4536" w:type="dxa"/>
            <w:gridSpan w:val="3"/>
            <w:tcBorders>
              <w:top w:val="nil"/>
              <w:left w:val="nil"/>
              <w:bottom w:val="nil"/>
              <w:right w:val="nil"/>
            </w:tcBorders>
            <w:shd w:val="clear" w:color="auto" w:fill="F2F2F2" w:themeFill="background1" w:themeFillShade="F2"/>
          </w:tcPr>
          <w:p w14:paraId="27E740AB" w14:textId="77777777" w:rsidR="009208D9" w:rsidRPr="00F667D5" w:rsidRDefault="009208D9" w:rsidP="009208D9">
            <w:pPr>
              <w:pStyle w:val="Listenabsatz"/>
              <w:numPr>
                <w:ilvl w:val="0"/>
                <w:numId w:val="12"/>
              </w:numPr>
              <w:spacing w:line="276" w:lineRule="auto"/>
              <w:ind w:left="320" w:hanging="243"/>
              <w:rPr>
                <w:sz w:val="20"/>
                <w:szCs w:val="18"/>
                <w:lang w:val="en-GB"/>
              </w:rPr>
            </w:pPr>
            <w:r w:rsidRPr="00F667D5">
              <w:rPr>
                <w:sz w:val="20"/>
                <w:szCs w:val="18"/>
                <w:lang w:val="en-GB"/>
              </w:rPr>
              <w:t>Reflecting on the whole up-skilling programme</w:t>
            </w:r>
          </w:p>
        </w:tc>
        <w:tc>
          <w:tcPr>
            <w:tcW w:w="1939" w:type="dxa"/>
            <w:tcBorders>
              <w:top w:val="nil"/>
              <w:left w:val="nil"/>
              <w:bottom w:val="nil"/>
              <w:right w:val="nil"/>
            </w:tcBorders>
            <w:shd w:val="clear" w:color="auto" w:fill="F2F2F2" w:themeFill="background1" w:themeFillShade="F2"/>
          </w:tcPr>
          <w:p w14:paraId="6DA8A414" w14:textId="77777777" w:rsidR="009208D9" w:rsidRPr="00F667D5" w:rsidRDefault="009208D9">
            <w:pPr>
              <w:spacing w:line="276" w:lineRule="auto"/>
              <w:rPr>
                <w:sz w:val="20"/>
                <w:szCs w:val="18"/>
                <w:lang w:val="en-GB"/>
              </w:rPr>
            </w:pPr>
            <w:r w:rsidRPr="00F667D5">
              <w:rPr>
                <w:sz w:val="20"/>
                <w:szCs w:val="18"/>
                <w:lang w:val="en-GB"/>
              </w:rPr>
              <w:t>Frontal teaching</w:t>
            </w:r>
          </w:p>
        </w:tc>
      </w:tr>
    </w:tbl>
    <w:p w14:paraId="7BE3724D" w14:textId="77777777" w:rsidR="00DD4B21" w:rsidRPr="00F667D5" w:rsidRDefault="00DD4B21" w:rsidP="00DD4B21">
      <w:pPr>
        <w:rPr>
          <w:lang w:val="en-GB"/>
        </w:rPr>
      </w:pPr>
    </w:p>
    <w:p w14:paraId="09238CFE" w14:textId="12B334D5" w:rsidR="003B31A9" w:rsidRPr="00F667D5" w:rsidRDefault="003B31A9" w:rsidP="003B31A9">
      <w:pPr>
        <w:pStyle w:val="DIG3"/>
        <w:rPr>
          <w:lang w:val="en-GB"/>
        </w:rPr>
      </w:pPr>
      <w:bookmarkStart w:id="33" w:name="_Toc168000899"/>
      <w:r w:rsidRPr="00F667D5">
        <w:rPr>
          <w:lang w:val="en-GB"/>
        </w:rPr>
        <w:t>General description</w:t>
      </w:r>
      <w:bookmarkEnd w:id="33"/>
    </w:p>
    <w:p w14:paraId="68B19BC4" w14:textId="6B4A9C54" w:rsidR="00751010" w:rsidRPr="00F667D5" w:rsidRDefault="00751010" w:rsidP="00751010">
      <w:pPr>
        <w:pStyle w:val="DIGText"/>
        <w:rPr>
          <w:lang w:val="en-GB"/>
        </w:rPr>
      </w:pPr>
      <w:r w:rsidRPr="00F667D5">
        <w:rPr>
          <w:lang w:val="en-GB"/>
        </w:rPr>
        <w:t>The final section of the programme</w:t>
      </w:r>
      <w:r w:rsidR="00DE0BC6" w:rsidRPr="00F667D5">
        <w:rPr>
          <w:lang w:val="en-GB"/>
        </w:rPr>
        <w:t>,</w:t>
      </w:r>
      <w:r w:rsidR="006B7C89" w:rsidRPr="00F667D5">
        <w:rPr>
          <w:lang w:val="en-GB"/>
        </w:rPr>
        <w:t xml:space="preserve"> the</w:t>
      </w:r>
      <w:r w:rsidR="00DE0BC6" w:rsidRPr="00F667D5">
        <w:rPr>
          <w:lang w:val="en-GB"/>
        </w:rPr>
        <w:t xml:space="preserve"> </w:t>
      </w:r>
      <w:r w:rsidR="00DE0BC6" w:rsidRPr="00F667D5">
        <w:rPr>
          <w:i/>
          <w:iCs/>
          <w:color w:val="E9550D" w:themeColor="accent1"/>
          <w:lang w:val="en-GB"/>
        </w:rPr>
        <w:t>final reflect</w:t>
      </w:r>
      <w:r w:rsidR="006B7C89" w:rsidRPr="00F667D5">
        <w:rPr>
          <w:i/>
          <w:iCs/>
          <w:color w:val="E9550D" w:themeColor="accent1"/>
          <w:lang w:val="en-GB"/>
        </w:rPr>
        <w:t>ion</w:t>
      </w:r>
      <w:r w:rsidR="006B7C89" w:rsidRPr="00F667D5">
        <w:rPr>
          <w:lang w:val="en-GB"/>
        </w:rPr>
        <w:t xml:space="preserve">, </w:t>
      </w:r>
      <w:r w:rsidRPr="00F667D5">
        <w:rPr>
          <w:lang w:val="en-GB"/>
        </w:rPr>
        <w:t xml:space="preserve">is characterised by an overview of </w:t>
      </w:r>
      <w:r w:rsidR="008D146D" w:rsidRPr="00F667D5">
        <w:rPr>
          <w:lang w:val="en-GB"/>
        </w:rPr>
        <w:t>a guidance professional’s context and</w:t>
      </w:r>
      <w:r w:rsidRPr="00F667D5">
        <w:rPr>
          <w:lang w:val="en-GB"/>
        </w:rPr>
        <w:t xml:space="preserve"> a summary of the main contents and their interrelationships in the context of the challenges described in the introduction. Here, particular reference is also made to a possible solution approach of the VUCA framework and how our Counselling approach would fit into such an approach. As a conclusion, an evaluation of the program will be carried out, which should first lead to an open discussion and an invitation to evaluate the program anonymously.</w:t>
      </w:r>
    </w:p>
    <w:p w14:paraId="654496D2" w14:textId="11D4E5E9" w:rsidR="00B95A97" w:rsidRPr="00F667D5" w:rsidRDefault="008D146D" w:rsidP="008D146D">
      <w:pPr>
        <w:spacing w:line="259" w:lineRule="auto"/>
        <w:jc w:val="center"/>
        <w:rPr>
          <w:lang w:val="en-GB"/>
        </w:rPr>
      </w:pPr>
      <w:r w:rsidRPr="00F667D5">
        <w:rPr>
          <w:color w:val="E9550D" w:themeColor="accent1"/>
          <w:sz w:val="22"/>
          <w:szCs w:val="20"/>
          <w:lang w:val="en-GB"/>
        </w:rPr>
        <w:t>! If needed, there is an option to</w:t>
      </w:r>
      <w:r w:rsidR="00150885" w:rsidRPr="00F667D5">
        <w:rPr>
          <w:color w:val="E9550D" w:themeColor="accent1"/>
          <w:sz w:val="22"/>
          <w:szCs w:val="20"/>
          <w:lang w:val="en-GB"/>
        </w:rPr>
        <w:t xml:space="preserve"> (again) </w:t>
      </w:r>
      <w:r w:rsidRPr="00F667D5">
        <w:rPr>
          <w:color w:val="E9550D" w:themeColor="accent1"/>
          <w:sz w:val="22"/>
          <w:szCs w:val="20"/>
          <w:lang w:val="en-GB"/>
        </w:rPr>
        <w:t>take a</w:t>
      </w:r>
      <w:r w:rsidR="00150885" w:rsidRPr="00F667D5">
        <w:rPr>
          <w:color w:val="E9550D" w:themeColor="accent1"/>
          <w:sz w:val="22"/>
          <w:szCs w:val="20"/>
          <w:lang w:val="en-GB"/>
        </w:rPr>
        <w:t xml:space="preserve"> </w:t>
      </w:r>
      <w:r w:rsidRPr="00F667D5">
        <w:rPr>
          <w:color w:val="E9550D" w:themeColor="accent1"/>
          <w:sz w:val="22"/>
          <w:szCs w:val="20"/>
          <w:lang w:val="en-GB"/>
        </w:rPr>
        <w:t xml:space="preserve">self-evaluation test for participants on the DIGIGEN website. This test helps identify the learner’s </w:t>
      </w:r>
      <w:r w:rsidR="0074341F" w:rsidRPr="00F667D5">
        <w:rPr>
          <w:color w:val="E9550D" w:themeColor="accent1"/>
          <w:sz w:val="22"/>
          <w:szCs w:val="20"/>
          <w:lang w:val="en-GB"/>
        </w:rPr>
        <w:t>achievements</w:t>
      </w:r>
      <w:r w:rsidRPr="00F667D5">
        <w:rPr>
          <w:color w:val="E9550D" w:themeColor="accent1"/>
          <w:sz w:val="22"/>
          <w:szCs w:val="20"/>
          <w:lang w:val="en-GB"/>
        </w:rPr>
        <w:t xml:space="preserve"> </w:t>
      </w:r>
      <w:r w:rsidR="0074341F" w:rsidRPr="00F667D5">
        <w:rPr>
          <w:color w:val="E9550D" w:themeColor="accent1"/>
          <w:sz w:val="22"/>
          <w:szCs w:val="20"/>
          <w:lang w:val="en-GB"/>
        </w:rPr>
        <w:t>after finishing the up-skilling programme</w:t>
      </w:r>
      <w:r w:rsidRPr="00F667D5">
        <w:rPr>
          <w:color w:val="E9550D" w:themeColor="accent1"/>
          <w:sz w:val="22"/>
          <w:szCs w:val="20"/>
          <w:lang w:val="en-GB"/>
        </w:rPr>
        <w:t>.</w:t>
      </w:r>
      <w:r w:rsidR="0074341F" w:rsidRPr="00F667D5">
        <w:rPr>
          <w:color w:val="E9550D" w:themeColor="accent1"/>
          <w:sz w:val="22"/>
          <w:szCs w:val="20"/>
          <w:lang w:val="en-GB"/>
        </w:rPr>
        <w:t xml:space="preserve"> Especially if taken </w:t>
      </w:r>
      <w:r w:rsidRPr="00F667D5">
        <w:rPr>
          <w:color w:val="E9550D" w:themeColor="accent1"/>
          <w:sz w:val="22"/>
          <w:szCs w:val="20"/>
          <w:lang w:val="en-GB"/>
        </w:rPr>
        <w:t xml:space="preserve">at the </w:t>
      </w:r>
      <w:r w:rsidR="0074341F" w:rsidRPr="00F667D5">
        <w:rPr>
          <w:color w:val="E9550D" w:themeColor="accent1"/>
          <w:sz w:val="22"/>
          <w:szCs w:val="20"/>
          <w:lang w:val="en-GB"/>
        </w:rPr>
        <w:t xml:space="preserve">beginning </w:t>
      </w:r>
      <w:r w:rsidRPr="00F667D5">
        <w:rPr>
          <w:color w:val="E9550D" w:themeColor="accent1"/>
          <w:sz w:val="22"/>
          <w:szCs w:val="20"/>
          <w:lang w:val="en-GB"/>
        </w:rPr>
        <w:t>of the up-skilling programme</w:t>
      </w:r>
      <w:r w:rsidR="0074341F" w:rsidRPr="00F667D5">
        <w:rPr>
          <w:color w:val="E9550D" w:themeColor="accent1"/>
          <w:sz w:val="22"/>
          <w:szCs w:val="20"/>
          <w:lang w:val="en-GB"/>
        </w:rPr>
        <w:t xml:space="preserve"> beforehand,</w:t>
      </w:r>
      <w:r w:rsidRPr="00F667D5">
        <w:rPr>
          <w:color w:val="E9550D" w:themeColor="accent1"/>
          <w:sz w:val="22"/>
          <w:szCs w:val="20"/>
          <w:lang w:val="en-GB"/>
        </w:rPr>
        <w:t xml:space="preserve"> </w:t>
      </w:r>
      <w:r w:rsidR="0074341F" w:rsidRPr="00F667D5">
        <w:rPr>
          <w:color w:val="E9550D" w:themeColor="accent1"/>
          <w:sz w:val="22"/>
          <w:szCs w:val="20"/>
          <w:lang w:val="en-GB"/>
        </w:rPr>
        <w:t xml:space="preserve">the self-evaluation might </w:t>
      </w:r>
      <w:r w:rsidR="0032407F" w:rsidRPr="00F667D5">
        <w:rPr>
          <w:color w:val="E9550D" w:themeColor="accent1"/>
          <w:sz w:val="22"/>
          <w:szCs w:val="20"/>
          <w:lang w:val="en-GB"/>
        </w:rPr>
        <w:t xml:space="preserve">help </w:t>
      </w:r>
      <w:r w:rsidRPr="00F667D5">
        <w:rPr>
          <w:color w:val="E9550D" w:themeColor="accent1"/>
          <w:sz w:val="22"/>
          <w:szCs w:val="20"/>
          <w:lang w:val="en-GB"/>
        </w:rPr>
        <w:t xml:space="preserve">to compare </w:t>
      </w:r>
      <w:r w:rsidR="0032407F" w:rsidRPr="00F667D5">
        <w:rPr>
          <w:color w:val="E9550D" w:themeColor="accent1"/>
          <w:sz w:val="22"/>
          <w:szCs w:val="20"/>
          <w:lang w:val="en-GB"/>
        </w:rPr>
        <w:t xml:space="preserve">the </w:t>
      </w:r>
      <w:r w:rsidRPr="00F667D5">
        <w:rPr>
          <w:color w:val="E9550D" w:themeColor="accent1"/>
          <w:sz w:val="22"/>
          <w:szCs w:val="20"/>
          <w:lang w:val="en-GB"/>
        </w:rPr>
        <w:t>knowledge gained !</w:t>
      </w:r>
      <w:r w:rsidR="00B95A97" w:rsidRPr="00F667D5">
        <w:rPr>
          <w:lang w:val="en-GB"/>
        </w:rPr>
        <w:br w:type="page"/>
      </w:r>
    </w:p>
    <w:p w14:paraId="5B9CB50B" w14:textId="4AAA7372" w:rsidR="00516270" w:rsidRPr="00F667D5" w:rsidRDefault="00516270" w:rsidP="00516270">
      <w:pPr>
        <w:pStyle w:val="DIG3"/>
        <w:rPr>
          <w:lang w:val="en-GB"/>
        </w:rPr>
      </w:pPr>
      <w:bookmarkStart w:id="34" w:name="_Toc168000900"/>
      <w:r w:rsidRPr="00F667D5">
        <w:rPr>
          <w:lang w:val="en-GB"/>
        </w:rPr>
        <w:lastRenderedPageBreak/>
        <w:t>Content description</w:t>
      </w:r>
      <w:bookmarkEnd w:id="3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397"/>
        <w:gridCol w:w="1403"/>
      </w:tblGrid>
      <w:tr w:rsidR="003B31A9" w:rsidRPr="00F667D5" w14:paraId="066240CF" w14:textId="77777777" w:rsidTr="00B95A97">
        <w:trPr>
          <w:trHeight w:val="375"/>
        </w:trPr>
        <w:tc>
          <w:tcPr>
            <w:tcW w:w="704" w:type="dxa"/>
            <w:shd w:val="clear" w:color="auto" w:fill="F8A57C" w:themeFill="accent3"/>
          </w:tcPr>
          <w:p w14:paraId="1544DEBD" w14:textId="77777777" w:rsidR="003B31A9" w:rsidRPr="00F667D5" w:rsidRDefault="003B31A9">
            <w:pPr>
              <w:pStyle w:val="DIGText"/>
              <w:spacing w:line="276" w:lineRule="auto"/>
              <w:rPr>
                <w:lang w:val="en-GB"/>
              </w:rPr>
            </w:pPr>
            <w:r w:rsidRPr="00F667D5">
              <w:rPr>
                <w:lang w:val="en-GB"/>
              </w:rPr>
              <w:t>No.</w:t>
            </w:r>
          </w:p>
        </w:tc>
        <w:tc>
          <w:tcPr>
            <w:tcW w:w="6397" w:type="dxa"/>
            <w:shd w:val="clear" w:color="auto" w:fill="F8A57C" w:themeFill="accent3"/>
          </w:tcPr>
          <w:p w14:paraId="0E21C3D1" w14:textId="77777777" w:rsidR="003B31A9" w:rsidRPr="00F667D5" w:rsidRDefault="003B31A9">
            <w:pPr>
              <w:pStyle w:val="DIGText"/>
              <w:spacing w:line="276" w:lineRule="auto"/>
              <w:rPr>
                <w:lang w:val="en-GB"/>
              </w:rPr>
            </w:pPr>
            <w:r w:rsidRPr="00F667D5">
              <w:rPr>
                <w:lang w:val="en-GB"/>
              </w:rPr>
              <w:t>Content title</w:t>
            </w:r>
          </w:p>
        </w:tc>
        <w:tc>
          <w:tcPr>
            <w:tcW w:w="1403" w:type="dxa"/>
            <w:shd w:val="clear" w:color="auto" w:fill="F8A57C" w:themeFill="accent3"/>
          </w:tcPr>
          <w:p w14:paraId="4061E385" w14:textId="77777777" w:rsidR="003B31A9" w:rsidRPr="00F667D5" w:rsidRDefault="003B31A9">
            <w:pPr>
              <w:pStyle w:val="DIGText"/>
              <w:spacing w:line="276" w:lineRule="auto"/>
              <w:rPr>
                <w:lang w:val="en-GB"/>
              </w:rPr>
            </w:pPr>
            <w:r w:rsidRPr="00F667D5">
              <w:rPr>
                <w:lang w:val="en-GB"/>
              </w:rPr>
              <w:t>Scope</w:t>
            </w:r>
          </w:p>
        </w:tc>
      </w:tr>
      <w:tr w:rsidR="00B95A97" w:rsidRPr="00F667D5" w14:paraId="28C58F7A" w14:textId="77777777" w:rsidTr="00B95A97">
        <w:tc>
          <w:tcPr>
            <w:tcW w:w="704" w:type="dxa"/>
            <w:tcBorders>
              <w:bottom w:val="double" w:sz="4" w:space="0" w:color="auto"/>
            </w:tcBorders>
            <w:shd w:val="clear" w:color="auto" w:fill="FDECE3" w:themeFill="accent4"/>
          </w:tcPr>
          <w:p w14:paraId="025CF05D" w14:textId="648BCE3F" w:rsidR="00B95A97" w:rsidRPr="00F667D5" w:rsidRDefault="001E343B" w:rsidP="00B95A97">
            <w:pPr>
              <w:pStyle w:val="DIGText"/>
              <w:spacing w:line="276" w:lineRule="auto"/>
              <w:rPr>
                <w:b/>
                <w:bCs/>
                <w:lang w:val="en-GB"/>
              </w:rPr>
            </w:pPr>
            <w:r w:rsidRPr="00F667D5">
              <w:rPr>
                <w:b/>
                <w:bCs/>
                <w:lang w:val="en-GB"/>
              </w:rPr>
              <w:t>9</w:t>
            </w:r>
            <w:r w:rsidR="00B95A97" w:rsidRPr="00F667D5">
              <w:rPr>
                <w:b/>
                <w:bCs/>
                <w:lang w:val="en-GB"/>
              </w:rPr>
              <w:t>.1</w:t>
            </w:r>
          </w:p>
        </w:tc>
        <w:tc>
          <w:tcPr>
            <w:tcW w:w="6397" w:type="dxa"/>
            <w:tcBorders>
              <w:bottom w:val="double" w:sz="4" w:space="0" w:color="auto"/>
            </w:tcBorders>
            <w:shd w:val="clear" w:color="auto" w:fill="FDECE3" w:themeFill="accent4"/>
          </w:tcPr>
          <w:p w14:paraId="427DC4E0" w14:textId="0FC7886D" w:rsidR="00B95A97" w:rsidRPr="00F667D5" w:rsidRDefault="00B95A97" w:rsidP="00B95A97">
            <w:pPr>
              <w:pStyle w:val="DIGText"/>
              <w:spacing w:line="276" w:lineRule="auto"/>
              <w:rPr>
                <w:b/>
                <w:bCs/>
                <w:lang w:val="en-GB"/>
              </w:rPr>
            </w:pPr>
            <w:r w:rsidRPr="00F667D5">
              <w:rPr>
                <w:b/>
                <w:bCs/>
                <w:lang w:val="en-GB"/>
              </w:rPr>
              <w:t>Context of a digital guidance professional</w:t>
            </w:r>
          </w:p>
        </w:tc>
        <w:tc>
          <w:tcPr>
            <w:tcW w:w="1403" w:type="dxa"/>
            <w:tcBorders>
              <w:bottom w:val="double" w:sz="4" w:space="0" w:color="auto"/>
            </w:tcBorders>
            <w:shd w:val="clear" w:color="auto" w:fill="FDECE3" w:themeFill="accent4"/>
          </w:tcPr>
          <w:p w14:paraId="6DF69BD8" w14:textId="1855DB71" w:rsidR="00B95A97" w:rsidRPr="00F667D5" w:rsidRDefault="00B95A97" w:rsidP="00B95A97">
            <w:pPr>
              <w:pStyle w:val="DIGText"/>
              <w:spacing w:line="276" w:lineRule="auto"/>
              <w:rPr>
                <w:b/>
                <w:bCs/>
                <w:lang w:val="en-GB"/>
              </w:rPr>
            </w:pPr>
            <w:r w:rsidRPr="00F667D5">
              <w:rPr>
                <w:b/>
                <w:bCs/>
                <w:lang w:val="en-GB"/>
              </w:rPr>
              <w:t>90 min</w:t>
            </w:r>
          </w:p>
        </w:tc>
      </w:tr>
      <w:tr w:rsidR="00B95A97" w:rsidRPr="00F667D5" w14:paraId="20BD32FC" w14:textId="77777777" w:rsidTr="00B95A97">
        <w:tc>
          <w:tcPr>
            <w:tcW w:w="8504" w:type="dxa"/>
            <w:gridSpan w:val="3"/>
            <w:tcBorders>
              <w:top w:val="double" w:sz="4" w:space="0" w:color="auto"/>
            </w:tcBorders>
            <w:shd w:val="clear" w:color="auto" w:fill="F2F2F2" w:themeFill="background1" w:themeFillShade="F2"/>
            <w:vAlign w:val="center"/>
          </w:tcPr>
          <w:p w14:paraId="3E1E0546" w14:textId="77777777" w:rsidR="00B95A97" w:rsidRPr="00F667D5" w:rsidRDefault="00B95A97" w:rsidP="00B95A97">
            <w:pPr>
              <w:pStyle w:val="DIGText"/>
              <w:spacing w:line="276" w:lineRule="auto"/>
              <w:jc w:val="center"/>
              <w:rPr>
                <w:sz w:val="22"/>
                <w:szCs w:val="21"/>
                <w:lang w:val="en-GB"/>
              </w:rPr>
            </w:pPr>
            <w:r w:rsidRPr="00F667D5">
              <w:rPr>
                <w:sz w:val="22"/>
                <w:szCs w:val="21"/>
                <w:lang w:val="en-GB"/>
              </w:rPr>
              <w:t>What is it about?</w:t>
            </w:r>
          </w:p>
        </w:tc>
      </w:tr>
      <w:tr w:rsidR="00B95A97" w:rsidRPr="00F667D5" w14:paraId="2EE4426A" w14:textId="77777777" w:rsidTr="007E5EE4">
        <w:trPr>
          <w:trHeight w:val="1698"/>
        </w:trPr>
        <w:tc>
          <w:tcPr>
            <w:tcW w:w="8504" w:type="dxa"/>
            <w:gridSpan w:val="3"/>
            <w:tcBorders>
              <w:bottom w:val="double" w:sz="4" w:space="0" w:color="auto"/>
            </w:tcBorders>
          </w:tcPr>
          <w:p w14:paraId="1559BE3F" w14:textId="5CBF1A51" w:rsidR="00B95A97" w:rsidRPr="00F667D5" w:rsidRDefault="00AA0F67" w:rsidP="00B95A97">
            <w:pPr>
              <w:pStyle w:val="DIGText"/>
              <w:spacing w:line="276" w:lineRule="auto"/>
              <w:rPr>
                <w:sz w:val="22"/>
                <w:szCs w:val="21"/>
                <w:lang w:val="en-GB"/>
              </w:rPr>
            </w:pPr>
            <w:r w:rsidRPr="00F667D5">
              <w:rPr>
                <w:sz w:val="22"/>
                <w:szCs w:val="21"/>
                <w:lang w:val="en-GB"/>
              </w:rPr>
              <w:t xml:space="preserve">This part of the final reflection </w:t>
            </w:r>
            <w:r w:rsidR="00DE70E4" w:rsidRPr="00F667D5">
              <w:rPr>
                <w:sz w:val="22"/>
                <w:szCs w:val="21"/>
                <w:lang w:val="en-GB"/>
              </w:rPr>
              <w:t>briefly overviews</w:t>
            </w:r>
            <w:r w:rsidRPr="00F667D5">
              <w:rPr>
                <w:sz w:val="22"/>
                <w:szCs w:val="21"/>
                <w:lang w:val="en-GB"/>
              </w:rPr>
              <w:t xml:space="preserve"> </w:t>
            </w:r>
            <w:r w:rsidR="00DE70E4" w:rsidRPr="00F667D5">
              <w:rPr>
                <w:sz w:val="22"/>
                <w:szCs w:val="21"/>
                <w:lang w:val="en-GB"/>
              </w:rPr>
              <w:t xml:space="preserve">contextual topics for guidance professionals. It will help participants to understand and utilise their </w:t>
            </w:r>
            <w:r w:rsidR="00333753" w:rsidRPr="00F667D5">
              <w:rPr>
                <w:sz w:val="22"/>
                <w:szCs w:val="21"/>
                <w:lang w:val="en-GB"/>
              </w:rPr>
              <w:t xml:space="preserve">professional situation in its setting. The mentioned aspects </w:t>
            </w:r>
            <w:r w:rsidR="00D574F8" w:rsidRPr="00F667D5">
              <w:rPr>
                <w:sz w:val="22"/>
                <w:szCs w:val="21"/>
                <w:lang w:val="en-GB"/>
              </w:rPr>
              <w:t>are</w:t>
            </w:r>
            <w:r w:rsidR="00333753" w:rsidRPr="00F667D5">
              <w:rPr>
                <w:sz w:val="22"/>
                <w:szCs w:val="21"/>
                <w:lang w:val="en-GB"/>
              </w:rPr>
              <w:t xml:space="preserve"> a </w:t>
            </w:r>
            <w:r w:rsidR="00904AAA" w:rsidRPr="00F667D5">
              <w:rPr>
                <w:sz w:val="22"/>
                <w:szCs w:val="21"/>
                <w:lang w:val="en-GB"/>
              </w:rPr>
              <w:t xml:space="preserve">starting point for ongoing individual thoughts about creating and designing a suitable working </w:t>
            </w:r>
            <w:r w:rsidR="007E5EE4" w:rsidRPr="00F667D5">
              <w:rPr>
                <w:sz w:val="22"/>
                <w:szCs w:val="21"/>
                <w:lang w:val="en-GB"/>
              </w:rPr>
              <w:t>situation to foster female leadership.</w:t>
            </w:r>
          </w:p>
        </w:tc>
      </w:tr>
      <w:tr w:rsidR="00B95A97" w:rsidRPr="00F667D5" w14:paraId="4CEE3FCC" w14:textId="77777777" w:rsidTr="00B95A97">
        <w:tc>
          <w:tcPr>
            <w:tcW w:w="8504" w:type="dxa"/>
            <w:gridSpan w:val="3"/>
            <w:tcBorders>
              <w:top w:val="double" w:sz="4" w:space="0" w:color="auto"/>
            </w:tcBorders>
            <w:shd w:val="clear" w:color="auto" w:fill="F2F2F2" w:themeFill="background1" w:themeFillShade="F2"/>
            <w:vAlign w:val="center"/>
          </w:tcPr>
          <w:p w14:paraId="05D4B9F3" w14:textId="77777777" w:rsidR="00B95A97" w:rsidRPr="00F667D5" w:rsidRDefault="00B95A97" w:rsidP="00B95A97">
            <w:pPr>
              <w:pStyle w:val="DIGText"/>
              <w:spacing w:line="276" w:lineRule="auto"/>
              <w:jc w:val="center"/>
              <w:rPr>
                <w:sz w:val="22"/>
                <w:szCs w:val="21"/>
                <w:lang w:val="en-GB"/>
              </w:rPr>
            </w:pPr>
            <w:r w:rsidRPr="00F667D5">
              <w:rPr>
                <w:sz w:val="22"/>
                <w:szCs w:val="21"/>
                <w:lang w:val="en-GB"/>
              </w:rPr>
              <w:t>Timeline</w:t>
            </w:r>
          </w:p>
        </w:tc>
      </w:tr>
      <w:tr w:rsidR="00B95A97" w:rsidRPr="00F667D5" w14:paraId="4DE22E5A" w14:textId="77777777" w:rsidTr="002151F1">
        <w:trPr>
          <w:trHeight w:val="1575"/>
        </w:trPr>
        <w:tc>
          <w:tcPr>
            <w:tcW w:w="8504" w:type="dxa"/>
            <w:gridSpan w:val="3"/>
            <w:tcBorders>
              <w:bottom w:val="double" w:sz="4" w:space="0" w:color="auto"/>
            </w:tcBorders>
          </w:tcPr>
          <w:p w14:paraId="4A2D825A" w14:textId="77777777" w:rsidR="002151F1" w:rsidRPr="00F667D5" w:rsidRDefault="002151F1" w:rsidP="00E916A2">
            <w:pPr>
              <w:pStyle w:val="DIGText"/>
              <w:numPr>
                <w:ilvl w:val="0"/>
                <w:numId w:val="38"/>
              </w:numPr>
              <w:spacing w:line="276" w:lineRule="auto"/>
              <w:ind w:left="454"/>
              <w:rPr>
                <w:sz w:val="22"/>
                <w:szCs w:val="21"/>
                <w:lang w:val="en-GB"/>
              </w:rPr>
            </w:pPr>
            <w:r w:rsidRPr="00F667D5">
              <w:rPr>
                <w:sz w:val="22"/>
                <w:szCs w:val="21"/>
                <w:lang w:val="en-GB"/>
              </w:rPr>
              <w:t>Digital HR and digital counselling</w:t>
            </w:r>
          </w:p>
          <w:p w14:paraId="14B4CF1F" w14:textId="77777777" w:rsidR="002151F1" w:rsidRPr="00F667D5" w:rsidRDefault="002151F1" w:rsidP="00E916A2">
            <w:pPr>
              <w:pStyle w:val="DIGText"/>
              <w:numPr>
                <w:ilvl w:val="0"/>
                <w:numId w:val="38"/>
              </w:numPr>
              <w:spacing w:line="276" w:lineRule="auto"/>
              <w:ind w:left="454"/>
              <w:rPr>
                <w:sz w:val="22"/>
                <w:szCs w:val="21"/>
                <w:lang w:val="en-GB"/>
              </w:rPr>
            </w:pPr>
            <w:r w:rsidRPr="00F667D5">
              <w:rPr>
                <w:sz w:val="22"/>
                <w:szCs w:val="21"/>
                <w:lang w:val="en-GB"/>
              </w:rPr>
              <w:t>Ethical guidelines for counsellors</w:t>
            </w:r>
          </w:p>
          <w:p w14:paraId="3FE5D4A3" w14:textId="77777777" w:rsidR="002151F1" w:rsidRPr="00F667D5" w:rsidRDefault="002151F1" w:rsidP="00E916A2">
            <w:pPr>
              <w:pStyle w:val="DIGText"/>
              <w:numPr>
                <w:ilvl w:val="0"/>
                <w:numId w:val="38"/>
              </w:numPr>
              <w:spacing w:line="276" w:lineRule="auto"/>
              <w:ind w:left="454"/>
              <w:rPr>
                <w:sz w:val="22"/>
                <w:szCs w:val="21"/>
                <w:lang w:val="en-GB"/>
              </w:rPr>
            </w:pPr>
            <w:r w:rsidRPr="00F667D5">
              <w:rPr>
                <w:sz w:val="22"/>
                <w:szCs w:val="21"/>
                <w:lang w:val="en-GB"/>
              </w:rPr>
              <w:t>Controlling in a counselling profession</w:t>
            </w:r>
          </w:p>
          <w:p w14:paraId="15DCACE9" w14:textId="32BFB4FC" w:rsidR="00B95A97" w:rsidRPr="00F667D5" w:rsidRDefault="002151F1" w:rsidP="00E916A2">
            <w:pPr>
              <w:pStyle w:val="DIGText"/>
              <w:numPr>
                <w:ilvl w:val="0"/>
                <w:numId w:val="38"/>
              </w:numPr>
              <w:spacing w:line="276" w:lineRule="auto"/>
              <w:ind w:left="454"/>
              <w:rPr>
                <w:sz w:val="22"/>
                <w:szCs w:val="21"/>
                <w:lang w:val="en-GB"/>
              </w:rPr>
            </w:pPr>
            <w:r w:rsidRPr="00F667D5">
              <w:rPr>
                <w:sz w:val="22"/>
                <w:szCs w:val="21"/>
                <w:lang w:val="en-GB"/>
              </w:rPr>
              <w:t>Networking for guidance professionals</w:t>
            </w:r>
            <w:r w:rsidR="00B95A97" w:rsidRPr="00F667D5">
              <w:rPr>
                <w:sz w:val="22"/>
                <w:szCs w:val="21"/>
                <w:lang w:val="en-GB"/>
              </w:rPr>
              <w:t xml:space="preserve"> </w:t>
            </w:r>
          </w:p>
        </w:tc>
      </w:tr>
      <w:tr w:rsidR="00B95A97" w:rsidRPr="00F667D5" w14:paraId="5008A0B1" w14:textId="77777777" w:rsidTr="00B95A97">
        <w:tc>
          <w:tcPr>
            <w:tcW w:w="8504" w:type="dxa"/>
            <w:gridSpan w:val="3"/>
            <w:tcBorders>
              <w:top w:val="double" w:sz="4" w:space="0" w:color="auto"/>
            </w:tcBorders>
            <w:shd w:val="clear" w:color="auto" w:fill="F2F2F2" w:themeFill="background1" w:themeFillShade="F2"/>
            <w:vAlign w:val="center"/>
          </w:tcPr>
          <w:p w14:paraId="79190603" w14:textId="77777777" w:rsidR="00B95A97" w:rsidRPr="00F667D5" w:rsidRDefault="00B95A97" w:rsidP="00B95A97">
            <w:pPr>
              <w:pStyle w:val="DIGText"/>
              <w:spacing w:line="276" w:lineRule="auto"/>
              <w:jc w:val="center"/>
              <w:rPr>
                <w:sz w:val="22"/>
                <w:szCs w:val="21"/>
                <w:lang w:val="en-GB"/>
              </w:rPr>
            </w:pPr>
            <w:r w:rsidRPr="00F667D5">
              <w:rPr>
                <w:sz w:val="22"/>
                <w:szCs w:val="21"/>
                <w:lang w:val="en-GB"/>
              </w:rPr>
              <w:t>Preparations and Materials</w:t>
            </w:r>
          </w:p>
        </w:tc>
      </w:tr>
      <w:tr w:rsidR="00B95A97" w:rsidRPr="00F667D5" w14:paraId="15707EEC" w14:textId="77777777" w:rsidTr="00B95A97">
        <w:trPr>
          <w:trHeight w:val="878"/>
        </w:trPr>
        <w:tc>
          <w:tcPr>
            <w:tcW w:w="8504" w:type="dxa"/>
            <w:gridSpan w:val="3"/>
            <w:tcBorders>
              <w:bottom w:val="double" w:sz="4" w:space="0" w:color="auto"/>
            </w:tcBorders>
          </w:tcPr>
          <w:p w14:paraId="76098D06" w14:textId="4F48B213" w:rsidR="00B95A97" w:rsidRPr="00F667D5" w:rsidRDefault="00B95A97" w:rsidP="00546A31">
            <w:pPr>
              <w:pStyle w:val="DIGText"/>
              <w:numPr>
                <w:ilvl w:val="0"/>
                <w:numId w:val="13"/>
              </w:numPr>
              <w:spacing w:line="276" w:lineRule="auto"/>
              <w:ind w:left="326" w:hanging="284"/>
              <w:jc w:val="left"/>
              <w:rPr>
                <w:sz w:val="22"/>
                <w:szCs w:val="21"/>
                <w:lang w:val="en-GB"/>
              </w:rPr>
            </w:pPr>
            <w:r w:rsidRPr="00F667D5">
              <w:rPr>
                <w:sz w:val="22"/>
                <w:szCs w:val="21"/>
                <w:lang w:val="en-GB"/>
              </w:rPr>
              <w:t>Fact sheets on the presented theories (</w:t>
            </w:r>
            <w:r w:rsidR="00C313AC" w:rsidRPr="00F667D5">
              <w:rPr>
                <w:sz w:val="22"/>
                <w:szCs w:val="21"/>
                <w:lang w:val="en-GB"/>
              </w:rPr>
              <w:t>Reader</w:t>
            </w:r>
            <w:r w:rsidRPr="00F667D5">
              <w:rPr>
                <w:sz w:val="22"/>
                <w:szCs w:val="21"/>
                <w:lang w:val="en-GB"/>
              </w:rPr>
              <w:t>)</w:t>
            </w:r>
          </w:p>
          <w:p w14:paraId="6D0FE27B" w14:textId="32002419" w:rsidR="00B95A97" w:rsidRPr="00F667D5" w:rsidRDefault="00B95A97" w:rsidP="00546A31">
            <w:pPr>
              <w:pStyle w:val="DIGText"/>
              <w:numPr>
                <w:ilvl w:val="0"/>
                <w:numId w:val="13"/>
              </w:numPr>
              <w:spacing w:line="276" w:lineRule="auto"/>
              <w:ind w:left="326" w:hanging="28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tc>
      </w:tr>
      <w:tr w:rsidR="00B95A97" w:rsidRPr="00F667D5" w14:paraId="060D5A64" w14:textId="77777777" w:rsidTr="00B95A97">
        <w:tc>
          <w:tcPr>
            <w:tcW w:w="8504" w:type="dxa"/>
            <w:gridSpan w:val="3"/>
            <w:tcBorders>
              <w:top w:val="double" w:sz="4" w:space="0" w:color="auto"/>
            </w:tcBorders>
            <w:shd w:val="clear" w:color="auto" w:fill="F2F2F2" w:themeFill="background1" w:themeFillShade="F2"/>
            <w:vAlign w:val="center"/>
          </w:tcPr>
          <w:p w14:paraId="17C1EF7D" w14:textId="77777777" w:rsidR="00B95A97" w:rsidRPr="00F667D5" w:rsidRDefault="00B95A97" w:rsidP="00B95A97">
            <w:pPr>
              <w:pStyle w:val="DIGText"/>
              <w:spacing w:line="276" w:lineRule="auto"/>
              <w:jc w:val="center"/>
              <w:rPr>
                <w:sz w:val="22"/>
                <w:szCs w:val="21"/>
                <w:lang w:val="en-GB"/>
              </w:rPr>
            </w:pPr>
            <w:r w:rsidRPr="00F667D5">
              <w:rPr>
                <w:sz w:val="22"/>
                <w:szCs w:val="21"/>
                <w:lang w:val="en-GB"/>
              </w:rPr>
              <w:t>Resources and Literature</w:t>
            </w:r>
          </w:p>
        </w:tc>
      </w:tr>
      <w:tr w:rsidR="00B95A97" w:rsidRPr="00F667D5" w14:paraId="26BB26B7" w14:textId="77777777" w:rsidTr="00B95A97">
        <w:tc>
          <w:tcPr>
            <w:tcW w:w="8504" w:type="dxa"/>
            <w:gridSpan w:val="3"/>
            <w:vAlign w:val="center"/>
          </w:tcPr>
          <w:p w14:paraId="1C157D4C" w14:textId="4588F737" w:rsidR="00366848" w:rsidRPr="00F667D5" w:rsidRDefault="00E97A93" w:rsidP="00E916A2">
            <w:pPr>
              <w:pStyle w:val="DIGText"/>
              <w:numPr>
                <w:ilvl w:val="0"/>
                <w:numId w:val="45"/>
              </w:numPr>
              <w:spacing w:line="240" w:lineRule="auto"/>
              <w:ind w:left="326" w:hanging="284"/>
              <w:jc w:val="left"/>
              <w:rPr>
                <w:sz w:val="20"/>
                <w:szCs w:val="20"/>
                <w:lang w:val="en-GB"/>
              </w:rPr>
            </w:pPr>
            <w:r w:rsidRPr="00F667D5">
              <w:rPr>
                <w:sz w:val="20"/>
                <w:szCs w:val="20"/>
                <w:lang w:val="en-GB"/>
              </w:rPr>
              <w:t xml:space="preserve">Reeves, A.; </w:t>
            </w:r>
            <w:r w:rsidR="00366848" w:rsidRPr="00F667D5">
              <w:rPr>
                <w:sz w:val="20"/>
                <w:szCs w:val="20"/>
                <w:lang w:val="en-GB"/>
              </w:rPr>
              <w:t>Bond, T. (</w:t>
            </w:r>
            <w:r w:rsidR="00133923" w:rsidRPr="00F667D5">
              <w:rPr>
                <w:sz w:val="20"/>
                <w:szCs w:val="20"/>
                <w:lang w:val="en-GB"/>
              </w:rPr>
              <w:t>2021</w:t>
            </w:r>
            <w:r w:rsidR="00A27A8A" w:rsidRPr="00F667D5">
              <w:rPr>
                <w:sz w:val="20"/>
                <w:szCs w:val="20"/>
                <w:lang w:val="en-GB"/>
              </w:rPr>
              <w:t>). Standards and Ethics for Counselling in Action</w:t>
            </w:r>
            <w:r w:rsidR="00A617D7" w:rsidRPr="00F667D5">
              <w:rPr>
                <w:sz w:val="20"/>
                <w:szCs w:val="20"/>
                <w:lang w:val="en-GB"/>
              </w:rPr>
              <w:t xml:space="preserve"> (</w:t>
            </w:r>
            <w:r w:rsidR="00133923" w:rsidRPr="00F667D5">
              <w:rPr>
                <w:sz w:val="20"/>
                <w:szCs w:val="20"/>
                <w:lang w:val="en-GB"/>
              </w:rPr>
              <w:t>5</w:t>
            </w:r>
            <w:r w:rsidR="00A617D7" w:rsidRPr="00F667D5">
              <w:rPr>
                <w:sz w:val="20"/>
                <w:szCs w:val="20"/>
                <w:lang w:val="en-GB"/>
              </w:rPr>
              <w:t>. Ed</w:t>
            </w:r>
            <w:r w:rsidR="00133923" w:rsidRPr="00F667D5">
              <w:rPr>
                <w:sz w:val="20"/>
                <w:szCs w:val="20"/>
                <w:lang w:val="en-GB"/>
              </w:rPr>
              <w:t>.</w:t>
            </w:r>
            <w:r w:rsidR="00A617D7" w:rsidRPr="00F667D5">
              <w:rPr>
                <w:sz w:val="20"/>
                <w:szCs w:val="20"/>
                <w:lang w:val="en-GB"/>
              </w:rPr>
              <w:t>)</w:t>
            </w:r>
            <w:r w:rsidR="00A27A8A" w:rsidRPr="00F667D5">
              <w:rPr>
                <w:sz w:val="20"/>
                <w:szCs w:val="20"/>
                <w:lang w:val="en-GB"/>
              </w:rPr>
              <w:t xml:space="preserve">. </w:t>
            </w:r>
            <w:r w:rsidR="00A617D7" w:rsidRPr="00F667D5">
              <w:rPr>
                <w:sz w:val="20"/>
                <w:szCs w:val="20"/>
                <w:lang w:val="en-GB"/>
              </w:rPr>
              <w:t xml:space="preserve">London: Sage. </w:t>
            </w:r>
            <w:r w:rsidR="00A617D7" w:rsidRPr="00F667D5">
              <w:rPr>
                <w:b/>
                <w:sz w:val="20"/>
                <w:szCs w:val="20"/>
                <w:lang w:val="en-GB"/>
              </w:rPr>
              <w:t>(English)</w:t>
            </w:r>
          </w:p>
          <w:p w14:paraId="5330215A" w14:textId="31A1826E" w:rsidR="00B95A97" w:rsidRPr="00F667D5" w:rsidRDefault="00465436" w:rsidP="00E916A2">
            <w:pPr>
              <w:pStyle w:val="DIGText"/>
              <w:numPr>
                <w:ilvl w:val="0"/>
                <w:numId w:val="45"/>
              </w:numPr>
              <w:spacing w:line="240" w:lineRule="auto"/>
              <w:ind w:left="326" w:hanging="284"/>
              <w:jc w:val="left"/>
              <w:rPr>
                <w:sz w:val="20"/>
                <w:szCs w:val="20"/>
                <w:lang w:val="en-GB"/>
              </w:rPr>
            </w:pPr>
            <w:r w:rsidRPr="000E15E2">
              <w:rPr>
                <w:sz w:val="20"/>
                <w:szCs w:val="20"/>
              </w:rPr>
              <w:t xml:space="preserve">Ertelt, B.-J.; </w:t>
            </w:r>
            <w:r w:rsidR="000B2A17" w:rsidRPr="000E15E2">
              <w:rPr>
                <w:sz w:val="20"/>
                <w:szCs w:val="20"/>
              </w:rPr>
              <w:t xml:space="preserve">Scharpf, M. (2021). </w:t>
            </w:r>
            <w:r w:rsidR="003C676F" w:rsidRPr="000E15E2">
              <w:rPr>
                <w:sz w:val="20"/>
                <w:szCs w:val="20"/>
              </w:rPr>
              <w:t>Beratung</w:t>
            </w:r>
            <w:r w:rsidRPr="000E15E2">
              <w:rPr>
                <w:sz w:val="20"/>
                <w:szCs w:val="20"/>
              </w:rPr>
              <w:t xml:space="preserve"> und Controlling. Wiesbaden: Springer Gabler.</w:t>
            </w:r>
            <w:r w:rsidR="00546A31" w:rsidRPr="000E15E2">
              <w:rPr>
                <w:sz w:val="20"/>
                <w:szCs w:val="20"/>
              </w:rPr>
              <w:t xml:space="preserve"> </w:t>
            </w:r>
            <w:r w:rsidR="00546A31" w:rsidRPr="00F667D5">
              <w:rPr>
                <w:b/>
                <w:sz w:val="20"/>
                <w:szCs w:val="20"/>
                <w:lang w:val="en-GB"/>
              </w:rPr>
              <w:t>(German)</w:t>
            </w:r>
          </w:p>
          <w:p w14:paraId="040177F1" w14:textId="3129C2F8" w:rsidR="00E55D9A" w:rsidRPr="00F667D5" w:rsidRDefault="00E55D9A" w:rsidP="00E916A2">
            <w:pPr>
              <w:pStyle w:val="DIGText"/>
              <w:numPr>
                <w:ilvl w:val="0"/>
                <w:numId w:val="45"/>
              </w:numPr>
              <w:spacing w:line="240" w:lineRule="auto"/>
              <w:ind w:left="326" w:hanging="284"/>
              <w:jc w:val="left"/>
              <w:rPr>
                <w:sz w:val="20"/>
                <w:szCs w:val="20"/>
                <w:lang w:val="en-GB"/>
              </w:rPr>
            </w:pPr>
            <w:r w:rsidRPr="000E15E2">
              <w:rPr>
                <w:sz w:val="20"/>
                <w:szCs w:val="20"/>
              </w:rPr>
              <w:t xml:space="preserve">Petry, T.; Jäger, W. (2021). Digital HR. Smarte und agile </w:t>
            </w:r>
            <w:r w:rsidR="003C676F" w:rsidRPr="000E15E2">
              <w:rPr>
                <w:sz w:val="20"/>
                <w:szCs w:val="20"/>
              </w:rPr>
              <w:t>Systeme</w:t>
            </w:r>
            <w:r w:rsidRPr="000E15E2">
              <w:rPr>
                <w:sz w:val="20"/>
                <w:szCs w:val="20"/>
              </w:rPr>
              <w:t>, Prozesse und Strukturen</w:t>
            </w:r>
            <w:r w:rsidR="003C676F" w:rsidRPr="000E15E2">
              <w:rPr>
                <w:sz w:val="20"/>
                <w:szCs w:val="20"/>
              </w:rPr>
              <w:t xml:space="preserve"> im Personalmanagement (2. </w:t>
            </w:r>
            <w:r w:rsidR="003C676F" w:rsidRPr="00F667D5">
              <w:rPr>
                <w:sz w:val="20"/>
                <w:szCs w:val="20"/>
                <w:lang w:val="en-GB"/>
              </w:rPr>
              <w:t>Ed.). Freiburg/Stuttgart/München: Haufe</w:t>
            </w:r>
            <w:r w:rsidR="00A617D7" w:rsidRPr="00F667D5">
              <w:rPr>
                <w:sz w:val="20"/>
                <w:szCs w:val="20"/>
                <w:lang w:val="en-GB"/>
              </w:rPr>
              <w:t>.</w:t>
            </w:r>
            <w:r w:rsidR="003C676F" w:rsidRPr="00F667D5">
              <w:rPr>
                <w:sz w:val="20"/>
                <w:szCs w:val="20"/>
                <w:lang w:val="en-GB"/>
              </w:rPr>
              <w:t xml:space="preserve"> </w:t>
            </w:r>
            <w:r w:rsidR="003C676F" w:rsidRPr="00F667D5">
              <w:rPr>
                <w:b/>
                <w:sz w:val="20"/>
                <w:szCs w:val="20"/>
                <w:lang w:val="en-GB"/>
              </w:rPr>
              <w:t>(German)</w:t>
            </w:r>
          </w:p>
          <w:p w14:paraId="6BC4130C" w14:textId="277D7CEE" w:rsidR="00B95A97" w:rsidRPr="00EA436F" w:rsidRDefault="00FA3FB1" w:rsidP="00EA436F">
            <w:pPr>
              <w:pStyle w:val="DIGText"/>
              <w:numPr>
                <w:ilvl w:val="0"/>
                <w:numId w:val="45"/>
              </w:numPr>
              <w:spacing w:line="240" w:lineRule="auto"/>
              <w:ind w:left="326" w:hanging="284"/>
              <w:jc w:val="left"/>
              <w:rPr>
                <w:sz w:val="20"/>
                <w:szCs w:val="20"/>
                <w:lang w:val="en-GB"/>
              </w:rPr>
            </w:pPr>
            <w:r w:rsidRPr="00F667D5">
              <w:rPr>
                <w:sz w:val="20"/>
                <w:szCs w:val="20"/>
                <w:lang w:val="en-GB"/>
              </w:rPr>
              <w:t xml:space="preserve">Poór József.; (2017) </w:t>
            </w:r>
            <w:proofErr w:type="spellStart"/>
            <w:r w:rsidRPr="00F667D5">
              <w:rPr>
                <w:sz w:val="20"/>
                <w:szCs w:val="20"/>
                <w:lang w:val="en-GB"/>
              </w:rPr>
              <w:t>Menedzsment-tanácsadási</w:t>
            </w:r>
            <w:proofErr w:type="spellEnd"/>
            <w:r w:rsidRPr="00F667D5">
              <w:rPr>
                <w:sz w:val="20"/>
                <w:szCs w:val="20"/>
                <w:lang w:val="en-GB"/>
              </w:rPr>
              <w:t xml:space="preserve"> </w:t>
            </w:r>
            <w:proofErr w:type="spellStart"/>
            <w:r w:rsidRPr="00F667D5">
              <w:rPr>
                <w:sz w:val="20"/>
                <w:szCs w:val="20"/>
                <w:lang w:val="en-GB"/>
              </w:rPr>
              <w:t>kézikönyv</w:t>
            </w:r>
            <w:proofErr w:type="spellEnd"/>
            <w:r w:rsidRPr="00F667D5">
              <w:rPr>
                <w:sz w:val="20"/>
                <w:szCs w:val="20"/>
                <w:lang w:val="en-GB"/>
              </w:rPr>
              <w:t xml:space="preserve">. Budapest: </w:t>
            </w:r>
            <w:proofErr w:type="spellStart"/>
            <w:r w:rsidRPr="00F667D5">
              <w:rPr>
                <w:sz w:val="20"/>
                <w:szCs w:val="20"/>
                <w:lang w:val="en-GB"/>
              </w:rPr>
              <w:t>Akadémiai</w:t>
            </w:r>
            <w:proofErr w:type="spellEnd"/>
            <w:r w:rsidRPr="00F667D5">
              <w:rPr>
                <w:sz w:val="20"/>
                <w:szCs w:val="20"/>
                <w:lang w:val="en-GB"/>
              </w:rPr>
              <w:t xml:space="preserve"> </w:t>
            </w:r>
            <w:proofErr w:type="spellStart"/>
            <w:r w:rsidRPr="00F667D5">
              <w:rPr>
                <w:sz w:val="20"/>
                <w:szCs w:val="20"/>
                <w:lang w:val="en-GB"/>
              </w:rPr>
              <w:t>Kiadó</w:t>
            </w:r>
            <w:proofErr w:type="spellEnd"/>
            <w:r w:rsidR="00787547">
              <w:rPr>
                <w:sz w:val="20"/>
                <w:szCs w:val="20"/>
                <w:lang w:val="en-GB"/>
              </w:rPr>
              <w:t>.</w:t>
            </w:r>
            <w:r w:rsidRPr="00F667D5">
              <w:rPr>
                <w:sz w:val="20"/>
                <w:szCs w:val="20"/>
                <w:lang w:val="en-GB"/>
              </w:rPr>
              <w:t xml:space="preserve"> </w:t>
            </w:r>
            <w:r w:rsidRPr="00F667D5">
              <w:rPr>
                <w:b/>
                <w:sz w:val="20"/>
                <w:szCs w:val="20"/>
                <w:lang w:val="en-GB"/>
              </w:rPr>
              <w:t>(Hungarian)</w:t>
            </w:r>
          </w:p>
          <w:p w14:paraId="7DD05C34" w14:textId="59F4BD01" w:rsidR="00EA436F" w:rsidRPr="00EA436F" w:rsidRDefault="00EA436F" w:rsidP="00EA436F">
            <w:pPr>
              <w:pStyle w:val="DIGText"/>
              <w:numPr>
                <w:ilvl w:val="0"/>
                <w:numId w:val="45"/>
              </w:numPr>
              <w:spacing w:line="240" w:lineRule="auto"/>
              <w:ind w:left="326" w:hanging="284"/>
              <w:jc w:val="left"/>
              <w:rPr>
                <w:sz w:val="20"/>
                <w:szCs w:val="20"/>
              </w:rPr>
            </w:pPr>
            <w:r w:rsidRPr="00EA436F">
              <w:rPr>
                <w:sz w:val="20"/>
                <w:szCs w:val="20"/>
              </w:rPr>
              <w:t xml:space="preserve">Reekers, M. </w:t>
            </w:r>
            <w:proofErr w:type="spellStart"/>
            <w:r w:rsidRPr="00EA436F">
              <w:rPr>
                <w:sz w:val="20"/>
                <w:szCs w:val="20"/>
              </w:rPr>
              <w:t>Spijkerman</w:t>
            </w:r>
            <w:proofErr w:type="spellEnd"/>
            <w:r w:rsidRPr="00EA436F">
              <w:rPr>
                <w:sz w:val="20"/>
                <w:szCs w:val="20"/>
              </w:rPr>
              <w:t xml:space="preserve">, R. (2023) </w:t>
            </w:r>
            <w:proofErr w:type="spellStart"/>
            <w:r w:rsidRPr="00EA436F">
              <w:rPr>
                <w:sz w:val="20"/>
                <w:szCs w:val="20"/>
              </w:rPr>
              <w:t>Professionele</w:t>
            </w:r>
            <w:proofErr w:type="spellEnd"/>
            <w:r w:rsidRPr="00EA436F">
              <w:rPr>
                <w:sz w:val="20"/>
                <w:szCs w:val="20"/>
              </w:rPr>
              <w:t xml:space="preserve"> </w:t>
            </w:r>
            <w:proofErr w:type="spellStart"/>
            <w:r w:rsidRPr="00EA436F">
              <w:rPr>
                <w:sz w:val="20"/>
                <w:szCs w:val="20"/>
              </w:rPr>
              <w:t>gespreksvoering</w:t>
            </w:r>
            <w:proofErr w:type="spellEnd"/>
            <w:r w:rsidRPr="00EA436F">
              <w:rPr>
                <w:sz w:val="20"/>
                <w:szCs w:val="20"/>
              </w:rPr>
              <w:t xml:space="preserve">, 3-e </w:t>
            </w:r>
            <w:proofErr w:type="spellStart"/>
            <w:r w:rsidRPr="00EA436F">
              <w:rPr>
                <w:sz w:val="20"/>
                <w:szCs w:val="20"/>
              </w:rPr>
              <w:t>herziene</w:t>
            </w:r>
            <w:proofErr w:type="spellEnd"/>
            <w:r w:rsidRPr="00EA436F">
              <w:rPr>
                <w:sz w:val="20"/>
                <w:szCs w:val="20"/>
              </w:rPr>
              <w:t xml:space="preserve"> </w:t>
            </w:r>
            <w:proofErr w:type="spellStart"/>
            <w:r w:rsidRPr="00EA436F">
              <w:rPr>
                <w:sz w:val="20"/>
                <w:szCs w:val="20"/>
              </w:rPr>
              <w:t>editie</w:t>
            </w:r>
            <w:proofErr w:type="spellEnd"/>
            <w:r w:rsidRPr="00EA436F">
              <w:rPr>
                <w:sz w:val="20"/>
                <w:szCs w:val="20"/>
              </w:rPr>
              <w:t xml:space="preserve"> Pearson Benelux BV</w:t>
            </w:r>
            <w:r>
              <w:rPr>
                <w:sz w:val="20"/>
                <w:szCs w:val="20"/>
              </w:rPr>
              <w:t>.</w:t>
            </w:r>
            <w:r w:rsidRPr="00EA436F">
              <w:rPr>
                <w:sz w:val="20"/>
                <w:szCs w:val="20"/>
              </w:rPr>
              <w:t xml:space="preserve"> </w:t>
            </w:r>
            <w:r w:rsidRPr="00EA436F">
              <w:rPr>
                <w:b/>
                <w:bCs/>
                <w:sz w:val="20"/>
                <w:szCs w:val="20"/>
              </w:rPr>
              <w:t>(</w:t>
            </w:r>
            <w:proofErr w:type="spellStart"/>
            <w:r w:rsidRPr="00EA436F">
              <w:rPr>
                <w:b/>
                <w:bCs/>
                <w:sz w:val="20"/>
                <w:szCs w:val="20"/>
              </w:rPr>
              <w:t>Dutch</w:t>
            </w:r>
            <w:proofErr w:type="spellEnd"/>
            <w:r w:rsidRPr="00EA436F">
              <w:rPr>
                <w:b/>
                <w:bCs/>
                <w:sz w:val="20"/>
                <w:szCs w:val="20"/>
              </w:rPr>
              <w:t>)</w:t>
            </w:r>
          </w:p>
          <w:p w14:paraId="3D6E32BF" w14:textId="55D244B9" w:rsidR="00EA436F" w:rsidRPr="00EA436F" w:rsidRDefault="00EA436F" w:rsidP="00EA436F">
            <w:pPr>
              <w:pStyle w:val="DIGText"/>
              <w:numPr>
                <w:ilvl w:val="0"/>
                <w:numId w:val="45"/>
              </w:numPr>
              <w:spacing w:line="240" w:lineRule="auto"/>
              <w:ind w:left="326" w:hanging="284"/>
              <w:jc w:val="left"/>
              <w:rPr>
                <w:sz w:val="20"/>
                <w:szCs w:val="20"/>
              </w:rPr>
            </w:pPr>
            <w:proofErr w:type="spellStart"/>
            <w:r w:rsidRPr="00EA436F">
              <w:rPr>
                <w:sz w:val="20"/>
                <w:szCs w:val="20"/>
              </w:rPr>
              <w:t>Donders</w:t>
            </w:r>
            <w:proofErr w:type="spellEnd"/>
            <w:r w:rsidRPr="00EA436F">
              <w:rPr>
                <w:sz w:val="20"/>
                <w:szCs w:val="20"/>
              </w:rPr>
              <w:t xml:space="preserve">, W. </w:t>
            </w:r>
            <w:proofErr w:type="spellStart"/>
            <w:r w:rsidRPr="00EA436F">
              <w:rPr>
                <w:sz w:val="20"/>
                <w:szCs w:val="20"/>
              </w:rPr>
              <w:t>Ruijs</w:t>
            </w:r>
            <w:proofErr w:type="spellEnd"/>
            <w:r w:rsidRPr="00EA436F">
              <w:rPr>
                <w:sz w:val="20"/>
                <w:szCs w:val="20"/>
              </w:rPr>
              <w:t xml:space="preserve">, L. (2022) Coachende </w:t>
            </w:r>
            <w:proofErr w:type="spellStart"/>
            <w:r w:rsidRPr="00EA436F">
              <w:rPr>
                <w:sz w:val="20"/>
                <w:szCs w:val="20"/>
              </w:rPr>
              <w:t>gespreksvoering</w:t>
            </w:r>
            <w:proofErr w:type="spellEnd"/>
            <w:r w:rsidRPr="00EA436F">
              <w:rPr>
                <w:sz w:val="20"/>
                <w:szCs w:val="20"/>
              </w:rPr>
              <w:t>, Boom</w:t>
            </w:r>
            <w:r>
              <w:rPr>
                <w:sz w:val="20"/>
                <w:szCs w:val="20"/>
              </w:rPr>
              <w:t>.</w:t>
            </w:r>
            <w:r w:rsidRPr="00EA436F">
              <w:rPr>
                <w:sz w:val="20"/>
                <w:szCs w:val="20"/>
              </w:rPr>
              <w:t xml:space="preserve"> </w:t>
            </w:r>
            <w:r w:rsidRPr="00EA436F">
              <w:rPr>
                <w:b/>
                <w:bCs/>
                <w:sz w:val="20"/>
                <w:szCs w:val="20"/>
              </w:rPr>
              <w:t>(</w:t>
            </w:r>
            <w:proofErr w:type="spellStart"/>
            <w:r w:rsidRPr="00EA436F">
              <w:rPr>
                <w:b/>
                <w:bCs/>
                <w:sz w:val="20"/>
                <w:szCs w:val="20"/>
              </w:rPr>
              <w:t>Dutch</w:t>
            </w:r>
            <w:proofErr w:type="spellEnd"/>
            <w:r w:rsidRPr="00EA436F">
              <w:rPr>
                <w:b/>
                <w:bCs/>
                <w:sz w:val="20"/>
                <w:szCs w:val="20"/>
              </w:rPr>
              <w:t>)</w:t>
            </w:r>
          </w:p>
          <w:p w14:paraId="479DACF7" w14:textId="7EA34E03" w:rsidR="00EA436F" w:rsidRPr="00EA436F" w:rsidRDefault="00EA436F" w:rsidP="00EA436F">
            <w:pPr>
              <w:pStyle w:val="DIGText"/>
              <w:numPr>
                <w:ilvl w:val="0"/>
                <w:numId w:val="45"/>
              </w:numPr>
              <w:spacing w:line="240" w:lineRule="auto"/>
              <w:ind w:left="326" w:hanging="284"/>
              <w:jc w:val="left"/>
              <w:rPr>
                <w:b/>
                <w:bCs/>
                <w:sz w:val="20"/>
                <w:szCs w:val="20"/>
              </w:rPr>
            </w:pPr>
            <w:proofErr w:type="spellStart"/>
            <w:r w:rsidRPr="00EA436F">
              <w:rPr>
                <w:sz w:val="20"/>
                <w:szCs w:val="20"/>
              </w:rPr>
              <w:t>Dols</w:t>
            </w:r>
            <w:proofErr w:type="spellEnd"/>
            <w:r w:rsidRPr="00EA436F">
              <w:rPr>
                <w:sz w:val="20"/>
                <w:szCs w:val="20"/>
              </w:rPr>
              <w:t xml:space="preserve">, R. (2020) </w:t>
            </w:r>
            <w:proofErr w:type="spellStart"/>
            <w:r w:rsidRPr="00EA436F">
              <w:rPr>
                <w:sz w:val="20"/>
                <w:szCs w:val="20"/>
              </w:rPr>
              <w:t>Professionele</w:t>
            </w:r>
            <w:proofErr w:type="spellEnd"/>
            <w:r w:rsidRPr="00EA436F">
              <w:rPr>
                <w:sz w:val="20"/>
                <w:szCs w:val="20"/>
              </w:rPr>
              <w:t xml:space="preserve"> </w:t>
            </w:r>
            <w:proofErr w:type="spellStart"/>
            <w:r w:rsidRPr="00EA436F">
              <w:rPr>
                <w:sz w:val="20"/>
                <w:szCs w:val="20"/>
              </w:rPr>
              <w:t>loopbaancoaching</w:t>
            </w:r>
            <w:proofErr w:type="spellEnd"/>
            <w:r w:rsidRPr="00EA436F">
              <w:rPr>
                <w:sz w:val="20"/>
                <w:szCs w:val="20"/>
              </w:rPr>
              <w:t xml:space="preserve">, 3-e </w:t>
            </w:r>
            <w:proofErr w:type="spellStart"/>
            <w:r w:rsidRPr="00EA436F">
              <w:rPr>
                <w:sz w:val="20"/>
                <w:szCs w:val="20"/>
              </w:rPr>
              <w:t>herziene</w:t>
            </w:r>
            <w:proofErr w:type="spellEnd"/>
            <w:r w:rsidRPr="00EA436F">
              <w:rPr>
                <w:sz w:val="20"/>
                <w:szCs w:val="20"/>
              </w:rPr>
              <w:t xml:space="preserve"> </w:t>
            </w:r>
            <w:proofErr w:type="spellStart"/>
            <w:r w:rsidRPr="00EA436F">
              <w:rPr>
                <w:sz w:val="20"/>
                <w:szCs w:val="20"/>
              </w:rPr>
              <w:t>editie</w:t>
            </w:r>
            <w:proofErr w:type="spellEnd"/>
            <w:r>
              <w:rPr>
                <w:sz w:val="20"/>
                <w:szCs w:val="20"/>
              </w:rPr>
              <w:t>.</w:t>
            </w:r>
            <w:r w:rsidRPr="00EA436F">
              <w:rPr>
                <w:b/>
                <w:bCs/>
                <w:sz w:val="20"/>
                <w:szCs w:val="20"/>
              </w:rPr>
              <w:t xml:space="preserve"> (</w:t>
            </w:r>
            <w:proofErr w:type="spellStart"/>
            <w:r w:rsidRPr="00EA436F">
              <w:rPr>
                <w:b/>
                <w:bCs/>
                <w:sz w:val="20"/>
                <w:szCs w:val="20"/>
              </w:rPr>
              <w:t>Dutch</w:t>
            </w:r>
            <w:proofErr w:type="spellEnd"/>
            <w:r w:rsidRPr="00EA436F">
              <w:rPr>
                <w:b/>
                <w:bCs/>
                <w:sz w:val="20"/>
                <w:szCs w:val="20"/>
              </w:rPr>
              <w:t xml:space="preserve">) </w:t>
            </w:r>
          </w:p>
          <w:p w14:paraId="7625E47B" w14:textId="5C79A2D6" w:rsidR="00EA436F" w:rsidRPr="00EA436F" w:rsidRDefault="00EA436F" w:rsidP="00EA436F">
            <w:pPr>
              <w:pStyle w:val="DIGText"/>
              <w:spacing w:after="160" w:line="240" w:lineRule="auto"/>
              <w:jc w:val="left"/>
              <w:rPr>
                <w:sz w:val="20"/>
                <w:szCs w:val="20"/>
                <w:lang w:val="en-GB"/>
              </w:rPr>
            </w:pPr>
          </w:p>
        </w:tc>
      </w:tr>
      <w:tr w:rsidR="00B95A97" w:rsidRPr="00F667D5" w14:paraId="5E320116" w14:textId="77777777" w:rsidTr="00B95A97">
        <w:tc>
          <w:tcPr>
            <w:tcW w:w="8504" w:type="dxa"/>
            <w:gridSpan w:val="3"/>
            <w:vAlign w:val="center"/>
          </w:tcPr>
          <w:p w14:paraId="74C900D6" w14:textId="77777777" w:rsidR="00B95A97" w:rsidRPr="00F667D5" w:rsidRDefault="00B95A97" w:rsidP="00B95A97">
            <w:pPr>
              <w:pStyle w:val="DIGText"/>
              <w:spacing w:line="276" w:lineRule="auto"/>
              <w:jc w:val="left"/>
              <w:rPr>
                <w:sz w:val="22"/>
                <w:szCs w:val="21"/>
                <w:highlight w:val="yellow"/>
                <w:lang w:val="en-GB"/>
              </w:rPr>
            </w:pPr>
          </w:p>
        </w:tc>
      </w:tr>
    </w:tbl>
    <w:p w14:paraId="7A687B08" w14:textId="77777777" w:rsidR="003B31A9" w:rsidRPr="00F667D5" w:rsidRDefault="003B31A9" w:rsidP="003B31A9">
      <w:pPr>
        <w:rPr>
          <w:lang w:val="en-GB"/>
        </w:rPr>
      </w:pPr>
    </w:p>
    <w:p w14:paraId="336A262F" w14:textId="1CC7A3B1" w:rsidR="007E5EE4" w:rsidRPr="00F667D5" w:rsidRDefault="007E5EE4">
      <w:pPr>
        <w:spacing w:line="259" w:lineRule="auto"/>
        <w:rPr>
          <w:lang w:val="en-GB"/>
        </w:rPr>
      </w:pPr>
      <w:r w:rsidRPr="00F667D5">
        <w:rPr>
          <w:lang w:val="en-GB"/>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6365"/>
        <w:gridCol w:w="1400"/>
      </w:tblGrid>
      <w:tr w:rsidR="00932562" w:rsidRPr="00F667D5" w14:paraId="01B93606" w14:textId="77777777" w:rsidTr="007E5EE4">
        <w:trPr>
          <w:trHeight w:val="375"/>
        </w:trPr>
        <w:tc>
          <w:tcPr>
            <w:tcW w:w="739" w:type="dxa"/>
            <w:shd w:val="clear" w:color="auto" w:fill="F8A57C" w:themeFill="accent3"/>
          </w:tcPr>
          <w:p w14:paraId="6091B2F6" w14:textId="77777777" w:rsidR="00932562" w:rsidRPr="00F667D5" w:rsidRDefault="00932562">
            <w:pPr>
              <w:pStyle w:val="DIGText"/>
              <w:spacing w:line="276" w:lineRule="auto"/>
              <w:rPr>
                <w:lang w:val="en-GB"/>
              </w:rPr>
            </w:pPr>
            <w:r w:rsidRPr="00F667D5">
              <w:rPr>
                <w:lang w:val="en-GB"/>
              </w:rPr>
              <w:lastRenderedPageBreak/>
              <w:t>No.</w:t>
            </w:r>
          </w:p>
        </w:tc>
        <w:tc>
          <w:tcPr>
            <w:tcW w:w="6365" w:type="dxa"/>
            <w:shd w:val="clear" w:color="auto" w:fill="F8A57C" w:themeFill="accent3"/>
          </w:tcPr>
          <w:p w14:paraId="508B6028" w14:textId="77777777" w:rsidR="00932562" w:rsidRPr="00F667D5" w:rsidRDefault="00932562">
            <w:pPr>
              <w:pStyle w:val="DIGText"/>
              <w:spacing w:line="276" w:lineRule="auto"/>
              <w:rPr>
                <w:lang w:val="en-GB"/>
              </w:rPr>
            </w:pPr>
            <w:r w:rsidRPr="00F667D5">
              <w:rPr>
                <w:lang w:val="en-GB"/>
              </w:rPr>
              <w:t>Content title</w:t>
            </w:r>
          </w:p>
        </w:tc>
        <w:tc>
          <w:tcPr>
            <w:tcW w:w="1400" w:type="dxa"/>
            <w:shd w:val="clear" w:color="auto" w:fill="F8A57C" w:themeFill="accent3"/>
          </w:tcPr>
          <w:p w14:paraId="0DF4C1BD" w14:textId="77777777" w:rsidR="00932562" w:rsidRPr="00F667D5" w:rsidRDefault="00932562">
            <w:pPr>
              <w:pStyle w:val="DIGText"/>
              <w:spacing w:line="276" w:lineRule="auto"/>
              <w:rPr>
                <w:lang w:val="en-GB"/>
              </w:rPr>
            </w:pPr>
            <w:r w:rsidRPr="00F667D5">
              <w:rPr>
                <w:lang w:val="en-GB"/>
              </w:rPr>
              <w:t>Scope</w:t>
            </w:r>
          </w:p>
        </w:tc>
      </w:tr>
      <w:tr w:rsidR="00932562" w:rsidRPr="00F667D5" w14:paraId="4D438C8E" w14:textId="77777777" w:rsidTr="007E5EE4">
        <w:tc>
          <w:tcPr>
            <w:tcW w:w="739" w:type="dxa"/>
            <w:tcBorders>
              <w:bottom w:val="double" w:sz="4" w:space="0" w:color="auto"/>
            </w:tcBorders>
            <w:shd w:val="clear" w:color="auto" w:fill="FDECE3" w:themeFill="accent4"/>
          </w:tcPr>
          <w:p w14:paraId="395A26CC" w14:textId="13238759" w:rsidR="00932562" w:rsidRPr="00F667D5" w:rsidRDefault="00F065F6">
            <w:pPr>
              <w:pStyle w:val="DIGText"/>
              <w:spacing w:line="276" w:lineRule="auto"/>
              <w:rPr>
                <w:b/>
                <w:bCs/>
                <w:lang w:val="en-GB"/>
              </w:rPr>
            </w:pPr>
            <w:r w:rsidRPr="00F667D5">
              <w:rPr>
                <w:b/>
                <w:bCs/>
                <w:lang w:val="en-GB"/>
              </w:rPr>
              <w:t>9</w:t>
            </w:r>
            <w:r w:rsidR="00A057E1" w:rsidRPr="00F667D5">
              <w:rPr>
                <w:b/>
                <w:bCs/>
                <w:lang w:val="en-GB"/>
              </w:rPr>
              <w:t>.2</w:t>
            </w:r>
          </w:p>
        </w:tc>
        <w:tc>
          <w:tcPr>
            <w:tcW w:w="6365" w:type="dxa"/>
            <w:tcBorders>
              <w:bottom w:val="double" w:sz="4" w:space="0" w:color="auto"/>
            </w:tcBorders>
            <w:shd w:val="clear" w:color="auto" w:fill="FDECE3" w:themeFill="accent4"/>
          </w:tcPr>
          <w:p w14:paraId="528F36CE" w14:textId="6485B5D6" w:rsidR="00932562" w:rsidRPr="00F667D5" w:rsidRDefault="00A057E1">
            <w:pPr>
              <w:pStyle w:val="DIGText"/>
              <w:spacing w:line="276" w:lineRule="auto"/>
              <w:rPr>
                <w:b/>
                <w:bCs/>
                <w:lang w:val="en-GB"/>
              </w:rPr>
            </w:pPr>
            <w:r w:rsidRPr="00F667D5">
              <w:rPr>
                <w:b/>
                <w:bCs/>
                <w:lang w:val="en-GB"/>
              </w:rPr>
              <w:t>Final reflection</w:t>
            </w:r>
            <w:r w:rsidR="00932562" w:rsidRPr="00F667D5">
              <w:rPr>
                <w:b/>
                <w:bCs/>
                <w:lang w:val="en-GB"/>
              </w:rPr>
              <w:t xml:space="preserve"> </w:t>
            </w:r>
          </w:p>
        </w:tc>
        <w:tc>
          <w:tcPr>
            <w:tcW w:w="1400" w:type="dxa"/>
            <w:tcBorders>
              <w:bottom w:val="double" w:sz="4" w:space="0" w:color="auto"/>
            </w:tcBorders>
            <w:shd w:val="clear" w:color="auto" w:fill="FDECE3" w:themeFill="accent4"/>
          </w:tcPr>
          <w:p w14:paraId="5B364D62" w14:textId="77777777" w:rsidR="00932562" w:rsidRPr="00F667D5" w:rsidRDefault="00932562">
            <w:pPr>
              <w:pStyle w:val="DIGText"/>
              <w:spacing w:line="276" w:lineRule="auto"/>
              <w:rPr>
                <w:b/>
                <w:bCs/>
                <w:lang w:val="en-GB"/>
              </w:rPr>
            </w:pPr>
            <w:r w:rsidRPr="00F667D5">
              <w:rPr>
                <w:b/>
                <w:bCs/>
                <w:lang w:val="en-GB"/>
              </w:rPr>
              <w:t>30 min</w:t>
            </w:r>
          </w:p>
        </w:tc>
      </w:tr>
      <w:tr w:rsidR="00932562" w:rsidRPr="00F667D5" w14:paraId="05943BD7" w14:textId="77777777" w:rsidTr="007E5EE4">
        <w:tc>
          <w:tcPr>
            <w:tcW w:w="8504" w:type="dxa"/>
            <w:gridSpan w:val="3"/>
            <w:tcBorders>
              <w:top w:val="double" w:sz="4" w:space="0" w:color="auto"/>
            </w:tcBorders>
            <w:shd w:val="clear" w:color="auto" w:fill="F2F2F2" w:themeFill="background1" w:themeFillShade="F2"/>
            <w:vAlign w:val="center"/>
          </w:tcPr>
          <w:p w14:paraId="33740944" w14:textId="77777777" w:rsidR="00932562" w:rsidRPr="00F667D5" w:rsidRDefault="00932562">
            <w:pPr>
              <w:pStyle w:val="DIGText"/>
              <w:spacing w:line="276" w:lineRule="auto"/>
              <w:jc w:val="center"/>
              <w:rPr>
                <w:sz w:val="22"/>
                <w:szCs w:val="21"/>
                <w:lang w:val="en-GB"/>
              </w:rPr>
            </w:pPr>
            <w:r w:rsidRPr="00F667D5">
              <w:rPr>
                <w:sz w:val="22"/>
                <w:szCs w:val="21"/>
                <w:lang w:val="en-GB"/>
              </w:rPr>
              <w:t>What is it about?</w:t>
            </w:r>
          </w:p>
        </w:tc>
      </w:tr>
      <w:tr w:rsidR="00932562" w:rsidRPr="00F667D5" w14:paraId="7B5ED6C3" w14:textId="77777777" w:rsidTr="007E5EE4">
        <w:trPr>
          <w:trHeight w:val="1993"/>
        </w:trPr>
        <w:tc>
          <w:tcPr>
            <w:tcW w:w="8504" w:type="dxa"/>
            <w:gridSpan w:val="3"/>
            <w:tcBorders>
              <w:bottom w:val="double" w:sz="4" w:space="0" w:color="auto"/>
            </w:tcBorders>
          </w:tcPr>
          <w:p w14:paraId="22C85B2F" w14:textId="49C0F642" w:rsidR="00932562" w:rsidRPr="00F667D5" w:rsidRDefault="00B95A97">
            <w:pPr>
              <w:pStyle w:val="DIGText"/>
              <w:spacing w:line="276" w:lineRule="auto"/>
              <w:rPr>
                <w:sz w:val="22"/>
                <w:szCs w:val="21"/>
                <w:lang w:val="en-GB"/>
              </w:rPr>
            </w:pPr>
            <w:r w:rsidRPr="00F667D5">
              <w:rPr>
                <w:sz w:val="22"/>
                <w:szCs w:val="21"/>
                <w:lang w:val="en-GB"/>
              </w:rPr>
              <w:t>This</w:t>
            </w:r>
            <w:r w:rsidR="00932562" w:rsidRPr="00F667D5">
              <w:rPr>
                <w:sz w:val="22"/>
                <w:szCs w:val="21"/>
                <w:lang w:val="en-GB"/>
              </w:rPr>
              <w:t xml:space="preserve"> serves as a way for participants to summari</w:t>
            </w:r>
            <w:r w:rsidRPr="00F667D5">
              <w:rPr>
                <w:sz w:val="22"/>
                <w:szCs w:val="21"/>
                <w:lang w:val="en-GB"/>
              </w:rPr>
              <w:t>s</w:t>
            </w:r>
            <w:r w:rsidR="00932562" w:rsidRPr="00F667D5">
              <w:rPr>
                <w:sz w:val="22"/>
                <w:szCs w:val="21"/>
                <w:lang w:val="en-GB"/>
              </w:rPr>
              <w:t>e individual learning as well as understand a larger context. Here, the challenges raised in the introduction are directly referred to again and a solution approach for the VUCA framework is presented. This solution approach is then specifically related to the individual components of the Upskilling program. Finally, the program is evaluated in a final round, which is designed as an open feedback round. In addition, an anonymous evaluation of the program will be requested.</w:t>
            </w:r>
          </w:p>
        </w:tc>
      </w:tr>
      <w:tr w:rsidR="00932562" w:rsidRPr="00F667D5" w14:paraId="4A0CEA35" w14:textId="77777777" w:rsidTr="007E5EE4">
        <w:tc>
          <w:tcPr>
            <w:tcW w:w="8504" w:type="dxa"/>
            <w:gridSpan w:val="3"/>
            <w:tcBorders>
              <w:top w:val="double" w:sz="4" w:space="0" w:color="auto"/>
            </w:tcBorders>
            <w:shd w:val="clear" w:color="auto" w:fill="F2F2F2" w:themeFill="background1" w:themeFillShade="F2"/>
            <w:vAlign w:val="center"/>
          </w:tcPr>
          <w:p w14:paraId="0061FBFE" w14:textId="77777777" w:rsidR="00932562" w:rsidRPr="00F667D5" w:rsidRDefault="00932562">
            <w:pPr>
              <w:pStyle w:val="DIGText"/>
              <w:spacing w:line="276" w:lineRule="auto"/>
              <w:jc w:val="center"/>
              <w:rPr>
                <w:sz w:val="22"/>
                <w:szCs w:val="21"/>
                <w:lang w:val="en-GB"/>
              </w:rPr>
            </w:pPr>
            <w:r w:rsidRPr="00F667D5">
              <w:rPr>
                <w:sz w:val="22"/>
                <w:szCs w:val="21"/>
                <w:lang w:val="en-GB"/>
              </w:rPr>
              <w:t>Timeline</w:t>
            </w:r>
          </w:p>
        </w:tc>
      </w:tr>
      <w:tr w:rsidR="00932562" w:rsidRPr="00F667D5" w14:paraId="5616763E" w14:textId="77777777" w:rsidTr="007E5EE4">
        <w:trPr>
          <w:trHeight w:val="1849"/>
        </w:trPr>
        <w:tc>
          <w:tcPr>
            <w:tcW w:w="8504" w:type="dxa"/>
            <w:gridSpan w:val="3"/>
            <w:tcBorders>
              <w:bottom w:val="double" w:sz="4" w:space="0" w:color="auto"/>
            </w:tcBorders>
          </w:tcPr>
          <w:p w14:paraId="6C81D02A" w14:textId="7763BE7A" w:rsidR="00932562" w:rsidRPr="00F667D5" w:rsidRDefault="00932562" w:rsidP="00E916A2">
            <w:pPr>
              <w:pStyle w:val="DIGText"/>
              <w:numPr>
                <w:ilvl w:val="0"/>
                <w:numId w:val="39"/>
              </w:numPr>
              <w:spacing w:line="276" w:lineRule="auto"/>
              <w:ind w:left="454"/>
              <w:rPr>
                <w:sz w:val="22"/>
                <w:szCs w:val="21"/>
                <w:lang w:val="en-GB"/>
              </w:rPr>
            </w:pPr>
            <w:r w:rsidRPr="00F667D5">
              <w:rPr>
                <w:sz w:val="22"/>
                <w:szCs w:val="21"/>
                <w:lang w:val="en-GB"/>
              </w:rPr>
              <w:t xml:space="preserve">In </w:t>
            </w:r>
            <w:r w:rsidR="00CE49BA" w:rsidRPr="00F667D5">
              <w:rPr>
                <w:sz w:val="22"/>
                <w:szCs w:val="21"/>
                <w:lang w:val="en-GB"/>
              </w:rPr>
              <w:t>a</w:t>
            </w:r>
            <w:r w:rsidRPr="00F667D5">
              <w:rPr>
                <w:sz w:val="22"/>
                <w:szCs w:val="21"/>
                <w:lang w:val="en-GB"/>
              </w:rPr>
              <w:t xml:space="preserve"> nutshell: the key aspects of the programme in a challenging work</w:t>
            </w:r>
            <w:r w:rsidR="00CE49BA" w:rsidRPr="00F667D5">
              <w:rPr>
                <w:sz w:val="22"/>
                <w:szCs w:val="21"/>
                <w:lang w:val="en-GB"/>
              </w:rPr>
              <w:t>-</w:t>
            </w:r>
            <w:r w:rsidRPr="00F667D5">
              <w:rPr>
                <w:sz w:val="22"/>
                <w:szCs w:val="21"/>
                <w:lang w:val="en-GB"/>
              </w:rPr>
              <w:t>life environment.</w:t>
            </w:r>
          </w:p>
          <w:p w14:paraId="4B1BCC79" w14:textId="4EADBCD6" w:rsidR="00932562" w:rsidRPr="00F667D5" w:rsidRDefault="00932562" w:rsidP="00E916A2">
            <w:pPr>
              <w:pStyle w:val="DIGText"/>
              <w:numPr>
                <w:ilvl w:val="0"/>
                <w:numId w:val="39"/>
              </w:numPr>
              <w:spacing w:line="276" w:lineRule="auto"/>
              <w:ind w:left="454"/>
              <w:rPr>
                <w:sz w:val="22"/>
                <w:szCs w:val="21"/>
                <w:lang w:val="en-GB"/>
              </w:rPr>
            </w:pPr>
            <w:r w:rsidRPr="00F667D5">
              <w:rPr>
                <w:sz w:val="22"/>
                <w:szCs w:val="21"/>
                <w:lang w:val="en-GB"/>
              </w:rPr>
              <w:t xml:space="preserve">How </w:t>
            </w:r>
            <w:r w:rsidR="002151F1" w:rsidRPr="00F667D5">
              <w:rPr>
                <w:sz w:val="22"/>
                <w:szCs w:val="21"/>
                <w:lang w:val="en-GB"/>
              </w:rPr>
              <w:t xml:space="preserve">vision, understanding, clarity and agility </w:t>
            </w:r>
            <w:r w:rsidRPr="00F667D5">
              <w:rPr>
                <w:sz w:val="22"/>
                <w:szCs w:val="21"/>
                <w:lang w:val="en-GB"/>
              </w:rPr>
              <w:t xml:space="preserve">can be an answer </w:t>
            </w:r>
            <w:r w:rsidR="00CE49BA" w:rsidRPr="00F667D5">
              <w:rPr>
                <w:sz w:val="22"/>
                <w:szCs w:val="21"/>
                <w:lang w:val="en-GB"/>
              </w:rPr>
              <w:t>to</w:t>
            </w:r>
            <w:r w:rsidRPr="00F667D5">
              <w:rPr>
                <w:sz w:val="22"/>
                <w:szCs w:val="21"/>
                <w:lang w:val="en-GB"/>
              </w:rPr>
              <w:t xml:space="preserve"> the VUCA-Framework and related challenges.</w:t>
            </w:r>
          </w:p>
          <w:p w14:paraId="0480297C" w14:textId="31A1FF46" w:rsidR="00932562" w:rsidRPr="00F667D5" w:rsidRDefault="00932562" w:rsidP="00E916A2">
            <w:pPr>
              <w:pStyle w:val="DIGText"/>
              <w:numPr>
                <w:ilvl w:val="0"/>
                <w:numId w:val="39"/>
              </w:numPr>
              <w:spacing w:line="276" w:lineRule="auto"/>
              <w:ind w:left="454"/>
              <w:rPr>
                <w:sz w:val="22"/>
                <w:szCs w:val="21"/>
                <w:lang w:val="en-GB"/>
              </w:rPr>
            </w:pPr>
            <w:r w:rsidRPr="00F667D5">
              <w:rPr>
                <w:sz w:val="22"/>
                <w:szCs w:val="21"/>
                <w:lang w:val="en-GB"/>
              </w:rPr>
              <w:t xml:space="preserve">Open </w:t>
            </w:r>
            <w:r w:rsidR="00C313AC" w:rsidRPr="00F667D5">
              <w:rPr>
                <w:sz w:val="22"/>
                <w:szCs w:val="21"/>
                <w:lang w:val="en-GB"/>
              </w:rPr>
              <w:t>f</w:t>
            </w:r>
            <w:r w:rsidRPr="00F667D5">
              <w:rPr>
                <w:sz w:val="22"/>
                <w:szCs w:val="21"/>
                <w:lang w:val="en-GB"/>
              </w:rPr>
              <w:t>eedback</w:t>
            </w:r>
            <w:r w:rsidR="00C313AC" w:rsidRPr="00F667D5">
              <w:rPr>
                <w:sz w:val="22"/>
                <w:szCs w:val="21"/>
                <w:lang w:val="en-GB"/>
              </w:rPr>
              <w:t xml:space="preserve">; </w:t>
            </w:r>
            <w:r w:rsidR="00C313AC" w:rsidRPr="00F667D5">
              <w:rPr>
                <w:i/>
                <w:sz w:val="22"/>
                <w:szCs w:val="21"/>
                <w:lang w:val="en-GB"/>
              </w:rPr>
              <w:t xml:space="preserve">eventually with </w:t>
            </w:r>
            <w:r w:rsidR="00193DBD" w:rsidRPr="00F667D5">
              <w:rPr>
                <w:i/>
                <w:sz w:val="22"/>
                <w:szCs w:val="21"/>
                <w:lang w:val="en-GB"/>
              </w:rPr>
              <w:t>self-</w:t>
            </w:r>
            <w:r w:rsidR="00C313AC" w:rsidRPr="00F667D5">
              <w:rPr>
                <w:i/>
                <w:sz w:val="22"/>
                <w:szCs w:val="21"/>
                <w:lang w:val="en-GB"/>
              </w:rPr>
              <w:t>evaluation on the DIGIGEN website</w:t>
            </w:r>
          </w:p>
          <w:p w14:paraId="43C42043" w14:textId="0C5AF796" w:rsidR="00C313AC" w:rsidRPr="00F667D5" w:rsidRDefault="00932562" w:rsidP="00E916A2">
            <w:pPr>
              <w:pStyle w:val="DIGText"/>
              <w:numPr>
                <w:ilvl w:val="0"/>
                <w:numId w:val="39"/>
              </w:numPr>
              <w:spacing w:line="276" w:lineRule="auto"/>
              <w:ind w:left="454"/>
              <w:rPr>
                <w:sz w:val="22"/>
                <w:szCs w:val="21"/>
                <w:lang w:val="en-GB"/>
              </w:rPr>
            </w:pPr>
            <w:r w:rsidRPr="00F667D5">
              <w:rPr>
                <w:sz w:val="22"/>
                <w:szCs w:val="21"/>
                <w:lang w:val="en-GB"/>
              </w:rPr>
              <w:t>Anonymous evaluation of the programme</w:t>
            </w:r>
            <w:r w:rsidR="001E343B" w:rsidRPr="00F667D5">
              <w:rPr>
                <w:sz w:val="22"/>
                <w:szCs w:val="21"/>
                <w:lang w:val="en-GB"/>
              </w:rPr>
              <w:t xml:space="preserve">; </w:t>
            </w:r>
            <w:r w:rsidR="001E343B" w:rsidRPr="00F667D5">
              <w:rPr>
                <w:i/>
                <w:sz w:val="22"/>
                <w:szCs w:val="21"/>
                <w:lang w:val="en-GB"/>
              </w:rPr>
              <w:t>e.g.,</w:t>
            </w:r>
            <w:r w:rsidR="001E343B" w:rsidRPr="00F667D5">
              <w:rPr>
                <w:sz w:val="22"/>
                <w:szCs w:val="21"/>
                <w:lang w:val="en-GB"/>
              </w:rPr>
              <w:t xml:space="preserve"> </w:t>
            </w:r>
            <w:r w:rsidR="001E343B" w:rsidRPr="00F667D5">
              <w:rPr>
                <w:i/>
                <w:sz w:val="22"/>
                <w:szCs w:val="21"/>
                <w:lang w:val="en-GB"/>
              </w:rPr>
              <w:t>on the DIGIGEN website</w:t>
            </w:r>
          </w:p>
        </w:tc>
      </w:tr>
      <w:tr w:rsidR="00932562" w:rsidRPr="00F667D5" w14:paraId="72415B53" w14:textId="77777777" w:rsidTr="007E5EE4">
        <w:tc>
          <w:tcPr>
            <w:tcW w:w="8504" w:type="dxa"/>
            <w:gridSpan w:val="3"/>
            <w:tcBorders>
              <w:top w:val="double" w:sz="4" w:space="0" w:color="auto"/>
            </w:tcBorders>
            <w:shd w:val="clear" w:color="auto" w:fill="F2F2F2" w:themeFill="background1" w:themeFillShade="F2"/>
            <w:vAlign w:val="center"/>
          </w:tcPr>
          <w:p w14:paraId="36C30270" w14:textId="77777777" w:rsidR="00932562" w:rsidRPr="00F667D5" w:rsidRDefault="00932562">
            <w:pPr>
              <w:pStyle w:val="DIGText"/>
              <w:spacing w:line="276" w:lineRule="auto"/>
              <w:jc w:val="center"/>
              <w:rPr>
                <w:sz w:val="22"/>
                <w:szCs w:val="21"/>
                <w:lang w:val="en-GB"/>
              </w:rPr>
            </w:pPr>
            <w:r w:rsidRPr="00F667D5">
              <w:rPr>
                <w:sz w:val="22"/>
                <w:szCs w:val="21"/>
                <w:lang w:val="en-GB"/>
              </w:rPr>
              <w:t>Preparations and Materials</w:t>
            </w:r>
          </w:p>
        </w:tc>
      </w:tr>
      <w:tr w:rsidR="00932562" w:rsidRPr="00F667D5" w14:paraId="22CA87CB" w14:textId="77777777" w:rsidTr="007E5EE4">
        <w:trPr>
          <w:trHeight w:val="878"/>
        </w:trPr>
        <w:tc>
          <w:tcPr>
            <w:tcW w:w="8504" w:type="dxa"/>
            <w:gridSpan w:val="3"/>
            <w:tcBorders>
              <w:bottom w:val="double" w:sz="4" w:space="0" w:color="auto"/>
            </w:tcBorders>
          </w:tcPr>
          <w:p w14:paraId="50597AC9" w14:textId="148233DF" w:rsidR="00932562" w:rsidRPr="00F667D5" w:rsidRDefault="00932562" w:rsidP="00932562">
            <w:pPr>
              <w:pStyle w:val="DIGText"/>
              <w:numPr>
                <w:ilvl w:val="0"/>
                <w:numId w:val="13"/>
              </w:numPr>
              <w:spacing w:line="276" w:lineRule="auto"/>
              <w:ind w:left="454"/>
              <w:jc w:val="left"/>
              <w:rPr>
                <w:sz w:val="22"/>
                <w:szCs w:val="21"/>
                <w:lang w:val="en-GB"/>
              </w:rPr>
            </w:pPr>
            <w:r w:rsidRPr="00F667D5">
              <w:rPr>
                <w:sz w:val="22"/>
                <w:szCs w:val="21"/>
                <w:lang w:val="en-GB"/>
              </w:rPr>
              <w:t>Fact sheets on the presented theories (</w:t>
            </w:r>
            <w:r w:rsidR="0056553E" w:rsidRPr="00F667D5">
              <w:rPr>
                <w:sz w:val="22"/>
                <w:szCs w:val="21"/>
                <w:lang w:val="en-GB"/>
              </w:rPr>
              <w:t>Reader</w:t>
            </w:r>
            <w:r w:rsidRPr="00F667D5">
              <w:rPr>
                <w:sz w:val="22"/>
                <w:szCs w:val="21"/>
                <w:lang w:val="en-GB"/>
              </w:rPr>
              <w:t>)</w:t>
            </w:r>
          </w:p>
          <w:p w14:paraId="13C83FC6" w14:textId="77777777" w:rsidR="00932562" w:rsidRPr="00F667D5" w:rsidRDefault="00932562" w:rsidP="00932562">
            <w:pPr>
              <w:pStyle w:val="DIGText"/>
              <w:numPr>
                <w:ilvl w:val="0"/>
                <w:numId w:val="13"/>
              </w:numPr>
              <w:spacing w:line="276" w:lineRule="auto"/>
              <w:ind w:left="454"/>
              <w:jc w:val="left"/>
              <w:rPr>
                <w:sz w:val="22"/>
                <w:szCs w:val="21"/>
                <w:lang w:val="en-GB"/>
              </w:rPr>
            </w:pPr>
            <w:r w:rsidRPr="00F667D5">
              <w:rPr>
                <w:sz w:val="22"/>
                <w:szCs w:val="21"/>
                <w:lang w:val="en-GB"/>
              </w:rPr>
              <w:t xml:space="preserve">PowerPoint/Presentation (trainer’s material); </w:t>
            </w:r>
            <w:r w:rsidRPr="00F667D5">
              <w:rPr>
                <w:i/>
                <w:sz w:val="22"/>
                <w:szCs w:val="21"/>
                <w:lang w:val="en-GB"/>
              </w:rPr>
              <w:t>additions by the trainer optional</w:t>
            </w:r>
          </w:p>
          <w:p w14:paraId="04433EBD" w14:textId="2C07A6F5" w:rsidR="00932562" w:rsidRPr="00F667D5" w:rsidRDefault="00932562" w:rsidP="00932562">
            <w:pPr>
              <w:pStyle w:val="DIGText"/>
              <w:numPr>
                <w:ilvl w:val="0"/>
                <w:numId w:val="13"/>
              </w:numPr>
              <w:spacing w:line="276" w:lineRule="auto"/>
              <w:ind w:left="454"/>
              <w:jc w:val="left"/>
              <w:rPr>
                <w:sz w:val="22"/>
                <w:szCs w:val="21"/>
                <w:lang w:val="en-GB"/>
              </w:rPr>
            </w:pPr>
            <w:r w:rsidRPr="00F667D5">
              <w:rPr>
                <w:sz w:val="22"/>
                <w:szCs w:val="21"/>
                <w:lang w:val="en-GB"/>
              </w:rPr>
              <w:t>Evaluation sheets</w:t>
            </w:r>
            <w:r w:rsidR="001E343B" w:rsidRPr="00F667D5">
              <w:rPr>
                <w:sz w:val="22"/>
                <w:szCs w:val="21"/>
                <w:lang w:val="en-GB"/>
              </w:rPr>
              <w:t>;</w:t>
            </w:r>
            <w:r w:rsidR="0056553E" w:rsidRPr="00F667D5">
              <w:rPr>
                <w:sz w:val="22"/>
                <w:szCs w:val="21"/>
                <w:lang w:val="en-GB"/>
              </w:rPr>
              <w:t xml:space="preserve"> on the DIGIGEN website</w:t>
            </w:r>
          </w:p>
        </w:tc>
      </w:tr>
      <w:tr w:rsidR="00932562" w:rsidRPr="00F667D5" w14:paraId="717B6DB1" w14:textId="77777777" w:rsidTr="007E5EE4">
        <w:tc>
          <w:tcPr>
            <w:tcW w:w="8504" w:type="dxa"/>
            <w:gridSpan w:val="3"/>
            <w:tcBorders>
              <w:top w:val="double" w:sz="4" w:space="0" w:color="auto"/>
            </w:tcBorders>
            <w:shd w:val="clear" w:color="auto" w:fill="F2F2F2" w:themeFill="background1" w:themeFillShade="F2"/>
            <w:vAlign w:val="center"/>
          </w:tcPr>
          <w:p w14:paraId="4EC833E3" w14:textId="77777777" w:rsidR="00932562" w:rsidRPr="00F667D5" w:rsidRDefault="00932562">
            <w:pPr>
              <w:pStyle w:val="DIGText"/>
              <w:spacing w:line="276" w:lineRule="auto"/>
              <w:jc w:val="center"/>
              <w:rPr>
                <w:sz w:val="22"/>
                <w:szCs w:val="21"/>
                <w:lang w:val="en-GB"/>
              </w:rPr>
            </w:pPr>
            <w:r w:rsidRPr="00F667D5">
              <w:rPr>
                <w:sz w:val="22"/>
                <w:szCs w:val="21"/>
                <w:lang w:val="en-GB"/>
              </w:rPr>
              <w:t>Resources and Literature</w:t>
            </w:r>
          </w:p>
        </w:tc>
      </w:tr>
      <w:tr w:rsidR="00932562" w:rsidRPr="00F667D5" w14:paraId="54A7EADA" w14:textId="77777777" w:rsidTr="007E5EE4">
        <w:tc>
          <w:tcPr>
            <w:tcW w:w="8504" w:type="dxa"/>
            <w:gridSpan w:val="3"/>
            <w:vAlign w:val="center"/>
          </w:tcPr>
          <w:p w14:paraId="169A8247" w14:textId="77777777" w:rsidR="008644D3" w:rsidRPr="00F667D5" w:rsidRDefault="008644D3" w:rsidP="00E916A2">
            <w:pPr>
              <w:pStyle w:val="DIGText"/>
              <w:numPr>
                <w:ilvl w:val="0"/>
                <w:numId w:val="43"/>
              </w:numPr>
              <w:spacing w:line="240" w:lineRule="auto"/>
              <w:ind w:left="326" w:hanging="284"/>
              <w:jc w:val="left"/>
              <w:rPr>
                <w:sz w:val="20"/>
                <w:szCs w:val="20"/>
                <w:lang w:val="en-GB"/>
              </w:rPr>
            </w:pPr>
            <w:r w:rsidRPr="00F667D5">
              <w:rPr>
                <w:sz w:val="20"/>
                <w:szCs w:val="20"/>
                <w:lang w:val="en-GB"/>
              </w:rPr>
              <w:t xml:space="preserve">DIGIGEN-Website: </w:t>
            </w:r>
            <w:hyperlink r:id="rId24" w:history="1">
              <w:r w:rsidRPr="00F667D5">
                <w:rPr>
                  <w:rStyle w:val="Hyperlink"/>
                  <w:sz w:val="20"/>
                  <w:szCs w:val="20"/>
                  <w:lang w:val="en-GB"/>
                </w:rPr>
                <w:t>digi-gen.eu</w:t>
              </w:r>
            </w:hyperlink>
            <w:r w:rsidRPr="00F667D5">
              <w:rPr>
                <w:sz w:val="20"/>
                <w:szCs w:val="20"/>
                <w:lang w:val="en-GB"/>
              </w:rPr>
              <w:t xml:space="preserve"> </w:t>
            </w:r>
            <w:r w:rsidRPr="00F667D5">
              <w:rPr>
                <w:b/>
                <w:sz w:val="20"/>
                <w:szCs w:val="20"/>
                <w:lang w:val="en-GB"/>
              </w:rPr>
              <w:t>(English, German, Hungarian, Dutch, Lithuanian)</w:t>
            </w:r>
          </w:p>
          <w:p w14:paraId="4084A773" w14:textId="77777777" w:rsidR="008644D3" w:rsidRPr="00F667D5" w:rsidRDefault="008644D3" w:rsidP="00E916A2">
            <w:pPr>
              <w:pStyle w:val="DIGText"/>
              <w:numPr>
                <w:ilvl w:val="0"/>
                <w:numId w:val="43"/>
              </w:numPr>
              <w:spacing w:line="240" w:lineRule="auto"/>
              <w:ind w:left="326" w:hanging="284"/>
              <w:jc w:val="left"/>
              <w:rPr>
                <w:sz w:val="20"/>
                <w:szCs w:val="20"/>
                <w:lang w:val="en-GB"/>
              </w:rPr>
            </w:pPr>
            <w:r w:rsidRPr="00F667D5">
              <w:rPr>
                <w:sz w:val="20"/>
                <w:szCs w:val="20"/>
                <w:lang w:val="en-GB"/>
              </w:rPr>
              <w:t xml:space="preserve">DIGIGEN materials (and literature listed within): </w:t>
            </w:r>
          </w:p>
          <w:p w14:paraId="3C18AF75" w14:textId="77777777" w:rsidR="008644D3" w:rsidRPr="00F667D5" w:rsidRDefault="008644D3" w:rsidP="00E916A2">
            <w:pPr>
              <w:pStyle w:val="DIGText"/>
              <w:numPr>
                <w:ilvl w:val="0"/>
                <w:numId w:val="42"/>
              </w:numPr>
              <w:spacing w:line="240" w:lineRule="auto"/>
              <w:jc w:val="left"/>
              <w:rPr>
                <w:sz w:val="20"/>
                <w:szCs w:val="20"/>
                <w:lang w:val="en-GB"/>
              </w:rPr>
            </w:pPr>
            <w:r w:rsidRPr="00F667D5">
              <w:rPr>
                <w:sz w:val="20"/>
                <w:szCs w:val="20"/>
                <w:lang w:val="en-GB"/>
              </w:rPr>
              <w:t xml:space="preserve">Literature Review </w:t>
            </w:r>
            <w:r w:rsidRPr="00F667D5">
              <w:rPr>
                <w:b/>
                <w:sz w:val="20"/>
                <w:szCs w:val="20"/>
                <w:lang w:val="en-GB"/>
              </w:rPr>
              <w:t>(English)</w:t>
            </w:r>
          </w:p>
          <w:p w14:paraId="1A0FFCB0" w14:textId="77777777" w:rsidR="008644D3" w:rsidRPr="00F667D5" w:rsidRDefault="008644D3" w:rsidP="00E916A2">
            <w:pPr>
              <w:pStyle w:val="DIGText"/>
              <w:numPr>
                <w:ilvl w:val="0"/>
                <w:numId w:val="42"/>
              </w:numPr>
              <w:spacing w:line="240" w:lineRule="auto"/>
              <w:jc w:val="left"/>
              <w:rPr>
                <w:sz w:val="20"/>
                <w:szCs w:val="20"/>
                <w:lang w:val="en-GB"/>
              </w:rPr>
            </w:pPr>
            <w:r w:rsidRPr="00F667D5">
              <w:rPr>
                <w:sz w:val="20"/>
                <w:szCs w:val="20"/>
                <w:lang w:val="en-GB"/>
              </w:rPr>
              <w:t xml:space="preserve">Literature Review Summary </w:t>
            </w:r>
            <w:r w:rsidRPr="00F667D5">
              <w:rPr>
                <w:b/>
                <w:sz w:val="20"/>
                <w:szCs w:val="20"/>
                <w:lang w:val="en-GB"/>
              </w:rPr>
              <w:t>(English, German, Hungarian, Dutch)</w:t>
            </w:r>
          </w:p>
          <w:p w14:paraId="725DB5F7" w14:textId="77777777" w:rsidR="008644D3" w:rsidRPr="00F667D5" w:rsidRDefault="008644D3" w:rsidP="00E916A2">
            <w:pPr>
              <w:pStyle w:val="DIGText"/>
              <w:numPr>
                <w:ilvl w:val="0"/>
                <w:numId w:val="42"/>
              </w:numPr>
              <w:spacing w:line="240" w:lineRule="auto"/>
              <w:jc w:val="left"/>
              <w:rPr>
                <w:sz w:val="20"/>
                <w:szCs w:val="20"/>
                <w:lang w:val="en-GB"/>
              </w:rPr>
            </w:pPr>
            <w:r w:rsidRPr="00F667D5">
              <w:rPr>
                <w:sz w:val="20"/>
                <w:szCs w:val="20"/>
                <w:lang w:val="en-GB"/>
              </w:rPr>
              <w:t xml:space="preserve">Needs Analysis </w:t>
            </w:r>
            <w:r w:rsidRPr="00F667D5">
              <w:rPr>
                <w:b/>
                <w:sz w:val="20"/>
                <w:szCs w:val="20"/>
                <w:lang w:val="en-GB"/>
              </w:rPr>
              <w:t>(English)</w:t>
            </w:r>
          </w:p>
          <w:p w14:paraId="101AB041" w14:textId="77777777" w:rsidR="008644D3" w:rsidRPr="00F667D5" w:rsidRDefault="008644D3" w:rsidP="00E916A2">
            <w:pPr>
              <w:pStyle w:val="DIGText"/>
              <w:numPr>
                <w:ilvl w:val="0"/>
                <w:numId w:val="42"/>
              </w:numPr>
              <w:spacing w:line="240" w:lineRule="auto"/>
              <w:jc w:val="left"/>
              <w:rPr>
                <w:sz w:val="20"/>
                <w:szCs w:val="20"/>
                <w:lang w:val="en-GB"/>
              </w:rPr>
            </w:pPr>
            <w:r w:rsidRPr="00F667D5">
              <w:rPr>
                <w:sz w:val="20"/>
                <w:szCs w:val="20"/>
                <w:lang w:val="en-GB"/>
              </w:rPr>
              <w:t xml:space="preserve">Needs Analysis Summary </w:t>
            </w:r>
            <w:r w:rsidRPr="00F667D5">
              <w:rPr>
                <w:b/>
                <w:sz w:val="20"/>
                <w:szCs w:val="20"/>
                <w:lang w:val="en-GB"/>
              </w:rPr>
              <w:t>(English, German, Hungarian, Dutch)</w:t>
            </w:r>
          </w:p>
          <w:p w14:paraId="330B5425" w14:textId="77777777" w:rsidR="00932562" w:rsidRPr="00F667D5" w:rsidRDefault="00932562" w:rsidP="008644D3">
            <w:pPr>
              <w:pStyle w:val="DIGText"/>
              <w:spacing w:line="240" w:lineRule="auto"/>
              <w:jc w:val="left"/>
              <w:rPr>
                <w:sz w:val="22"/>
                <w:szCs w:val="21"/>
                <w:highlight w:val="yellow"/>
                <w:lang w:val="en-GB"/>
              </w:rPr>
            </w:pPr>
          </w:p>
        </w:tc>
      </w:tr>
      <w:tr w:rsidR="00932562" w:rsidRPr="00F667D5" w14:paraId="45638E1C" w14:textId="77777777" w:rsidTr="007E5EE4">
        <w:tc>
          <w:tcPr>
            <w:tcW w:w="8504" w:type="dxa"/>
            <w:gridSpan w:val="3"/>
            <w:vAlign w:val="center"/>
          </w:tcPr>
          <w:p w14:paraId="48E99E1D" w14:textId="77777777" w:rsidR="00932562" w:rsidRPr="00F667D5" w:rsidRDefault="00932562">
            <w:pPr>
              <w:pStyle w:val="DIGText"/>
              <w:spacing w:line="276" w:lineRule="auto"/>
              <w:jc w:val="left"/>
              <w:rPr>
                <w:sz w:val="22"/>
                <w:szCs w:val="21"/>
                <w:highlight w:val="yellow"/>
                <w:lang w:val="en-GB"/>
              </w:rPr>
            </w:pPr>
          </w:p>
        </w:tc>
      </w:tr>
    </w:tbl>
    <w:p w14:paraId="4D50A705" w14:textId="12A369C1" w:rsidR="006A616E" w:rsidRPr="00F667D5" w:rsidRDefault="006A616E" w:rsidP="00A76CB3">
      <w:pPr>
        <w:spacing w:line="259" w:lineRule="auto"/>
        <w:rPr>
          <w:lang w:val="en-GB"/>
        </w:rPr>
      </w:pPr>
    </w:p>
    <w:p w14:paraId="2A243D3D" w14:textId="77777777" w:rsidR="00293829" w:rsidRPr="00F667D5" w:rsidRDefault="00293829">
      <w:pPr>
        <w:spacing w:line="259" w:lineRule="auto"/>
        <w:rPr>
          <w:lang w:val="en-GB"/>
        </w:rPr>
      </w:pPr>
      <w:r w:rsidRPr="00F667D5">
        <w:rPr>
          <w:lang w:val="en-GB"/>
        </w:rPr>
        <w:br w:type="page"/>
      </w:r>
    </w:p>
    <w:p w14:paraId="133594C8" w14:textId="5CE25ADF" w:rsidR="003E2500" w:rsidRPr="00F667D5" w:rsidRDefault="00293829" w:rsidP="00DA5F8E">
      <w:pPr>
        <w:pStyle w:val="DIG0"/>
        <w:rPr>
          <w:szCs w:val="36"/>
          <w:lang w:val="en-GB"/>
        </w:rPr>
      </w:pPr>
      <w:bookmarkStart w:id="35" w:name="_Toc168000901"/>
      <w:r w:rsidRPr="00F667D5">
        <w:rPr>
          <w:lang w:val="en-GB"/>
        </w:rPr>
        <w:lastRenderedPageBreak/>
        <w:t>References</w:t>
      </w:r>
      <w:bookmarkEnd w:id="35"/>
    </w:p>
    <w:p w14:paraId="7B870F5B" w14:textId="77777777" w:rsidR="003E2500" w:rsidRPr="00F667D5" w:rsidRDefault="003E2500" w:rsidP="003E2500">
      <w:pPr>
        <w:spacing w:after="0" w:line="0" w:lineRule="auto"/>
        <w:rPr>
          <w:rFonts w:ascii="ff17" w:eastAsia="Times New Roman" w:hAnsi="ff17" w:cs="Times New Roman"/>
          <w:color w:val="231F20"/>
          <w:sz w:val="48"/>
          <w:szCs w:val="48"/>
          <w:lang w:val="en-GB" w:eastAsia="de-DE"/>
        </w:rPr>
      </w:pPr>
      <w:r w:rsidRPr="00F667D5">
        <w:rPr>
          <w:rFonts w:ascii="ff17" w:eastAsia="Times New Roman" w:hAnsi="ff17" w:cs="Times New Roman"/>
          <w:color w:val="231F20"/>
          <w:sz w:val="48"/>
          <w:szCs w:val="48"/>
          <w:lang w:val="en-GB" w:eastAsia="de-DE"/>
        </w:rPr>
        <w:t xml:space="preserve">Guyatt, G. H. 1991. Evidence-based medicine. </w:t>
      </w:r>
      <w:r w:rsidRPr="00F667D5">
        <w:rPr>
          <w:rFonts w:ascii="ff19" w:eastAsia="Times New Roman" w:hAnsi="ff19" w:cs="Times New Roman"/>
          <w:color w:val="231F20"/>
          <w:sz w:val="48"/>
          <w:szCs w:val="48"/>
          <w:lang w:val="en-GB" w:eastAsia="de-DE"/>
        </w:rPr>
        <w:t>ACP Journal Club</w:t>
      </w:r>
    </w:p>
    <w:p w14:paraId="0764FFF0" w14:textId="77777777" w:rsidR="003E2500" w:rsidRPr="00F667D5" w:rsidRDefault="003E2500" w:rsidP="003E2500">
      <w:pPr>
        <w:spacing w:after="0" w:line="0" w:lineRule="auto"/>
        <w:rPr>
          <w:rFonts w:ascii="ff19" w:eastAsia="Times New Roman" w:hAnsi="ff19" w:cs="Times New Roman"/>
          <w:color w:val="231F20"/>
          <w:sz w:val="48"/>
          <w:szCs w:val="48"/>
          <w:lang w:val="en-GB" w:eastAsia="de-DE"/>
        </w:rPr>
      </w:pPr>
      <w:r w:rsidRPr="00F667D5">
        <w:rPr>
          <w:rFonts w:ascii="ff19" w:eastAsia="Times New Roman" w:hAnsi="ff19" w:cs="Times New Roman"/>
          <w:color w:val="231F20"/>
          <w:sz w:val="48"/>
          <w:szCs w:val="48"/>
          <w:lang w:val="en-GB" w:eastAsia="de-DE"/>
        </w:rPr>
        <w:t xml:space="preserve">(Annals of Internal Medicine), </w:t>
      </w:r>
      <w:r w:rsidRPr="00F667D5">
        <w:rPr>
          <w:rFonts w:ascii="ff17" w:eastAsia="Times New Roman" w:hAnsi="ff17" w:cs="Times New Roman"/>
          <w:color w:val="231F20"/>
          <w:sz w:val="48"/>
          <w:szCs w:val="48"/>
          <w:lang w:val="en-GB" w:eastAsia="de-DE"/>
        </w:rPr>
        <w:t>(Supplement 12), A-16.</w:t>
      </w:r>
    </w:p>
    <w:p w14:paraId="17449064" w14:textId="77777777" w:rsidR="00CB6BC8" w:rsidRPr="00F667D5" w:rsidRDefault="00CB6BC8" w:rsidP="00CB6BC8">
      <w:pPr>
        <w:spacing w:after="0" w:line="0" w:lineRule="auto"/>
        <w:rPr>
          <w:rFonts w:ascii="ff17" w:eastAsia="Times New Roman" w:hAnsi="ff17" w:cs="Times New Roman"/>
          <w:color w:val="231F20"/>
          <w:sz w:val="48"/>
          <w:szCs w:val="48"/>
          <w:lang w:val="en-GB" w:eastAsia="de-DE"/>
        </w:rPr>
      </w:pPr>
      <w:r w:rsidRPr="00F667D5">
        <w:rPr>
          <w:rFonts w:ascii="ff17" w:eastAsia="Times New Roman" w:hAnsi="ff17" w:cs="Times New Roman"/>
          <w:color w:val="231F20"/>
          <w:sz w:val="48"/>
          <w:szCs w:val="48"/>
          <w:lang w:val="en-GB" w:eastAsia="de-DE"/>
        </w:rPr>
        <w:t xml:space="preserve">Guyatt, G. H. 1991. Evidence-based medicine. </w:t>
      </w:r>
      <w:r w:rsidRPr="00F667D5">
        <w:rPr>
          <w:rFonts w:ascii="ff19" w:eastAsia="Times New Roman" w:hAnsi="ff19" w:cs="Times New Roman"/>
          <w:color w:val="231F20"/>
          <w:sz w:val="48"/>
          <w:szCs w:val="48"/>
          <w:lang w:val="en-GB" w:eastAsia="de-DE"/>
        </w:rPr>
        <w:t>ACP Journal Club</w:t>
      </w:r>
    </w:p>
    <w:p w14:paraId="3C64025A" w14:textId="77777777" w:rsidR="00CB6BC8" w:rsidRPr="00F667D5" w:rsidRDefault="00CB6BC8" w:rsidP="00CB6BC8">
      <w:pPr>
        <w:spacing w:after="0" w:line="0" w:lineRule="auto"/>
        <w:rPr>
          <w:rFonts w:ascii="ff19" w:eastAsia="Times New Roman" w:hAnsi="ff19" w:cs="Times New Roman"/>
          <w:color w:val="231F20"/>
          <w:sz w:val="48"/>
          <w:szCs w:val="48"/>
          <w:lang w:val="en-GB" w:eastAsia="de-DE"/>
        </w:rPr>
      </w:pPr>
      <w:r w:rsidRPr="00F667D5">
        <w:rPr>
          <w:rFonts w:ascii="ff19" w:eastAsia="Times New Roman" w:hAnsi="ff19" w:cs="Times New Roman"/>
          <w:color w:val="231F20"/>
          <w:sz w:val="48"/>
          <w:szCs w:val="48"/>
          <w:lang w:val="en-GB" w:eastAsia="de-DE"/>
        </w:rPr>
        <w:t xml:space="preserve">(Annals of Internal Medicine), </w:t>
      </w:r>
      <w:r w:rsidRPr="00F667D5">
        <w:rPr>
          <w:rFonts w:ascii="ff17" w:eastAsia="Times New Roman" w:hAnsi="ff17" w:cs="Times New Roman"/>
          <w:color w:val="231F20"/>
          <w:sz w:val="48"/>
          <w:szCs w:val="48"/>
          <w:lang w:val="en-GB" w:eastAsia="de-DE"/>
        </w:rPr>
        <w:t>(Supplement 12), A-16.</w:t>
      </w:r>
    </w:p>
    <w:p w14:paraId="0DBC477C" w14:textId="27623DDC" w:rsidR="003E2500" w:rsidRPr="00F667D5" w:rsidRDefault="00CB6BC8" w:rsidP="00E93B55">
      <w:pPr>
        <w:pStyle w:val="DIGText"/>
        <w:ind w:left="426" w:hanging="426"/>
        <w:rPr>
          <w:shd w:val="clear" w:color="auto" w:fill="FFFFFF"/>
          <w:lang w:val="en-GB"/>
        </w:rPr>
      </w:pPr>
      <w:r w:rsidRPr="00F667D5">
        <w:rPr>
          <w:shd w:val="clear" w:color="auto" w:fill="FFFFFF"/>
          <w:lang w:val="en-GB"/>
        </w:rPr>
        <w:t>Guyatt, G. H. (1991)</w:t>
      </w:r>
      <w:r w:rsidR="009E79B2" w:rsidRPr="00F667D5">
        <w:rPr>
          <w:shd w:val="clear" w:color="auto" w:fill="FFFFFF"/>
          <w:lang w:val="en-GB"/>
        </w:rPr>
        <w:t>: Evidence-based medicine.</w:t>
      </w:r>
      <w:r w:rsidR="00F26577" w:rsidRPr="00F667D5">
        <w:rPr>
          <w:shd w:val="clear" w:color="auto" w:fill="FFFFFF"/>
          <w:lang w:val="en-GB"/>
        </w:rPr>
        <w:t xml:space="preserve"> </w:t>
      </w:r>
      <w:r w:rsidR="00D2607A" w:rsidRPr="00F667D5">
        <w:rPr>
          <w:shd w:val="clear" w:color="auto" w:fill="FFFFFF"/>
          <w:lang w:val="en-GB"/>
        </w:rPr>
        <w:t>American College of Physicians Journal</w:t>
      </w:r>
      <w:r w:rsidR="00F26577" w:rsidRPr="00F667D5">
        <w:rPr>
          <w:shd w:val="clear" w:color="auto" w:fill="FFFFFF"/>
          <w:lang w:val="en-GB"/>
        </w:rPr>
        <w:t xml:space="preserve"> </w:t>
      </w:r>
      <w:r w:rsidR="00D2607A" w:rsidRPr="00F667D5">
        <w:rPr>
          <w:shd w:val="clear" w:color="auto" w:fill="FFFFFF"/>
          <w:lang w:val="en-GB"/>
        </w:rPr>
        <w:t>Club March/April</w:t>
      </w:r>
      <w:r w:rsidR="00F26577" w:rsidRPr="00F667D5">
        <w:rPr>
          <w:shd w:val="clear" w:color="auto" w:fill="FFFFFF"/>
          <w:lang w:val="en-GB"/>
        </w:rPr>
        <w:t>,</w:t>
      </w:r>
      <w:r w:rsidR="003A3618" w:rsidRPr="00F667D5">
        <w:rPr>
          <w:shd w:val="clear" w:color="auto" w:fill="FFFFFF"/>
          <w:lang w:val="en-GB"/>
        </w:rPr>
        <w:t xml:space="preserve"> A-16.</w:t>
      </w:r>
    </w:p>
    <w:p w14:paraId="0CBD70CA" w14:textId="721F7763" w:rsidR="00585F35" w:rsidRPr="00F667D5" w:rsidRDefault="00F97EDA" w:rsidP="00E93B55">
      <w:pPr>
        <w:pStyle w:val="DIGText"/>
        <w:ind w:left="426" w:hanging="426"/>
        <w:rPr>
          <w:shd w:val="clear" w:color="auto" w:fill="FFFFFF"/>
          <w:lang w:val="en-GB"/>
        </w:rPr>
      </w:pPr>
      <w:proofErr w:type="spellStart"/>
      <w:r w:rsidRPr="00F667D5">
        <w:rPr>
          <w:shd w:val="clear" w:color="auto" w:fill="FFFFFF"/>
          <w:lang w:val="en-GB"/>
        </w:rPr>
        <w:t>Hmelo</w:t>
      </w:r>
      <w:proofErr w:type="spellEnd"/>
      <w:r w:rsidRPr="00F667D5">
        <w:rPr>
          <w:shd w:val="clear" w:color="auto" w:fill="FFFFFF"/>
          <w:lang w:val="en-GB"/>
        </w:rPr>
        <w:t>-Silver, C.</w:t>
      </w:r>
      <w:r w:rsidR="0072362B" w:rsidRPr="00F667D5">
        <w:rPr>
          <w:shd w:val="clear" w:color="auto" w:fill="FFFFFF"/>
          <w:lang w:val="en-GB"/>
        </w:rPr>
        <w:t xml:space="preserve"> </w:t>
      </w:r>
      <w:r w:rsidRPr="00F667D5">
        <w:rPr>
          <w:shd w:val="clear" w:color="auto" w:fill="FFFFFF"/>
          <w:lang w:val="en-GB"/>
        </w:rPr>
        <w:t>E.</w:t>
      </w:r>
      <w:r w:rsidR="0072362B" w:rsidRPr="00F667D5">
        <w:rPr>
          <w:shd w:val="clear" w:color="auto" w:fill="FFFFFF"/>
          <w:lang w:val="en-GB"/>
        </w:rPr>
        <w:t xml:space="preserve"> (2004):</w:t>
      </w:r>
      <w:r w:rsidRPr="00F667D5">
        <w:rPr>
          <w:shd w:val="clear" w:color="auto" w:fill="FFFFFF"/>
          <w:lang w:val="en-GB"/>
        </w:rPr>
        <w:t xml:space="preserve"> Problem-Based Learning: What and How Do Students Learn?.</w:t>
      </w:r>
      <w:r w:rsidRPr="00F667D5">
        <w:rPr>
          <w:rStyle w:val="apple-converted-space"/>
          <w:rFonts w:ascii="Merriweather Sans" w:hAnsi="Merriweather Sans"/>
          <w:color w:val="222222"/>
          <w:shd w:val="clear" w:color="auto" w:fill="FFFFFF"/>
          <w:lang w:val="en-GB"/>
        </w:rPr>
        <w:t> </w:t>
      </w:r>
      <w:r w:rsidRPr="00F667D5">
        <w:rPr>
          <w:i/>
          <w:iCs/>
          <w:lang w:val="en-GB"/>
        </w:rPr>
        <w:t>Educational Psychology Review</w:t>
      </w:r>
      <w:r w:rsidRPr="00F667D5">
        <w:rPr>
          <w:rStyle w:val="apple-converted-space"/>
          <w:rFonts w:ascii="Merriweather Sans" w:hAnsi="Merriweather Sans"/>
          <w:color w:val="222222"/>
          <w:shd w:val="clear" w:color="auto" w:fill="FFFFFF"/>
          <w:lang w:val="en-GB"/>
        </w:rPr>
        <w:t> </w:t>
      </w:r>
      <w:r w:rsidRPr="00F667D5">
        <w:rPr>
          <w:lang w:val="en-GB"/>
        </w:rPr>
        <w:t>16</w:t>
      </w:r>
      <w:r w:rsidRPr="00F667D5">
        <w:rPr>
          <w:shd w:val="clear" w:color="auto" w:fill="FFFFFF"/>
          <w:lang w:val="en-GB"/>
        </w:rPr>
        <w:t>,</w:t>
      </w:r>
      <w:r w:rsidR="0072362B" w:rsidRPr="00F667D5">
        <w:rPr>
          <w:shd w:val="clear" w:color="auto" w:fill="FFFFFF"/>
          <w:lang w:val="en-GB"/>
        </w:rPr>
        <w:t xml:space="preserve"> pp.</w:t>
      </w:r>
      <w:r w:rsidRPr="00F667D5">
        <w:rPr>
          <w:shd w:val="clear" w:color="auto" w:fill="FFFFFF"/>
          <w:lang w:val="en-GB"/>
        </w:rPr>
        <w:t xml:space="preserve"> 235–266</w:t>
      </w:r>
      <w:r w:rsidR="0072362B" w:rsidRPr="00F667D5">
        <w:rPr>
          <w:shd w:val="clear" w:color="auto" w:fill="FFFFFF"/>
          <w:lang w:val="en-GB"/>
        </w:rPr>
        <w:t xml:space="preserve">. DOI: </w:t>
      </w:r>
      <w:r w:rsidRPr="00F667D5">
        <w:rPr>
          <w:shd w:val="clear" w:color="auto" w:fill="FFFFFF"/>
          <w:lang w:val="en-GB"/>
        </w:rPr>
        <w:t>10.1023/B:EDPR.</w:t>
      </w:r>
      <w:r w:rsidR="00E93B55" w:rsidRPr="00F667D5">
        <w:rPr>
          <w:shd w:val="clear" w:color="auto" w:fill="FFFFFF"/>
          <w:lang w:val="en-GB"/>
        </w:rPr>
        <w:br/>
      </w:r>
      <w:r w:rsidRPr="00F667D5">
        <w:rPr>
          <w:shd w:val="clear" w:color="auto" w:fill="FFFFFF"/>
          <w:lang w:val="en-GB"/>
        </w:rPr>
        <w:t>0000034022.16470.f3</w:t>
      </w:r>
      <w:r w:rsidR="003E2500" w:rsidRPr="00F667D5">
        <w:rPr>
          <w:shd w:val="clear" w:color="auto" w:fill="FFFFFF"/>
          <w:lang w:val="en-GB"/>
        </w:rPr>
        <w:t>.</w:t>
      </w:r>
    </w:p>
    <w:p w14:paraId="5815D2BF" w14:textId="2ECC4FA3" w:rsidR="0093264B" w:rsidRPr="00F667D5" w:rsidRDefault="00521F92" w:rsidP="00E93B55">
      <w:pPr>
        <w:pStyle w:val="DIGText"/>
        <w:ind w:left="426" w:hanging="426"/>
        <w:rPr>
          <w:lang w:val="en-GB"/>
        </w:rPr>
      </w:pPr>
      <w:r w:rsidRPr="00F667D5">
        <w:rPr>
          <w:lang w:val="en-GB"/>
        </w:rPr>
        <w:t xml:space="preserve">Van der </w:t>
      </w:r>
      <w:proofErr w:type="spellStart"/>
      <w:r w:rsidR="0093264B" w:rsidRPr="00F667D5">
        <w:rPr>
          <w:lang w:val="en-GB"/>
        </w:rPr>
        <w:t>Zwet</w:t>
      </w:r>
      <w:proofErr w:type="spellEnd"/>
      <w:r w:rsidR="0093264B" w:rsidRPr="00F667D5">
        <w:rPr>
          <w:lang w:val="en-GB"/>
        </w:rPr>
        <w:t>, R.</w:t>
      </w:r>
      <w:r w:rsidRPr="00F667D5">
        <w:rPr>
          <w:lang w:val="en-GB"/>
        </w:rPr>
        <w:t>;</w:t>
      </w:r>
      <w:r w:rsidR="0093264B" w:rsidRPr="00F667D5">
        <w:rPr>
          <w:lang w:val="en-GB"/>
        </w:rPr>
        <w:t xml:space="preserve"> Kolmer, D</w:t>
      </w:r>
      <w:r w:rsidRPr="00F667D5">
        <w:rPr>
          <w:lang w:val="en-GB"/>
        </w:rPr>
        <w:t>.;</w:t>
      </w:r>
      <w:r w:rsidR="0093264B" w:rsidRPr="00F667D5">
        <w:rPr>
          <w:lang w:val="en-GB"/>
        </w:rPr>
        <w:t xml:space="preserve"> Schalk, R</w:t>
      </w:r>
      <w:r w:rsidRPr="00F667D5">
        <w:rPr>
          <w:lang w:val="en-GB"/>
        </w:rPr>
        <w:t>.;</w:t>
      </w:r>
      <w:r w:rsidR="0093264B" w:rsidRPr="00F667D5">
        <w:rPr>
          <w:lang w:val="en-GB"/>
        </w:rPr>
        <w:t xml:space="preserve"> </w:t>
      </w:r>
      <w:r w:rsidR="00093E16" w:rsidRPr="00F667D5">
        <w:rPr>
          <w:lang w:val="en-GB"/>
        </w:rPr>
        <w:t xml:space="preserve">Van </w:t>
      </w:r>
      <w:proofErr w:type="spellStart"/>
      <w:r w:rsidR="0093264B" w:rsidRPr="00F667D5">
        <w:rPr>
          <w:lang w:val="en-GB"/>
        </w:rPr>
        <w:t>Regenmortel</w:t>
      </w:r>
      <w:proofErr w:type="spellEnd"/>
      <w:r w:rsidR="0093264B" w:rsidRPr="00F667D5">
        <w:rPr>
          <w:lang w:val="en-GB"/>
        </w:rPr>
        <w:t>, T. (2019)</w:t>
      </w:r>
      <w:r w:rsidR="00093E16" w:rsidRPr="00F667D5">
        <w:rPr>
          <w:lang w:val="en-GB"/>
        </w:rPr>
        <w:t>:</w:t>
      </w:r>
      <w:r w:rsidR="0093264B" w:rsidRPr="00F667D5">
        <w:rPr>
          <w:lang w:val="en-GB"/>
        </w:rPr>
        <w:t xml:space="preserve"> Views and Attitudes Towards Evidence-Based Practice in a Dutch Social Work Organization. Journal of Evidence-Based Social Work 16</w:t>
      </w:r>
      <w:r w:rsidR="00093E16" w:rsidRPr="00F667D5">
        <w:rPr>
          <w:lang w:val="en-GB"/>
        </w:rPr>
        <w:t>, pp.</w:t>
      </w:r>
      <w:r w:rsidR="0093264B" w:rsidRPr="00F667D5">
        <w:rPr>
          <w:lang w:val="en-GB"/>
        </w:rPr>
        <w:t xml:space="preserve"> 245-260. </w:t>
      </w:r>
      <w:r w:rsidR="00093E16" w:rsidRPr="00F667D5">
        <w:rPr>
          <w:lang w:val="en-GB"/>
        </w:rPr>
        <w:t xml:space="preserve">DOI: </w:t>
      </w:r>
      <w:r w:rsidR="0093264B" w:rsidRPr="00F667D5">
        <w:rPr>
          <w:lang w:val="en-GB"/>
        </w:rPr>
        <w:t>10.1080/2376140</w:t>
      </w:r>
      <w:r w:rsidR="00DA5F8E" w:rsidRPr="00F667D5">
        <w:rPr>
          <w:lang w:val="en-GB"/>
        </w:rPr>
        <w:br/>
      </w:r>
      <w:r w:rsidR="0093264B" w:rsidRPr="00F667D5">
        <w:rPr>
          <w:lang w:val="en-GB"/>
        </w:rPr>
        <w:t>7.2019.1584071.</w:t>
      </w:r>
    </w:p>
    <w:p w14:paraId="0F1B899C" w14:textId="4BA84B64" w:rsidR="00646872" w:rsidRPr="00F667D5" w:rsidRDefault="00646872" w:rsidP="006849C9">
      <w:pPr>
        <w:rPr>
          <w:lang w:val="en-GB"/>
        </w:rPr>
        <w:sectPr w:rsidR="00646872" w:rsidRPr="00F667D5" w:rsidSect="0006719C">
          <w:headerReference w:type="default" r:id="rId25"/>
          <w:footerReference w:type="default" r:id="rId26"/>
          <w:footerReference w:type="first" r:id="rId27"/>
          <w:pgSz w:w="11906" w:h="16838" w:code="9"/>
          <w:pgMar w:top="1985" w:right="1558" w:bottom="1843" w:left="1701" w:header="851" w:footer="117" w:gutter="0"/>
          <w:pgNumType w:start="0"/>
          <w:cols w:space="708"/>
          <w:titlePg/>
          <w:docGrid w:linePitch="360"/>
        </w:sectPr>
      </w:pPr>
    </w:p>
    <w:p w14:paraId="2E7ACECF" w14:textId="77777777" w:rsidR="006849C9" w:rsidRPr="00F667D5" w:rsidRDefault="000A7C87" w:rsidP="006849C9">
      <w:pPr>
        <w:rPr>
          <w:lang w:val="en-GB"/>
        </w:rPr>
      </w:pPr>
      <w:r w:rsidRPr="00F667D5">
        <w:rPr>
          <w:noProof/>
          <w:lang w:val="en-GB"/>
        </w:rPr>
        <w:lastRenderedPageBreak/>
        <mc:AlternateContent>
          <mc:Choice Requires="wps">
            <w:drawing>
              <wp:anchor distT="0" distB="0" distL="114300" distR="114300" simplePos="0" relativeHeight="251658251" behindDoc="1" locked="0" layoutInCell="1" allowOverlap="1" wp14:anchorId="100F34F7" wp14:editId="326F8F7B">
                <wp:simplePos x="0" y="0"/>
                <wp:positionH relativeFrom="margin">
                  <wp:posOffset>-1169035</wp:posOffset>
                </wp:positionH>
                <wp:positionV relativeFrom="paragraph">
                  <wp:posOffset>-2015812</wp:posOffset>
                </wp:positionV>
                <wp:extent cx="7738281" cy="8334375"/>
                <wp:effectExtent l="0" t="0" r="0" b="9525"/>
                <wp:wrapNone/>
                <wp:docPr id="20" name="Fünfeck 20"/>
                <wp:cNvGraphicFramePr/>
                <a:graphic xmlns:a="http://schemas.openxmlformats.org/drawingml/2006/main">
                  <a:graphicData uri="http://schemas.microsoft.com/office/word/2010/wordprocessingShape">
                    <wps:wsp>
                      <wps:cNvSpPr/>
                      <wps:spPr>
                        <a:xfrm>
                          <a:off x="0" y="0"/>
                          <a:ext cx="7738281" cy="8334375"/>
                        </a:xfrm>
                        <a:prstGeom prst="pentagon">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38B0BC1">
              <v:shapetype id="_x0000_t56" coordsize="21600,21600" o:spt="56" path="m10800,l,8259,4200,21600r13200,l21600,8259xe" w14:anchorId="32045229">
                <v:stroke joinstyle="miter"/>
                <v:path textboxrect="4200,5077,17400,21600" gradientshapeok="t" o:connecttype="custom" o:connectlocs="10800,0;0,8259;4200,21600;10800,21600;17400,21600;21600,8259" o:connectangles="270,180,90,90,90,0"/>
              </v:shapetype>
              <v:shape id="Fünfeck 20" style="position:absolute;margin-left:-92.05pt;margin-top:-158.75pt;width:609.3pt;height:656.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">
                <w10:wrap anchorx="margin"/>
              </v:shape>
            </w:pict>
          </mc:Fallback>
        </mc:AlternateContent>
      </w:r>
      <w:r w:rsidRPr="00F667D5">
        <w:rPr>
          <w:noProof/>
          <w:lang w:val="en-GB"/>
        </w:rPr>
        <mc:AlternateContent>
          <mc:Choice Requires="wps">
            <w:drawing>
              <wp:anchor distT="0" distB="0" distL="114300" distR="114300" simplePos="0" relativeHeight="251658249" behindDoc="0" locked="0" layoutInCell="1" allowOverlap="1" wp14:anchorId="7CE03629" wp14:editId="408ACE99">
                <wp:simplePos x="0" y="0"/>
                <wp:positionH relativeFrom="margin">
                  <wp:posOffset>-1814830</wp:posOffset>
                </wp:positionH>
                <wp:positionV relativeFrom="paragraph">
                  <wp:posOffset>-926332</wp:posOffset>
                </wp:positionV>
                <wp:extent cx="9027426" cy="1577940"/>
                <wp:effectExtent l="76200" t="552450" r="78740" b="537210"/>
                <wp:wrapNone/>
                <wp:docPr id="19" name="Rechteck 19"/>
                <wp:cNvGraphicFramePr/>
                <a:graphic xmlns:a="http://schemas.openxmlformats.org/drawingml/2006/main">
                  <a:graphicData uri="http://schemas.microsoft.com/office/word/2010/wordprocessingShape">
                    <wps:wsp>
                      <wps:cNvSpPr/>
                      <wps:spPr>
                        <a:xfrm rot="412251">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63066BA8">
              <v:rect id="Rechteck 19" style="position:absolute;margin-left:-142.9pt;margin-top:-72.95pt;width:710.8pt;height:124.25pt;rotation:45028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6B633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">
                <w10:wrap anchorx="margin"/>
              </v:rect>
            </w:pict>
          </mc:Fallback>
        </mc:AlternateContent>
      </w:r>
      <w:r w:rsidR="00B83CE8" w:rsidRPr="00F667D5">
        <w:rPr>
          <w:noProof/>
          <w:lang w:val="en-GB"/>
        </w:rPr>
        <mc:AlternateContent>
          <mc:Choice Requires="wps">
            <w:drawing>
              <wp:anchor distT="0" distB="0" distL="114300" distR="114300" simplePos="0" relativeHeight="251658240" behindDoc="1" locked="0" layoutInCell="1" allowOverlap="1" wp14:anchorId="2824A404" wp14:editId="20B4FE87">
                <wp:simplePos x="0" y="0"/>
                <wp:positionH relativeFrom="margin">
                  <wp:posOffset>-1528709</wp:posOffset>
                </wp:positionH>
                <wp:positionV relativeFrom="paragraph">
                  <wp:posOffset>-1053440</wp:posOffset>
                </wp:positionV>
                <wp:extent cx="8419465" cy="9014604"/>
                <wp:effectExtent l="0" t="0" r="635" b="0"/>
                <wp:wrapNone/>
                <wp:docPr id="8" name="Rechteck 8"/>
                <wp:cNvGraphicFramePr/>
                <a:graphic xmlns:a="http://schemas.openxmlformats.org/drawingml/2006/main">
                  <a:graphicData uri="http://schemas.microsoft.com/office/word/2010/wordprocessingShape">
                    <wps:wsp>
                      <wps:cNvSpPr/>
                      <wps:spPr>
                        <a:xfrm>
                          <a:off x="0" y="0"/>
                          <a:ext cx="8419465" cy="9014604"/>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30BBFE2">
              <v:rect id="Rechteck 8" style="position:absolute;margin-left:-120.35pt;margin-top:-82.95pt;width:662.95pt;height:70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0d" stroked="f" strokeweight="1pt" w14:anchorId="403CF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">
                <w10:wrap anchorx="margin"/>
              </v:rect>
            </w:pict>
          </mc:Fallback>
        </mc:AlternateContent>
      </w:r>
      <w:r w:rsidR="00B83CE8" w:rsidRPr="00F667D5">
        <w:rPr>
          <w:noProof/>
          <w:lang w:val="en-GB"/>
        </w:rPr>
        <mc:AlternateContent>
          <mc:Choice Requires="wps">
            <w:drawing>
              <wp:anchor distT="0" distB="0" distL="114300" distR="114300" simplePos="0" relativeHeight="251658250" behindDoc="0" locked="0" layoutInCell="1" allowOverlap="1" wp14:anchorId="5A95490C" wp14:editId="2C20408E">
                <wp:simplePos x="0" y="0"/>
                <wp:positionH relativeFrom="column">
                  <wp:posOffset>-1268948</wp:posOffset>
                </wp:positionH>
                <wp:positionV relativeFrom="paragraph">
                  <wp:posOffset>-2124025</wp:posOffset>
                </wp:positionV>
                <wp:extent cx="8419795" cy="2069150"/>
                <wp:effectExtent l="133350" t="914400" r="114935" b="922020"/>
                <wp:wrapNone/>
                <wp:docPr id="9" name="Rechteck 9"/>
                <wp:cNvGraphicFramePr/>
                <a:graphic xmlns:a="http://schemas.openxmlformats.org/drawingml/2006/main">
                  <a:graphicData uri="http://schemas.microsoft.com/office/word/2010/wordprocessingShape">
                    <wps:wsp>
                      <wps:cNvSpPr/>
                      <wps:spPr>
                        <a:xfrm rot="765851">
                          <a:off x="0" y="0"/>
                          <a:ext cx="8419795" cy="2069150"/>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F734B2E">
              <v:rect id="Rechteck 9" style="position:absolute;margin-left:-99.9pt;margin-top:-167.25pt;width:663pt;height:162.95pt;rotation:83651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2CD53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"/>
            </w:pict>
          </mc:Fallback>
        </mc:AlternateContent>
      </w:r>
    </w:p>
    <w:p w14:paraId="385CAA53" w14:textId="77777777" w:rsidR="00585F35" w:rsidRPr="00F667D5" w:rsidRDefault="00585F35" w:rsidP="00585F35">
      <w:pPr>
        <w:rPr>
          <w:lang w:val="en-GB"/>
        </w:rPr>
      </w:pPr>
    </w:p>
    <w:p w14:paraId="55FF04CC" w14:textId="0A9E689B" w:rsidR="00585F35" w:rsidRPr="00F667D5" w:rsidRDefault="00B83CE8" w:rsidP="001C05F4">
      <w:pPr>
        <w:rPr>
          <w:b/>
          <w:lang w:val="en-GB"/>
        </w:rPr>
      </w:pPr>
      <w:r w:rsidRPr="00F667D5">
        <w:rPr>
          <w:b/>
          <w:noProof/>
          <w:lang w:val="en-GB"/>
        </w:rPr>
        <w:drawing>
          <wp:anchor distT="0" distB="0" distL="114300" distR="114300" simplePos="0" relativeHeight="251658258" behindDoc="0" locked="0" layoutInCell="1" allowOverlap="1" wp14:anchorId="6C595057" wp14:editId="396C01C2">
            <wp:simplePos x="0" y="0"/>
            <wp:positionH relativeFrom="margin">
              <wp:posOffset>513715</wp:posOffset>
            </wp:positionH>
            <wp:positionV relativeFrom="margin">
              <wp:posOffset>6744648</wp:posOffset>
            </wp:positionV>
            <wp:extent cx="4372714" cy="91657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2714" cy="91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7D5">
        <w:rPr>
          <w:b/>
          <w:lang w:val="en-GB"/>
        </w:rPr>
        <w:t>DISCLAIMER:</w:t>
      </w:r>
    </w:p>
    <w:p w14:paraId="3367ED5D" w14:textId="3BB4A6E0" w:rsidR="00B83CE8" w:rsidRPr="00F667D5" w:rsidRDefault="008637C1" w:rsidP="001C05F4">
      <w:pPr>
        <w:rPr>
          <w:lang w:val="en-GB"/>
        </w:rPr>
      </w:pPr>
      <w:r w:rsidRPr="00F667D5">
        <w:rPr>
          <w:b/>
          <w:noProof/>
          <w:lang w:val="en-GB"/>
        </w:rPr>
        <w:drawing>
          <wp:anchor distT="0" distB="0" distL="114300" distR="114300" simplePos="0" relativeHeight="251658254" behindDoc="0" locked="0" layoutInCell="1" allowOverlap="1" wp14:anchorId="5F2D99F1" wp14:editId="2B5F9B40">
            <wp:simplePos x="0" y="0"/>
            <wp:positionH relativeFrom="margin">
              <wp:posOffset>3971925</wp:posOffset>
            </wp:positionH>
            <wp:positionV relativeFrom="margin">
              <wp:posOffset>3249930</wp:posOffset>
            </wp:positionV>
            <wp:extent cx="1755140" cy="65722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51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7D5">
        <w:rPr>
          <w:b/>
          <w:noProof/>
          <w:lang w:val="en-GB"/>
        </w:rPr>
        <w:drawing>
          <wp:anchor distT="0" distB="0" distL="114300" distR="114300" simplePos="0" relativeHeight="251658252" behindDoc="0" locked="0" layoutInCell="1" allowOverlap="1" wp14:anchorId="09A34209" wp14:editId="7E0F488F">
            <wp:simplePos x="0" y="0"/>
            <wp:positionH relativeFrom="margin">
              <wp:posOffset>-301625</wp:posOffset>
            </wp:positionH>
            <wp:positionV relativeFrom="margin">
              <wp:posOffset>3207385</wp:posOffset>
            </wp:positionV>
            <wp:extent cx="1562100" cy="7518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326" b="15601"/>
                    <a:stretch/>
                  </pic:blipFill>
                  <pic:spPr bwMode="auto">
                    <a:xfrm>
                      <a:off x="0" y="0"/>
                      <a:ext cx="156210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67D5">
        <w:rPr>
          <w:b/>
          <w:noProof/>
          <w:lang w:val="en-GB"/>
        </w:rPr>
        <w:drawing>
          <wp:anchor distT="0" distB="0" distL="114300" distR="114300" simplePos="0" relativeHeight="251658256" behindDoc="0" locked="0" layoutInCell="1" allowOverlap="1" wp14:anchorId="25A6BE0D" wp14:editId="76824147">
            <wp:simplePos x="0" y="0"/>
            <wp:positionH relativeFrom="margin">
              <wp:posOffset>1904365</wp:posOffset>
            </wp:positionH>
            <wp:positionV relativeFrom="margin">
              <wp:posOffset>3268980</wp:posOffset>
            </wp:positionV>
            <wp:extent cx="1590675" cy="623570"/>
            <wp:effectExtent l="0" t="0" r="9525"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06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7D5">
        <w:rPr>
          <w:b/>
          <w:noProof/>
          <w:lang w:val="en-GB"/>
        </w:rPr>
        <w:drawing>
          <wp:anchor distT="0" distB="0" distL="114300" distR="114300" simplePos="0" relativeHeight="251658255" behindDoc="0" locked="0" layoutInCell="1" allowOverlap="1" wp14:anchorId="1CECB77D" wp14:editId="4883D650">
            <wp:simplePos x="0" y="0"/>
            <wp:positionH relativeFrom="margin">
              <wp:posOffset>3824605</wp:posOffset>
            </wp:positionH>
            <wp:positionV relativeFrom="margin">
              <wp:posOffset>4752340</wp:posOffset>
            </wp:positionV>
            <wp:extent cx="1346835" cy="525145"/>
            <wp:effectExtent l="0" t="0" r="5715" b="825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87" t="18014" r="9154" b="21289"/>
                    <a:stretch/>
                  </pic:blipFill>
                  <pic:spPr bwMode="auto">
                    <a:xfrm>
                      <a:off x="0" y="0"/>
                      <a:ext cx="13468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7D5">
        <w:rPr>
          <w:b/>
          <w:noProof/>
          <w:lang w:val="en-GB"/>
        </w:rPr>
        <w:drawing>
          <wp:anchor distT="0" distB="0" distL="114300" distR="114300" simplePos="0" relativeHeight="251658257" behindDoc="0" locked="0" layoutInCell="1" allowOverlap="1" wp14:anchorId="7F8C3588" wp14:editId="7F5DAA74">
            <wp:simplePos x="0" y="0"/>
            <wp:positionH relativeFrom="margin">
              <wp:posOffset>588645</wp:posOffset>
            </wp:positionH>
            <wp:positionV relativeFrom="margin">
              <wp:posOffset>4521835</wp:posOffset>
            </wp:positionV>
            <wp:extent cx="918210" cy="9937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82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7D5">
        <w:rPr>
          <w:b/>
          <w:noProof/>
          <w:lang w:val="en-GB"/>
        </w:rPr>
        <w:drawing>
          <wp:anchor distT="0" distB="0" distL="114300" distR="114300" simplePos="0" relativeHeight="251658253" behindDoc="0" locked="0" layoutInCell="1" allowOverlap="1" wp14:anchorId="5F08871E" wp14:editId="2EEE4CFD">
            <wp:simplePos x="0" y="0"/>
            <wp:positionH relativeFrom="margin">
              <wp:posOffset>2139950</wp:posOffset>
            </wp:positionH>
            <wp:positionV relativeFrom="margin">
              <wp:posOffset>4466961</wp:posOffset>
            </wp:positionV>
            <wp:extent cx="1117600" cy="10953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7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CE8" w:rsidRPr="00F667D5">
        <w:rPr>
          <w:lang w:val="en-GB"/>
        </w:rPr>
        <w:t>The European Commission</w:t>
      </w:r>
      <w:r w:rsidR="00D574F8" w:rsidRPr="00F667D5">
        <w:rPr>
          <w:lang w:val="en-GB"/>
        </w:rPr>
        <w:t>’s</w:t>
      </w:r>
      <w:r w:rsidR="00B83CE8" w:rsidRPr="00F667D5">
        <w:rPr>
          <w:lang w:val="en-GB"/>
        </w:rPr>
        <w:t xml:space="preserve"> support for the production of this publication does not constitute an endorsement of the contents</w:t>
      </w:r>
      <w:r w:rsidR="00D574F8" w:rsidRPr="00F667D5">
        <w:rPr>
          <w:lang w:val="en-GB"/>
        </w:rPr>
        <w:t>,</w:t>
      </w:r>
      <w:r w:rsidR="00B83CE8" w:rsidRPr="00F667D5">
        <w:rPr>
          <w:lang w:val="en-GB"/>
        </w:rPr>
        <w:t xml:space="preserve"> which reflects the views only of the authors, and the Commission cannot be held responsible for any use which may be made of the information contained therein.</w:t>
      </w:r>
    </w:p>
    <w:sectPr w:rsidR="00B83CE8" w:rsidRPr="00F667D5" w:rsidSect="00E80987">
      <w:footerReference w:type="first" r:id="rId35"/>
      <w:pgSz w:w="11906" w:h="16838" w:code="9"/>
      <w:pgMar w:top="1985" w:right="1701" w:bottom="1985" w:left="1701" w:header="851"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BBA86" w14:textId="77777777" w:rsidR="00B42EF0" w:rsidRDefault="00B42EF0" w:rsidP="008D0D5E">
      <w:pPr>
        <w:spacing w:after="0" w:line="240" w:lineRule="auto"/>
      </w:pPr>
      <w:r>
        <w:separator/>
      </w:r>
    </w:p>
  </w:endnote>
  <w:endnote w:type="continuationSeparator" w:id="0">
    <w:p w14:paraId="381715C7" w14:textId="77777777" w:rsidR="00B42EF0" w:rsidRDefault="00B42EF0" w:rsidP="008D0D5E">
      <w:pPr>
        <w:spacing w:after="0" w:line="240" w:lineRule="auto"/>
      </w:pPr>
      <w:r>
        <w:continuationSeparator/>
      </w:r>
    </w:p>
  </w:endnote>
  <w:endnote w:type="continuationNotice" w:id="1">
    <w:p w14:paraId="0C569E93" w14:textId="77777777" w:rsidR="00B42EF0" w:rsidRDefault="00B42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 w:name="ff17">
    <w:altName w:val="Calibri"/>
    <w:panose1 w:val="00000000000000000000"/>
    <w:charset w:val="00"/>
    <w:family w:val="roman"/>
    <w:notTrueType/>
    <w:pitch w:val="default"/>
  </w:font>
  <w:font w:name="ff19">
    <w:altName w:val="Cambria"/>
    <w:panose1 w:val="00000000000000000000"/>
    <w:charset w:val="00"/>
    <w:family w:val="roman"/>
    <w:notTrueType/>
    <w:pitch w:val="default"/>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436988"/>
      <w:docPartObj>
        <w:docPartGallery w:val="Page Numbers (Bottom of Page)"/>
        <w:docPartUnique/>
      </w:docPartObj>
    </w:sdtPr>
    <w:sdtContent>
      <w:sdt>
        <w:sdtPr>
          <w:rPr>
            <w:sz w:val="12"/>
            <w:szCs w:val="12"/>
          </w:rPr>
          <w:id w:val="-1041982169"/>
          <w:docPartObj>
            <w:docPartGallery w:val="Page Numbers (Bottom of Page)"/>
            <w:docPartUnique/>
          </w:docPartObj>
        </w:sdtPr>
        <w:sdtEndPr>
          <w:rPr>
            <w:i/>
            <w:iCs/>
            <w:color w:val="4D4D4D"/>
            <w:sz w:val="14"/>
            <w:szCs w:val="14"/>
          </w:rPr>
        </w:sdtEndPr>
        <w:sdtContent>
          <w:p w14:paraId="164B128F" w14:textId="1D1E9B54" w:rsidR="008D0D5E" w:rsidRPr="003E33AC" w:rsidRDefault="006210EE" w:rsidP="008E1644">
            <w:pPr>
              <w:pStyle w:val="Fuzeile"/>
              <w:tabs>
                <w:tab w:val="clear" w:pos="9072"/>
              </w:tabs>
              <w:ind w:left="-851" w:right="3117"/>
              <w:jc w:val="both"/>
              <w:rPr>
                <w:lang w:val="en-US"/>
              </w:rPr>
            </w:pPr>
            <w:r>
              <w:rPr>
                <w:noProof/>
                <w:lang w:val="en-US"/>
              </w:rPr>
              <mc:AlternateContent>
                <mc:Choice Requires="wps">
                  <w:drawing>
                    <wp:anchor distT="0" distB="0" distL="114300" distR="114300" simplePos="0" relativeHeight="251658240" behindDoc="1" locked="0" layoutInCell="1" allowOverlap="1" wp14:anchorId="044799DF" wp14:editId="57F3983A">
                      <wp:simplePos x="0" y="0"/>
                      <wp:positionH relativeFrom="margin">
                        <wp:posOffset>-1167765</wp:posOffset>
                      </wp:positionH>
                      <wp:positionV relativeFrom="paragraph">
                        <wp:posOffset>-210431</wp:posOffset>
                      </wp:positionV>
                      <wp:extent cx="7730612" cy="1244019"/>
                      <wp:effectExtent l="25400" t="190500" r="29210" b="191135"/>
                      <wp:wrapNone/>
                      <wp:docPr id="4" name="Rechteck 4"/>
                      <wp:cNvGraphicFramePr/>
                      <a:graphic xmlns:a="http://schemas.openxmlformats.org/drawingml/2006/main">
                        <a:graphicData uri="http://schemas.microsoft.com/office/word/2010/wordprocessingShape">
                          <wps:wsp>
                            <wps:cNvSpPr/>
                            <wps:spPr>
                              <a:xfrm rot="21438849">
                                <a:off x="0" y="0"/>
                                <a:ext cx="7730612" cy="124401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1A99A" id="Rechteck 4" o:spid="_x0000_s1026" style="position:absolute;margin-left:-91.95pt;margin-top:-16.55pt;width:608.7pt;height:97.95pt;rotation:-176020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" fillcolor="#fdece3" stroked="f" strokeweight="1pt">
                      <w10:wrap anchorx="margin"/>
                    </v:rect>
                  </w:pict>
                </mc:Fallback>
              </mc:AlternateContent>
            </w:r>
            <w:r w:rsidR="008E1644">
              <w:rPr>
                <w:noProof/>
                <w:sz w:val="12"/>
                <w:szCs w:val="12"/>
              </w:rPr>
              <w:drawing>
                <wp:anchor distT="0" distB="0" distL="114300" distR="114300" simplePos="0" relativeHeight="251658246" behindDoc="0" locked="0" layoutInCell="1" allowOverlap="1" wp14:anchorId="117C8F24" wp14:editId="728C1D29">
                  <wp:simplePos x="0" y="0"/>
                  <wp:positionH relativeFrom="column">
                    <wp:posOffset>3863810</wp:posOffset>
                  </wp:positionH>
                  <wp:positionV relativeFrom="paragraph">
                    <wp:posOffset>-79624</wp:posOffset>
                  </wp:positionV>
                  <wp:extent cx="2350770" cy="492760"/>
                  <wp:effectExtent l="0" t="0" r="0" b="2540"/>
                  <wp:wrapNone/>
                  <wp:docPr id="4283702" name="Grafik 428370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rsidR="00AE3C43" w:rsidRPr="00A716C3">
              <w:rPr>
                <w:i/>
                <w:iCs/>
                <w:color w:val="4D4D4D"/>
                <w:sz w:val="14"/>
                <w:szCs w:val="14"/>
                <w:lang w:val="en-US"/>
              </w:rPr>
              <w:t xml:space="preserve">The </w:t>
            </w:r>
            <w:r w:rsidR="008E1644" w:rsidRPr="000310CC">
              <w:rPr>
                <w:i/>
                <w:iCs/>
                <w:color w:val="4D4D4D"/>
                <w:sz w:val="14"/>
                <w:szCs w:val="14"/>
                <w:lang w:val="en-US"/>
              </w:rPr>
              <w:t>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00AE3C43" w:rsidRPr="00A716C3">
              <w:rPr>
                <w:i/>
                <w:iCs/>
                <w:color w:val="4D4D4D"/>
                <w:sz w:val="14"/>
                <w:szCs w:val="14"/>
                <w:lang w:val="en-US"/>
              </w:rPr>
              <w:t>.</w:t>
            </w:r>
          </w:p>
        </w:sdtContent>
      </w:sdt>
    </w:sdtContent>
  </w:sdt>
  <w:p w14:paraId="5913AB59" w14:textId="77777777" w:rsidR="008E1644" w:rsidRPr="00487BF2" w:rsidRDefault="008E1644" w:rsidP="008E1644">
    <w:pPr>
      <w:pStyle w:val="Fuzeile"/>
      <w:tabs>
        <w:tab w:val="clear" w:pos="9072"/>
      </w:tabs>
      <w:ind w:left="-851" w:right="3258"/>
      <w:jc w:val="both"/>
      <w:rPr>
        <w:i/>
        <w:iCs/>
        <w:color w:val="4D4D4D"/>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23490" w14:textId="77777777" w:rsidR="008E1644" w:rsidRPr="003E33AC" w:rsidRDefault="008E1644" w:rsidP="00234485">
    <w:pPr>
      <w:pStyle w:val="Fuzeile"/>
      <w:tabs>
        <w:tab w:val="clear" w:pos="9072"/>
      </w:tabs>
      <w:ind w:left="-851" w:right="3684"/>
      <w:jc w:val="both"/>
      <w:rPr>
        <w:lang w:val="en-US"/>
      </w:rPr>
    </w:pPr>
    <w:r>
      <w:rPr>
        <w:noProof/>
        <w:sz w:val="12"/>
        <w:szCs w:val="12"/>
      </w:rPr>
      <w:drawing>
        <wp:anchor distT="0" distB="0" distL="114300" distR="114300" simplePos="0" relativeHeight="251662343" behindDoc="0" locked="0" layoutInCell="1" allowOverlap="1" wp14:anchorId="310AE4E5" wp14:editId="0F3C0F18">
          <wp:simplePos x="0" y="0"/>
          <wp:positionH relativeFrom="column">
            <wp:posOffset>3547110</wp:posOffset>
          </wp:positionH>
          <wp:positionV relativeFrom="paragraph">
            <wp:posOffset>-75242</wp:posOffset>
          </wp:positionV>
          <wp:extent cx="2730096" cy="572273"/>
          <wp:effectExtent l="0" t="0" r="0" b="0"/>
          <wp:wrapNone/>
          <wp:docPr id="904709933" name="Grafik 9047099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096" cy="572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7D9">
      <w:rPr>
        <w:noProof/>
        <w:lang w:val="en-US"/>
      </w:rPr>
      <mc:AlternateContent>
        <mc:Choice Requires="wps">
          <w:drawing>
            <wp:anchor distT="0" distB="0" distL="114300" distR="114300" simplePos="0" relativeHeight="251658243" behindDoc="1" locked="0" layoutInCell="1" allowOverlap="1" wp14:anchorId="232EAAAF" wp14:editId="5056C4C7">
              <wp:simplePos x="0" y="0"/>
              <wp:positionH relativeFrom="margin">
                <wp:posOffset>-1092200</wp:posOffset>
              </wp:positionH>
              <wp:positionV relativeFrom="paragraph">
                <wp:posOffset>-192727</wp:posOffset>
              </wp:positionV>
              <wp:extent cx="7730490" cy="1328469"/>
              <wp:effectExtent l="38100" t="190500" r="41910" b="195580"/>
              <wp:wrapNone/>
              <wp:docPr id="7" name="Rechteck 7"/>
              <wp:cNvGraphicFramePr/>
              <a:graphic xmlns:a="http://schemas.openxmlformats.org/drawingml/2006/main">
                <a:graphicData uri="http://schemas.microsoft.com/office/word/2010/wordprocessingShape">
                  <wps:wsp>
                    <wps:cNvSpPr/>
                    <wps:spPr>
                      <a:xfrm rot="21440482">
                        <a:off x="0" y="0"/>
                        <a:ext cx="7730490" cy="132846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4911EF6">
            <v:rect id="Rechteck 7" style="position:absolute;margin-left:-86pt;margin-top:-15.2pt;width:608.7pt;height:104.6pt;rotation:-174236fd;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dece3" stroked="f" strokeweight="1pt" w14:anchorId="26FB0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">
              <w10:wrap anchorx="margin"/>
            </v:rect>
          </w:pict>
        </mc:Fallback>
      </mc:AlternateContent>
    </w:r>
    <w:r w:rsidRPr="003E33AC">
      <w:rPr>
        <w:sz w:val="12"/>
        <w:szCs w:val="12"/>
        <w:lang w:val="en-US"/>
      </w:rPr>
      <w:t xml:space="preserve">The </w:t>
    </w:r>
    <w:r w:rsidRPr="000310CC">
      <w:rPr>
        <w:i/>
        <w:iCs/>
        <w:color w:val="4D4D4D"/>
        <w:sz w:val="14"/>
        <w:szCs w:val="14"/>
        <w:lang w:val="en-US"/>
      </w:rPr>
      <w:t>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i/>
        <w:iCs/>
        <w:color w:val="4D4D4D"/>
        <w:sz w:val="14"/>
        <w:szCs w:val="14"/>
        <w:lang w:val="en-US"/>
      </w:rPr>
      <w:t>.</w:t>
    </w:r>
  </w:p>
  <w:p w14:paraId="55076C86" w14:textId="77777777" w:rsidR="007F5246" w:rsidRPr="00B54529" w:rsidRDefault="007F5246" w:rsidP="007F5246">
    <w:pPr>
      <w:pStyle w:val="Fuzeile"/>
      <w:tabs>
        <w:tab w:val="clear" w:pos="4536"/>
        <w:tab w:val="clear" w:pos="9072"/>
      </w:tabs>
      <w:ind w:left="-851" w:right="4392"/>
      <w:jc w:val="both"/>
      <w:rPr>
        <w:i/>
        <w:iCs/>
        <w:color w:val="4D4D4D"/>
        <w:sz w:val="14"/>
        <w:szCs w:val="14"/>
        <w:lang w:val="en-US"/>
      </w:rPr>
    </w:pPr>
  </w:p>
  <w:p w14:paraId="18DB4652" w14:textId="77777777" w:rsidR="008D0D5E" w:rsidRPr="007F5246" w:rsidRDefault="000177D9" w:rsidP="000177D9">
    <w:pPr>
      <w:pStyle w:val="Fuzeile"/>
      <w:tabs>
        <w:tab w:val="clear" w:pos="4536"/>
        <w:tab w:val="clear" w:pos="9072"/>
        <w:tab w:val="center" w:pos="1630"/>
      </w:tabs>
      <w:ind w:left="-851" w:right="4392"/>
      <w:jc w:val="both"/>
      <w:rPr>
        <w:i/>
        <w:iCs/>
        <w:color w:val="4D4D4D"/>
        <w:sz w:val="14"/>
        <w:szCs w:val="14"/>
        <w:lang w:val="en-US"/>
      </w:rPr>
    </w:pPr>
    <w:r>
      <w:rPr>
        <w:i/>
        <w:iCs/>
        <w:color w:val="4D4D4D"/>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95BC" w14:textId="77777777" w:rsidR="00585F35" w:rsidRPr="003E33AC" w:rsidRDefault="00585F35" w:rsidP="000A7C87">
    <w:pPr>
      <w:pStyle w:val="Fuzeile"/>
      <w:tabs>
        <w:tab w:val="clear" w:pos="9072"/>
      </w:tabs>
      <w:spacing w:after="240"/>
      <w:ind w:left="-851" w:right="-568"/>
      <w:jc w:val="center"/>
      <w:rPr>
        <w:sz w:val="20"/>
        <w:szCs w:val="20"/>
        <w:lang w:val="en-US"/>
      </w:rPr>
    </w:pPr>
    <w:r w:rsidRPr="00B83CE8">
      <w:rPr>
        <w:i/>
        <w:iCs/>
        <w:noProof/>
        <w:sz w:val="44"/>
        <w:szCs w:val="40"/>
        <w:lang w:val="en-US"/>
      </w:rPr>
      <mc:AlternateContent>
        <mc:Choice Requires="wps">
          <w:drawing>
            <wp:anchor distT="0" distB="0" distL="114300" distR="114300" simplePos="0" relativeHeight="251658247" behindDoc="1" locked="0" layoutInCell="1" allowOverlap="1" wp14:anchorId="6D472B0C" wp14:editId="5E4B6079">
              <wp:simplePos x="0" y="0"/>
              <wp:positionH relativeFrom="margin">
                <wp:posOffset>-1097388</wp:posOffset>
              </wp:positionH>
              <wp:positionV relativeFrom="paragraph">
                <wp:posOffset>-163914</wp:posOffset>
              </wp:positionV>
              <wp:extent cx="7730490" cy="1327953"/>
              <wp:effectExtent l="0" t="0" r="3810" b="5715"/>
              <wp:wrapNone/>
              <wp:docPr id="2" name="Rechteck 2"/>
              <wp:cNvGraphicFramePr/>
              <a:graphic xmlns:a="http://schemas.openxmlformats.org/drawingml/2006/main">
                <a:graphicData uri="http://schemas.microsoft.com/office/word/2010/wordprocessingShape">
                  <wps:wsp>
                    <wps:cNvSpPr/>
                    <wps:spPr>
                      <a:xfrm>
                        <a:off x="0" y="0"/>
                        <a:ext cx="7730490" cy="1327953"/>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285F9B2">
            <v:rect id="Rechteck 2" style="position:absolute;margin-left:-86.4pt;margin-top:-12.9pt;width:608.7pt;height:104.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4AA8B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">
              <w10:wrap anchorx="margin"/>
            </v:rect>
          </w:pict>
        </mc:Fallback>
      </mc:AlternateContent>
    </w:r>
    <w:r w:rsidR="00B83CE8" w:rsidRPr="003E33AC">
      <w:rPr>
        <w:sz w:val="20"/>
        <w:szCs w:val="20"/>
        <w:lang w:val="en-US"/>
      </w:rPr>
      <w:t xml:space="preserve">ERASMUS+ DIGIGEN Project Ref. No. </w:t>
    </w:r>
    <w:r w:rsidR="000A7C87" w:rsidRPr="003E33AC">
      <w:rPr>
        <w:sz w:val="20"/>
        <w:szCs w:val="20"/>
        <w:lang w:val="en-US"/>
      </w:rPr>
      <w:t>2021-1-DE02-KA220-VET-000025335</w:t>
    </w:r>
  </w:p>
  <w:p w14:paraId="1AE4336D" w14:textId="2DDA18F5" w:rsidR="000A7C87" w:rsidRPr="003E33AC" w:rsidRDefault="000A7C87" w:rsidP="000A7C87">
    <w:pPr>
      <w:pStyle w:val="Fuzeile"/>
      <w:tabs>
        <w:tab w:val="clear" w:pos="9072"/>
      </w:tabs>
      <w:ind w:left="-851" w:right="-568"/>
      <w:jc w:val="center"/>
      <w:rPr>
        <w:sz w:val="20"/>
        <w:szCs w:val="20"/>
        <w:lang w:val="en-US"/>
      </w:rPr>
    </w:pPr>
    <w:r w:rsidRPr="003E33AC">
      <w:rPr>
        <w:sz w:val="20"/>
        <w:szCs w:val="20"/>
        <w:lang w:val="en-US"/>
      </w:rPr>
      <w:t>DIGIGEN © 202</w:t>
    </w:r>
    <w:r w:rsidR="00332312">
      <w:rPr>
        <w:sz w:val="20"/>
        <w:szCs w:val="20"/>
        <w:lang w:val="en-US"/>
      </w:rPr>
      <w:t>4</w:t>
    </w:r>
    <w:r w:rsidRPr="003E33AC">
      <w:rPr>
        <w:sz w:val="20"/>
        <w:szCs w:val="20"/>
        <w:lang w:val="en-US"/>
      </w:rPr>
      <w:t xml:space="preserve"> by DIGIGEN Consortium is licensed under CC BY-NC-SA 4.0.</w:t>
    </w:r>
  </w:p>
  <w:p w14:paraId="3F95A62D" w14:textId="77777777" w:rsidR="000A7C87" w:rsidRPr="003E33AC" w:rsidRDefault="000A7C87" w:rsidP="000A7C87">
    <w:pPr>
      <w:pStyle w:val="Fuzeile"/>
      <w:tabs>
        <w:tab w:val="clear" w:pos="9072"/>
      </w:tabs>
      <w:ind w:left="-851" w:right="-568"/>
      <w:jc w:val="center"/>
      <w:rPr>
        <w:sz w:val="40"/>
        <w:szCs w:val="36"/>
        <w:lang w:val="en-US"/>
      </w:rPr>
    </w:pPr>
    <w:r w:rsidRPr="003E33AC">
      <w:rPr>
        <w:sz w:val="20"/>
        <w:szCs w:val="20"/>
        <w:lang w:val="en-US"/>
      </w:rPr>
      <w:t xml:space="preserve">To view a copy of this license, visit </w:t>
    </w:r>
    <w:hyperlink r:id="rId1" w:history="1">
      <w:r w:rsidRPr="003E33AC">
        <w:rPr>
          <w:rStyle w:val="Hyperlink"/>
          <w:color w:val="000000" w:themeColor="text1"/>
          <w:sz w:val="20"/>
          <w:szCs w:val="20"/>
          <w:u w:val="none"/>
          <w:lang w:val="en-US"/>
        </w:rPr>
        <w:t>https://creativecommons.org/licenses/by-nc-sa/4.0/</w:t>
      </w:r>
    </w:hyperlink>
  </w:p>
  <w:p w14:paraId="6B14F46C" w14:textId="77777777" w:rsidR="00585F35" w:rsidRPr="004776F1" w:rsidRDefault="00585F35" w:rsidP="00585F35">
    <w:pPr>
      <w:pStyle w:val="Fuzeile"/>
      <w:tabs>
        <w:tab w:val="clear" w:pos="4536"/>
        <w:tab w:val="clear" w:pos="9072"/>
      </w:tabs>
      <w:ind w:right="4392"/>
      <w:jc w:val="both"/>
      <w:rPr>
        <w:i/>
        <w:iCs/>
        <w:color w:val="4D4D4D"/>
        <w:sz w:val="14"/>
        <w:szCs w:val="14"/>
        <w:lang w:val="en-US"/>
      </w:rPr>
    </w:pPr>
  </w:p>
  <w:p w14:paraId="1DF1B88A" w14:textId="77777777" w:rsidR="00585F35" w:rsidRPr="007F5246" w:rsidRDefault="00585F35" w:rsidP="00585F35">
    <w:pPr>
      <w:pStyle w:val="Fuzeile"/>
      <w:tabs>
        <w:tab w:val="clear" w:pos="4536"/>
        <w:tab w:val="clear" w:pos="9072"/>
      </w:tabs>
      <w:ind w:left="-851" w:right="4392"/>
      <w:jc w:val="both"/>
      <w:rPr>
        <w:i/>
        <w:iCs/>
        <w:color w:val="4D4D4D"/>
        <w:sz w:val="14"/>
        <w:szCs w:val="14"/>
        <w:lang w:val="en-US"/>
      </w:rPr>
    </w:pPr>
    <w:r>
      <w:rPr>
        <w:i/>
        <w:iCs/>
        <w:color w:val="4D4D4D"/>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B3E36" w14:textId="77777777" w:rsidR="00B42EF0" w:rsidRDefault="00B42EF0" w:rsidP="008D0D5E">
      <w:pPr>
        <w:spacing w:after="0" w:line="240" w:lineRule="auto"/>
      </w:pPr>
      <w:r>
        <w:separator/>
      </w:r>
    </w:p>
  </w:footnote>
  <w:footnote w:type="continuationSeparator" w:id="0">
    <w:p w14:paraId="4B6352E7" w14:textId="77777777" w:rsidR="00B42EF0" w:rsidRDefault="00B42EF0" w:rsidP="008D0D5E">
      <w:pPr>
        <w:spacing w:after="0" w:line="240" w:lineRule="auto"/>
      </w:pPr>
      <w:r>
        <w:continuationSeparator/>
      </w:r>
    </w:p>
  </w:footnote>
  <w:footnote w:type="continuationNotice" w:id="1">
    <w:p w14:paraId="3C96FE9E" w14:textId="77777777" w:rsidR="00B42EF0" w:rsidRDefault="00B42EF0">
      <w:pPr>
        <w:spacing w:after="0" w:line="240" w:lineRule="auto"/>
      </w:pPr>
    </w:p>
  </w:footnote>
  <w:footnote w:id="2">
    <w:p w14:paraId="0EF7EBF1" w14:textId="099035AE" w:rsidR="0072462A" w:rsidRPr="00F667D5" w:rsidRDefault="0072462A" w:rsidP="0072462A">
      <w:pPr>
        <w:pStyle w:val="Funotentext"/>
        <w:rPr>
          <w:rFonts w:ascii="Jost" w:hAnsi="Jost"/>
          <w:lang w:val="en-US"/>
        </w:rPr>
      </w:pPr>
      <w:r w:rsidRPr="00BE4FD6">
        <w:rPr>
          <w:rStyle w:val="Funotenzeichen"/>
          <w:rFonts w:ascii="Jost" w:hAnsi="Jost"/>
        </w:rPr>
        <w:footnoteRef/>
      </w:r>
      <w:r w:rsidRPr="00F667D5">
        <w:rPr>
          <w:rFonts w:ascii="Jost" w:hAnsi="Jost"/>
          <w:lang w:val="en-US"/>
        </w:rPr>
        <w:t xml:space="preserve"> More information on the license: </w:t>
      </w:r>
      <w:hyperlink r:id="rId1" w:history="1">
        <w:r w:rsidRPr="00F667D5">
          <w:rPr>
            <w:rStyle w:val="Hyperlink"/>
            <w:rFonts w:ascii="Jost" w:hAnsi="Jost"/>
            <w:lang w:val="en-US"/>
          </w:rPr>
          <w:t>https://creativecommons.org/licenses/by-nc-sa/4.0/</w:t>
        </w:r>
      </w:hyperlink>
      <w:r w:rsidRPr="00F667D5">
        <w:rPr>
          <w:rFonts w:ascii="Jost" w:hAnsi="Jost"/>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CE7F" w14:textId="6AFF2501" w:rsidR="008D0D5E" w:rsidRPr="00350A2B" w:rsidRDefault="0006719C" w:rsidP="00AE5BF1">
    <w:pPr>
      <w:pStyle w:val="Kopfzeile"/>
      <w:jc w:val="right"/>
    </w:pPr>
    <w:r>
      <w:rPr>
        <w:noProof/>
        <w:lang w:val="en-US"/>
      </w:rPr>
      <mc:AlternateContent>
        <mc:Choice Requires="wps">
          <w:drawing>
            <wp:anchor distT="0" distB="0" distL="114300" distR="114300" simplePos="0" relativeHeight="251660295" behindDoc="1" locked="0" layoutInCell="1" allowOverlap="1" wp14:anchorId="76128D1A" wp14:editId="2E403C81">
              <wp:simplePos x="0" y="0"/>
              <wp:positionH relativeFrom="margin">
                <wp:posOffset>-1086513</wp:posOffset>
              </wp:positionH>
              <wp:positionV relativeFrom="paragraph">
                <wp:posOffset>-539750</wp:posOffset>
              </wp:positionV>
              <wp:extent cx="7598410" cy="1060450"/>
              <wp:effectExtent l="0" t="0" r="0" b="6350"/>
              <wp:wrapNone/>
              <wp:docPr id="1657504826" name="Rechteck 1657504826"/>
              <wp:cNvGraphicFramePr/>
              <a:graphic xmlns:a="http://schemas.openxmlformats.org/drawingml/2006/main">
                <a:graphicData uri="http://schemas.microsoft.com/office/word/2010/wordprocessingShape">
                  <wps:wsp>
                    <wps:cNvSpPr/>
                    <wps:spPr>
                      <a:xfrm>
                        <a:off x="0" y="0"/>
                        <a:ext cx="7598410" cy="1060450"/>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41A26" id="Rechteck 3" o:spid="_x0000_s1026" style="position:absolute;margin-left:-85.55pt;margin-top:-42.5pt;width:598.3pt;height:83.5pt;z-index:-25165823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" fillcolor="#fdece3" stroked="f" strokeweight="1pt">
              <w10:wrap anchorx="margin"/>
            </v:rect>
          </w:pict>
        </mc:Fallback>
      </mc:AlternateContent>
    </w:r>
    <w:r w:rsidR="00E37F89">
      <w:rPr>
        <w:noProof/>
        <w:lang w:val="en-US"/>
      </w:rPr>
      <mc:AlternateContent>
        <mc:Choice Requires="wps">
          <w:drawing>
            <wp:anchor distT="0" distB="0" distL="114300" distR="114300" simplePos="0" relativeHeight="251658244" behindDoc="0" locked="0" layoutInCell="1" allowOverlap="1" wp14:anchorId="3D904166" wp14:editId="09564173">
              <wp:simplePos x="0" y="0"/>
              <wp:positionH relativeFrom="column">
                <wp:posOffset>5245633</wp:posOffset>
              </wp:positionH>
              <wp:positionV relativeFrom="paragraph">
                <wp:posOffset>5080</wp:posOffset>
              </wp:positionV>
              <wp:extent cx="45719" cy="190327"/>
              <wp:effectExtent l="0" t="0" r="0" b="635"/>
              <wp:wrapNone/>
              <wp:docPr id="18" name="Rechteck 18"/>
              <wp:cNvGraphicFramePr/>
              <a:graphic xmlns:a="http://schemas.openxmlformats.org/drawingml/2006/main">
                <a:graphicData uri="http://schemas.microsoft.com/office/word/2010/wordprocessingShape">
                  <wps:wsp>
                    <wps:cNvSpPr/>
                    <wps:spPr>
                      <a:xfrm>
                        <a:off x="0" y="0"/>
                        <a:ext cx="45719" cy="190327"/>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E94C" w14:textId="77777777" w:rsidR="00DD41A1" w:rsidRDefault="00DD41A1" w:rsidP="00DD4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4166" id="Rechteck 18" o:spid="_x0000_s1027" style="position:absolute;left:0;text-align:left;margin-left:413.05pt;margin-top:.4pt;width:3.6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" fillcolor="#e9550d" stroked="f" strokeweight="1pt">
              <v:textbox>
                <w:txbxContent>
                  <w:p w14:paraId="394CE94C" w14:textId="77777777" w:rsidR="00DD41A1" w:rsidRDefault="00DD41A1" w:rsidP="00DD41A1">
                    <w:pPr>
                      <w:jc w:val="center"/>
                    </w:pPr>
                  </w:p>
                </w:txbxContent>
              </v:textbox>
            </v:rect>
          </w:pict>
        </mc:Fallback>
      </mc:AlternateContent>
    </w:r>
    <w:r w:rsidR="00AE5BF1" w:rsidRPr="00CD6AAD">
      <w:rPr>
        <w:noProof/>
      </w:rPr>
      <w:drawing>
        <wp:anchor distT="0" distB="0" distL="114300" distR="114300" simplePos="0" relativeHeight="251658241" behindDoc="0" locked="1" layoutInCell="1" allowOverlap="1" wp14:anchorId="0BF657CC" wp14:editId="0492DEDE">
          <wp:simplePos x="0" y="0"/>
          <wp:positionH relativeFrom="margin">
            <wp:posOffset>-657225</wp:posOffset>
          </wp:positionH>
          <wp:positionV relativeFrom="topMargin">
            <wp:posOffset>233045</wp:posOffset>
          </wp:positionV>
          <wp:extent cx="1986915" cy="723265"/>
          <wp:effectExtent l="0" t="0" r="0" b="635"/>
          <wp:wrapNone/>
          <wp:docPr id="185393092" name="Grafik 18539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E2D4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87E38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08E6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5F207D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1FA16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6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443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CA3C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88C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656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B830E1"/>
    <w:multiLevelType w:val="multilevel"/>
    <w:tmpl w:val="045CB692"/>
    <w:styleLink w:val="DIGIGEN"/>
    <w:lvl w:ilvl="0">
      <w:start w:val="1"/>
      <w:numFmt w:val="none"/>
      <w:pStyle w:val="DIG0"/>
      <w:lvlText w:val="%1"/>
      <w:lvlJc w:val="left"/>
      <w:pPr>
        <w:ind w:left="0" w:firstLine="0"/>
      </w:pPr>
      <w:rPr>
        <w:rFonts w:ascii="Jost" w:hAnsi="Jost" w:hint="default"/>
        <w:b/>
        <w:caps/>
        <w:smallCaps w:val="0"/>
        <w:color w:val="E9550D" w:themeColor="accent1"/>
        <w:sz w:val="36"/>
      </w:rPr>
    </w:lvl>
    <w:lvl w:ilvl="1">
      <w:start w:val="1"/>
      <w:numFmt w:val="decimal"/>
      <w:pStyle w:val="DIG1"/>
      <w:lvlText w:val="%2"/>
      <w:lvlJc w:val="left"/>
      <w:pPr>
        <w:ind w:left="397" w:hanging="397"/>
      </w:pPr>
      <w:rPr>
        <w:rFonts w:ascii="Jost" w:hAnsi="Jost" w:hint="default"/>
        <w:b/>
        <w:i w:val="0"/>
        <w:caps/>
        <w:color w:val="E9550D" w:themeColor="accent1"/>
        <w:sz w:val="36"/>
        <w:u w:color="E9550D" w:themeColor="accent1"/>
      </w:rPr>
    </w:lvl>
    <w:lvl w:ilvl="2">
      <w:start w:val="1"/>
      <w:numFmt w:val="decimal"/>
      <w:pStyle w:val="DIG2"/>
      <w:lvlText w:val="%2.%3"/>
      <w:lvlJc w:val="left"/>
      <w:pPr>
        <w:ind w:left="567" w:hanging="567"/>
      </w:pPr>
      <w:rPr>
        <w:rFonts w:ascii="Jost" w:hAnsi="Jost" w:hint="default"/>
        <w:b/>
        <w:color w:val="E9550D" w:themeColor="accent1"/>
        <w:sz w:val="32"/>
      </w:rPr>
    </w:lvl>
    <w:lvl w:ilvl="3">
      <w:start w:val="1"/>
      <w:numFmt w:val="decimal"/>
      <w:pStyle w:val="DIG3"/>
      <w:lvlText w:val="%2.%3.%4"/>
      <w:lvlJc w:val="left"/>
      <w:pPr>
        <w:ind w:left="567" w:hanging="567"/>
      </w:pPr>
      <w:rPr>
        <w:rFonts w:ascii="Jost" w:hAnsi="Jost" w:hint="default"/>
        <w:b/>
        <w:color w:val="E9550D" w:themeColor="accent1"/>
        <w:sz w:val="28"/>
      </w:rPr>
    </w:lvl>
    <w:lvl w:ilvl="4">
      <w:start w:val="1"/>
      <w:numFmt w:val="decimal"/>
      <w:pStyle w:val="DIG4"/>
      <w:lvlText w:val="%2.%3.%4.%5"/>
      <w:lvlJc w:val="left"/>
      <w:pPr>
        <w:ind w:left="737" w:hanging="737"/>
      </w:pPr>
      <w:rPr>
        <w:rFonts w:ascii="Jost" w:hAnsi="Jost" w:hint="default"/>
        <w:b/>
        <w:color w:val="E9550D" w:themeColor="accent1"/>
        <w:sz w:val="24"/>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05CC2321"/>
    <w:multiLevelType w:val="hybridMultilevel"/>
    <w:tmpl w:val="330475B4"/>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8C3F9E"/>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CA698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917BEC"/>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E6590A"/>
    <w:multiLevelType w:val="hybridMultilevel"/>
    <w:tmpl w:val="70B43EAA"/>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0F7D12"/>
    <w:multiLevelType w:val="hybridMultilevel"/>
    <w:tmpl w:val="BE6E19D6"/>
    <w:lvl w:ilvl="0" w:tplc="FFFFFFFF">
      <w:start w:val="1"/>
      <w:numFmt w:val="decimal"/>
      <w:lvlText w:val="%1."/>
      <w:lvlJc w:val="left"/>
      <w:pPr>
        <w:ind w:left="720" w:hanging="360"/>
      </w:pPr>
      <w:rPr>
        <w:rFonts w:hint="default"/>
        <w:color w:val="E9550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6733B2"/>
    <w:multiLevelType w:val="hybridMultilevel"/>
    <w:tmpl w:val="E7CE48D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CE36A2F"/>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2D012F"/>
    <w:multiLevelType w:val="hybridMultilevel"/>
    <w:tmpl w:val="753862B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9C81EB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D73C3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122B67"/>
    <w:multiLevelType w:val="multilevel"/>
    <w:tmpl w:val="C6D8E420"/>
    <w:lvl w:ilvl="0">
      <w:start w:val="1"/>
      <w:numFmt w:val="bullet"/>
      <w:lvlText w:val=""/>
      <w:lvlJc w:val="left"/>
      <w:pPr>
        <w:tabs>
          <w:tab w:val="num" w:pos="391"/>
        </w:tabs>
        <w:ind w:left="391" w:hanging="360"/>
      </w:pPr>
      <w:rPr>
        <w:rFonts w:ascii="Wingdings" w:hAnsi="Wingdings" w:hint="default"/>
        <w:color w:val="E9550D" w:themeColor="accent1"/>
        <w:sz w:val="20"/>
      </w:rPr>
    </w:lvl>
    <w:lvl w:ilvl="1" w:tentative="1">
      <w:start w:val="1"/>
      <w:numFmt w:val="bullet"/>
      <w:lvlText w:val=""/>
      <w:lvlJc w:val="left"/>
      <w:pPr>
        <w:tabs>
          <w:tab w:val="num" w:pos="1111"/>
        </w:tabs>
        <w:ind w:left="1111" w:hanging="360"/>
      </w:pPr>
      <w:rPr>
        <w:rFonts w:ascii="Symbol" w:hAnsi="Symbol" w:hint="default"/>
        <w:sz w:val="20"/>
      </w:rPr>
    </w:lvl>
    <w:lvl w:ilvl="2" w:tentative="1">
      <w:start w:val="1"/>
      <w:numFmt w:val="bullet"/>
      <w:lvlText w:val=""/>
      <w:lvlJc w:val="left"/>
      <w:pPr>
        <w:tabs>
          <w:tab w:val="num" w:pos="1831"/>
        </w:tabs>
        <w:ind w:left="1831" w:hanging="360"/>
      </w:pPr>
      <w:rPr>
        <w:rFonts w:ascii="Symbol" w:hAnsi="Symbol" w:hint="default"/>
        <w:sz w:val="20"/>
      </w:rPr>
    </w:lvl>
    <w:lvl w:ilvl="3" w:tentative="1">
      <w:start w:val="1"/>
      <w:numFmt w:val="bullet"/>
      <w:lvlText w:val=""/>
      <w:lvlJc w:val="left"/>
      <w:pPr>
        <w:tabs>
          <w:tab w:val="num" w:pos="2551"/>
        </w:tabs>
        <w:ind w:left="2551" w:hanging="360"/>
      </w:pPr>
      <w:rPr>
        <w:rFonts w:ascii="Symbol" w:hAnsi="Symbol" w:hint="default"/>
        <w:sz w:val="20"/>
      </w:rPr>
    </w:lvl>
    <w:lvl w:ilvl="4" w:tentative="1">
      <w:start w:val="1"/>
      <w:numFmt w:val="bullet"/>
      <w:lvlText w:val=""/>
      <w:lvlJc w:val="left"/>
      <w:pPr>
        <w:tabs>
          <w:tab w:val="num" w:pos="3271"/>
        </w:tabs>
        <w:ind w:left="3271" w:hanging="360"/>
      </w:pPr>
      <w:rPr>
        <w:rFonts w:ascii="Symbol" w:hAnsi="Symbol" w:hint="default"/>
        <w:sz w:val="20"/>
      </w:rPr>
    </w:lvl>
    <w:lvl w:ilvl="5" w:tentative="1">
      <w:start w:val="1"/>
      <w:numFmt w:val="bullet"/>
      <w:lvlText w:val=""/>
      <w:lvlJc w:val="left"/>
      <w:pPr>
        <w:tabs>
          <w:tab w:val="num" w:pos="3991"/>
        </w:tabs>
        <w:ind w:left="3991" w:hanging="360"/>
      </w:pPr>
      <w:rPr>
        <w:rFonts w:ascii="Symbol" w:hAnsi="Symbol" w:hint="default"/>
        <w:sz w:val="20"/>
      </w:rPr>
    </w:lvl>
    <w:lvl w:ilvl="6" w:tentative="1">
      <w:start w:val="1"/>
      <w:numFmt w:val="bullet"/>
      <w:lvlText w:val=""/>
      <w:lvlJc w:val="left"/>
      <w:pPr>
        <w:tabs>
          <w:tab w:val="num" w:pos="4711"/>
        </w:tabs>
        <w:ind w:left="4711" w:hanging="360"/>
      </w:pPr>
      <w:rPr>
        <w:rFonts w:ascii="Symbol" w:hAnsi="Symbol" w:hint="default"/>
        <w:sz w:val="20"/>
      </w:rPr>
    </w:lvl>
    <w:lvl w:ilvl="7" w:tentative="1">
      <w:start w:val="1"/>
      <w:numFmt w:val="bullet"/>
      <w:lvlText w:val=""/>
      <w:lvlJc w:val="left"/>
      <w:pPr>
        <w:tabs>
          <w:tab w:val="num" w:pos="5431"/>
        </w:tabs>
        <w:ind w:left="5431" w:hanging="360"/>
      </w:pPr>
      <w:rPr>
        <w:rFonts w:ascii="Symbol" w:hAnsi="Symbol" w:hint="default"/>
        <w:sz w:val="20"/>
      </w:rPr>
    </w:lvl>
    <w:lvl w:ilvl="8" w:tentative="1">
      <w:start w:val="1"/>
      <w:numFmt w:val="bullet"/>
      <w:lvlText w:val=""/>
      <w:lvlJc w:val="left"/>
      <w:pPr>
        <w:tabs>
          <w:tab w:val="num" w:pos="6151"/>
        </w:tabs>
        <w:ind w:left="6151" w:hanging="360"/>
      </w:pPr>
      <w:rPr>
        <w:rFonts w:ascii="Symbol" w:hAnsi="Symbol" w:hint="default"/>
        <w:sz w:val="20"/>
      </w:rPr>
    </w:lvl>
  </w:abstractNum>
  <w:abstractNum w:abstractNumId="23" w15:restartNumberingAfterBreak="0">
    <w:nsid w:val="328C474C"/>
    <w:multiLevelType w:val="hybridMultilevel"/>
    <w:tmpl w:val="31F86020"/>
    <w:styleLink w:val="SRH"/>
    <w:lvl w:ilvl="0" w:tplc="11EAA53A">
      <w:start w:val="1"/>
      <w:numFmt w:val="bullet"/>
      <w:lvlText w:val="·"/>
      <w:lvlJc w:val="left"/>
      <w:pPr>
        <w:ind w:left="720" w:hanging="360"/>
      </w:pPr>
      <w:rPr>
        <w:rFonts w:ascii="Symbol" w:hAnsi="Symbol" w:hint="default"/>
      </w:rPr>
    </w:lvl>
    <w:lvl w:ilvl="1" w:tplc="508469F6">
      <w:start w:val="1"/>
      <w:numFmt w:val="bullet"/>
      <w:lvlText w:val="o"/>
      <w:lvlJc w:val="left"/>
      <w:pPr>
        <w:ind w:left="1440" w:hanging="360"/>
      </w:pPr>
      <w:rPr>
        <w:rFonts w:ascii="Courier New" w:hAnsi="Courier New" w:hint="default"/>
      </w:rPr>
    </w:lvl>
    <w:lvl w:ilvl="2" w:tplc="8A0E9AE4">
      <w:start w:val="1"/>
      <w:numFmt w:val="bullet"/>
      <w:lvlText w:val=""/>
      <w:lvlJc w:val="left"/>
      <w:pPr>
        <w:ind w:left="2160" w:hanging="360"/>
      </w:pPr>
      <w:rPr>
        <w:rFonts w:ascii="Wingdings" w:hAnsi="Wingdings" w:hint="default"/>
      </w:rPr>
    </w:lvl>
    <w:lvl w:ilvl="3" w:tplc="816228B8">
      <w:start w:val="1"/>
      <w:numFmt w:val="bullet"/>
      <w:lvlText w:val=""/>
      <w:lvlJc w:val="left"/>
      <w:pPr>
        <w:ind w:left="2880" w:hanging="360"/>
      </w:pPr>
      <w:rPr>
        <w:rFonts w:ascii="Symbol" w:hAnsi="Symbol" w:hint="default"/>
      </w:rPr>
    </w:lvl>
    <w:lvl w:ilvl="4" w:tplc="8E4C8118">
      <w:start w:val="1"/>
      <w:numFmt w:val="bullet"/>
      <w:lvlText w:val="o"/>
      <w:lvlJc w:val="left"/>
      <w:pPr>
        <w:ind w:left="3600" w:hanging="360"/>
      </w:pPr>
      <w:rPr>
        <w:rFonts w:ascii="Courier New" w:hAnsi="Courier New" w:hint="default"/>
      </w:rPr>
    </w:lvl>
    <w:lvl w:ilvl="5" w:tplc="D54EC30C">
      <w:start w:val="1"/>
      <w:numFmt w:val="bullet"/>
      <w:lvlText w:val=""/>
      <w:lvlJc w:val="left"/>
      <w:pPr>
        <w:ind w:left="4320" w:hanging="360"/>
      </w:pPr>
      <w:rPr>
        <w:rFonts w:ascii="Wingdings" w:hAnsi="Wingdings" w:hint="default"/>
      </w:rPr>
    </w:lvl>
    <w:lvl w:ilvl="6" w:tplc="5024DAC0">
      <w:start w:val="1"/>
      <w:numFmt w:val="bullet"/>
      <w:lvlText w:val=""/>
      <w:lvlJc w:val="left"/>
      <w:pPr>
        <w:ind w:left="5040" w:hanging="360"/>
      </w:pPr>
      <w:rPr>
        <w:rFonts w:ascii="Symbol" w:hAnsi="Symbol" w:hint="default"/>
      </w:rPr>
    </w:lvl>
    <w:lvl w:ilvl="7" w:tplc="9CEC71FC">
      <w:start w:val="1"/>
      <w:numFmt w:val="bullet"/>
      <w:lvlText w:val="o"/>
      <w:lvlJc w:val="left"/>
      <w:pPr>
        <w:ind w:left="5760" w:hanging="360"/>
      </w:pPr>
      <w:rPr>
        <w:rFonts w:ascii="Courier New" w:hAnsi="Courier New" w:hint="default"/>
      </w:rPr>
    </w:lvl>
    <w:lvl w:ilvl="8" w:tplc="67466D2E">
      <w:start w:val="1"/>
      <w:numFmt w:val="bullet"/>
      <w:lvlText w:val=""/>
      <w:lvlJc w:val="left"/>
      <w:pPr>
        <w:ind w:left="6480" w:hanging="360"/>
      </w:pPr>
      <w:rPr>
        <w:rFonts w:ascii="Wingdings" w:hAnsi="Wingdings" w:hint="default"/>
      </w:rPr>
    </w:lvl>
  </w:abstractNum>
  <w:abstractNum w:abstractNumId="24" w15:restartNumberingAfterBreak="0">
    <w:nsid w:val="331149B6"/>
    <w:multiLevelType w:val="hybridMultilevel"/>
    <w:tmpl w:val="04F0C69C"/>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8043F"/>
    <w:multiLevelType w:val="hybridMultilevel"/>
    <w:tmpl w:val="01EC3C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52F033D"/>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344AFA"/>
    <w:multiLevelType w:val="hybridMultilevel"/>
    <w:tmpl w:val="83A4BD2A"/>
    <w:lvl w:ilvl="0" w:tplc="80CEE838">
      <w:start w:val="1"/>
      <w:numFmt w:val="decimal"/>
      <w:lvlText w:val="%1."/>
      <w:lvlJc w:val="left"/>
      <w:pPr>
        <w:ind w:left="720" w:hanging="360"/>
      </w:pPr>
      <w:rPr>
        <w:rFonts w:ascii="Jost" w:hAnsi="Jost" w:hint="default"/>
        <w:b w:val="0"/>
        <w:bCs/>
        <w:i w:val="0"/>
        <w:color w:val="E9550D"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485130"/>
    <w:multiLevelType w:val="hybridMultilevel"/>
    <w:tmpl w:val="DA6A906A"/>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35F4A60"/>
    <w:multiLevelType w:val="hybridMultilevel"/>
    <w:tmpl w:val="4C42FF8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5631A61"/>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823DAF"/>
    <w:multiLevelType w:val="hybridMultilevel"/>
    <w:tmpl w:val="4E38483A"/>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79699E"/>
    <w:multiLevelType w:val="hybridMultilevel"/>
    <w:tmpl w:val="349478E2"/>
    <w:lvl w:ilvl="0" w:tplc="0809000F">
      <w:start w:val="1"/>
      <w:numFmt w:val="decimal"/>
      <w:lvlText w:val="%1."/>
      <w:lvlJc w:val="left"/>
      <w:pPr>
        <w:ind w:left="720" w:hanging="360"/>
      </w:pPr>
      <w:rPr>
        <w:rFont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637B60"/>
    <w:multiLevelType w:val="hybridMultilevel"/>
    <w:tmpl w:val="AFFCE80E"/>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92032B"/>
    <w:multiLevelType w:val="hybridMultilevel"/>
    <w:tmpl w:val="8DB4C0EA"/>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E26482"/>
    <w:multiLevelType w:val="hybridMultilevel"/>
    <w:tmpl w:val="0B587F56"/>
    <w:lvl w:ilvl="0" w:tplc="FFFFFFFF">
      <w:start w:val="1"/>
      <w:numFmt w:val="bullet"/>
      <w:lvlText w:val="■"/>
      <w:lvlJc w:val="left"/>
      <w:pPr>
        <w:ind w:left="720" w:hanging="360"/>
      </w:pPr>
      <w:rPr>
        <w:rFonts w:ascii="Arial" w:hAnsi="Arial"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42129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6C5D15"/>
    <w:multiLevelType w:val="hybridMultilevel"/>
    <w:tmpl w:val="568C968A"/>
    <w:lvl w:ilvl="0" w:tplc="FA58A418">
      <w:start w:val="1"/>
      <w:numFmt w:val="bullet"/>
      <w:lvlText w:val=""/>
      <w:lvlJc w:val="left"/>
      <w:pPr>
        <w:ind w:left="2496" w:hanging="360"/>
      </w:pPr>
      <w:rPr>
        <w:rFonts w:ascii="Wingdings" w:hAnsi="Wingdings" w:hint="default"/>
        <w:color w:val="E9550D" w:themeColor="accent1"/>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38" w15:restartNumberingAfterBreak="0">
    <w:nsid w:val="5D64048C"/>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9C5C9C"/>
    <w:multiLevelType w:val="hybridMultilevel"/>
    <w:tmpl w:val="63F664D4"/>
    <w:lvl w:ilvl="0" w:tplc="AC6C4E4A">
      <w:start w:val="1"/>
      <w:numFmt w:val="decimal"/>
      <w:lvlText w:val="%1."/>
      <w:lvlJc w:val="left"/>
      <w:pPr>
        <w:ind w:left="5400" w:hanging="360"/>
      </w:pPr>
      <w:rPr>
        <w:rFonts w:ascii="Jost" w:hAnsi="Jost" w:hint="default"/>
        <w:b w:val="0"/>
        <w:bCs w:val="0"/>
        <w:i w:val="0"/>
        <w:color w:val="E9550D" w:themeColor="accent1"/>
        <w:sz w:val="20"/>
        <w:szCs w:val="18"/>
      </w:rPr>
    </w:lvl>
    <w:lvl w:ilvl="1" w:tplc="FFFFFFFF" w:tentative="1">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40" w15:restartNumberingAfterBreak="0">
    <w:nsid w:val="67922017"/>
    <w:multiLevelType w:val="hybridMultilevel"/>
    <w:tmpl w:val="C3C02F70"/>
    <w:lvl w:ilvl="0" w:tplc="5686BC42">
      <w:start w:val="1"/>
      <w:numFmt w:val="decimal"/>
      <w:lvlText w:val="%1."/>
      <w:lvlJc w:val="left"/>
      <w:pPr>
        <w:ind w:left="720" w:hanging="360"/>
      </w:pPr>
      <w:rPr>
        <w:rFonts w:ascii="Jost" w:hAnsi="Jost" w:hint="default"/>
        <w:b w:val="0"/>
        <w:bCs/>
        <w:i w:val="0"/>
        <w:color w:val="E9550D"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E93B85"/>
    <w:multiLevelType w:val="hybridMultilevel"/>
    <w:tmpl w:val="F8F0B188"/>
    <w:lvl w:ilvl="0" w:tplc="FA58A418">
      <w:start w:val="1"/>
      <w:numFmt w:val="bullet"/>
      <w:lvlText w:val=""/>
      <w:lvlJc w:val="left"/>
      <w:pPr>
        <w:ind w:left="720" w:hanging="360"/>
      </w:pPr>
      <w:rPr>
        <w:rFonts w:ascii="Wingdings" w:hAnsi="Wingdings" w:hint="default"/>
        <w:color w:val="E9550D"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6F1B2C70"/>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E046F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7443E4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983771">
    <w:abstractNumId w:val="23"/>
  </w:num>
  <w:num w:numId="2" w16cid:durableId="1873303315">
    <w:abstractNumId w:val="0"/>
  </w:num>
  <w:num w:numId="3" w16cid:durableId="1113674942">
    <w:abstractNumId w:val="1"/>
  </w:num>
  <w:num w:numId="4" w16cid:durableId="1313800488">
    <w:abstractNumId w:val="2"/>
  </w:num>
  <w:num w:numId="5" w16cid:durableId="669604272">
    <w:abstractNumId w:val="3"/>
  </w:num>
  <w:num w:numId="6" w16cid:durableId="827356340">
    <w:abstractNumId w:val="4"/>
  </w:num>
  <w:num w:numId="7" w16cid:durableId="1517844485">
    <w:abstractNumId w:val="5"/>
  </w:num>
  <w:num w:numId="8" w16cid:durableId="1403286798">
    <w:abstractNumId w:val="6"/>
  </w:num>
  <w:num w:numId="9" w16cid:durableId="383985353">
    <w:abstractNumId w:val="7"/>
  </w:num>
  <w:num w:numId="10" w16cid:durableId="267588554">
    <w:abstractNumId w:val="8"/>
  </w:num>
  <w:num w:numId="11" w16cid:durableId="1123571491">
    <w:abstractNumId w:val="9"/>
  </w:num>
  <w:num w:numId="12" w16cid:durableId="922446678">
    <w:abstractNumId w:val="11"/>
  </w:num>
  <w:num w:numId="13" w16cid:durableId="1130127718">
    <w:abstractNumId w:val="28"/>
  </w:num>
  <w:num w:numId="14" w16cid:durableId="515466223">
    <w:abstractNumId w:val="19"/>
  </w:num>
  <w:num w:numId="15" w16cid:durableId="788550067">
    <w:abstractNumId w:val="20"/>
  </w:num>
  <w:num w:numId="16" w16cid:durableId="1594317562">
    <w:abstractNumId w:val="42"/>
  </w:num>
  <w:num w:numId="17" w16cid:durableId="1486507671">
    <w:abstractNumId w:val="13"/>
  </w:num>
  <w:num w:numId="18" w16cid:durableId="1159735303">
    <w:abstractNumId w:val="36"/>
  </w:num>
  <w:num w:numId="19" w16cid:durableId="1792507348">
    <w:abstractNumId w:val="16"/>
  </w:num>
  <w:num w:numId="20" w16cid:durableId="499082468">
    <w:abstractNumId w:val="10"/>
    <w:lvlOverride w:ilvl="2">
      <w:lvl w:ilvl="2">
        <w:start w:val="1"/>
        <w:numFmt w:val="decimal"/>
        <w:pStyle w:val="DIG2"/>
        <w:lvlText w:val="%2.%3"/>
        <w:lvlJc w:val="left"/>
        <w:pPr>
          <w:ind w:left="567" w:hanging="567"/>
        </w:pPr>
        <w:rPr>
          <w:rFonts w:ascii="Jost" w:hAnsi="Jost" w:hint="default"/>
          <w:b/>
          <w:color w:val="E9550D" w:themeColor="accent1"/>
          <w:sz w:val="28"/>
          <w:szCs w:val="24"/>
        </w:rPr>
      </w:lvl>
    </w:lvlOverride>
    <w:lvlOverride w:ilvl="3">
      <w:lvl w:ilvl="3">
        <w:start w:val="1"/>
        <w:numFmt w:val="decimal"/>
        <w:pStyle w:val="DIG3"/>
        <w:lvlText w:val="%2.%3.%4"/>
        <w:lvlJc w:val="left"/>
        <w:pPr>
          <w:ind w:left="567" w:hanging="567"/>
        </w:pPr>
        <w:rPr>
          <w:rFonts w:ascii="Jost" w:hAnsi="Jost" w:hint="default"/>
          <w:b/>
          <w:color w:val="E9550D" w:themeColor="accent1"/>
          <w:sz w:val="24"/>
          <w:szCs w:val="24"/>
        </w:rPr>
      </w:lvl>
    </w:lvlOverride>
  </w:num>
  <w:num w:numId="21" w16cid:durableId="1586840849">
    <w:abstractNumId w:val="18"/>
  </w:num>
  <w:num w:numId="22" w16cid:durableId="1414160824">
    <w:abstractNumId w:val="14"/>
  </w:num>
  <w:num w:numId="23" w16cid:durableId="1395661011">
    <w:abstractNumId w:val="15"/>
  </w:num>
  <w:num w:numId="24" w16cid:durableId="1833830970">
    <w:abstractNumId w:val="44"/>
  </w:num>
  <w:num w:numId="25" w16cid:durableId="686906900">
    <w:abstractNumId w:val="40"/>
  </w:num>
  <w:num w:numId="26" w16cid:durableId="549804758">
    <w:abstractNumId w:val="38"/>
  </w:num>
  <w:num w:numId="27" w16cid:durableId="1921980509">
    <w:abstractNumId w:val="26"/>
  </w:num>
  <w:num w:numId="28" w16cid:durableId="375739888">
    <w:abstractNumId w:val="24"/>
  </w:num>
  <w:num w:numId="29" w16cid:durableId="6905503">
    <w:abstractNumId w:val="21"/>
  </w:num>
  <w:num w:numId="30" w16cid:durableId="544417458">
    <w:abstractNumId w:val="30"/>
  </w:num>
  <w:num w:numId="31" w16cid:durableId="737942821">
    <w:abstractNumId w:val="27"/>
  </w:num>
  <w:num w:numId="32" w16cid:durableId="1285959307">
    <w:abstractNumId w:val="31"/>
  </w:num>
  <w:num w:numId="33" w16cid:durableId="764619155">
    <w:abstractNumId w:val="10"/>
  </w:num>
  <w:num w:numId="34" w16cid:durableId="823425442">
    <w:abstractNumId w:val="32"/>
  </w:num>
  <w:num w:numId="35" w16cid:durableId="199170795">
    <w:abstractNumId w:val="35"/>
  </w:num>
  <w:num w:numId="36" w16cid:durableId="50468554">
    <w:abstractNumId w:val="25"/>
  </w:num>
  <w:num w:numId="37" w16cid:durableId="201938230">
    <w:abstractNumId w:val="39"/>
  </w:num>
  <w:num w:numId="38" w16cid:durableId="613752158">
    <w:abstractNumId w:val="43"/>
  </w:num>
  <w:num w:numId="39" w16cid:durableId="1293363684">
    <w:abstractNumId w:val="12"/>
  </w:num>
  <w:num w:numId="40" w16cid:durableId="649096966">
    <w:abstractNumId w:val="41"/>
  </w:num>
  <w:num w:numId="41" w16cid:durableId="231044769">
    <w:abstractNumId w:val="37"/>
  </w:num>
  <w:num w:numId="42" w16cid:durableId="233510774">
    <w:abstractNumId w:val="29"/>
  </w:num>
  <w:num w:numId="43" w16cid:durableId="975063698">
    <w:abstractNumId w:val="17"/>
  </w:num>
  <w:num w:numId="44" w16cid:durableId="447748926">
    <w:abstractNumId w:val="34"/>
  </w:num>
  <w:num w:numId="45" w16cid:durableId="996109477">
    <w:abstractNumId w:val="33"/>
  </w:num>
  <w:num w:numId="46" w16cid:durableId="1033993139">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tjA1NDAwMbGwMDdX0lEKTi0uzszPAykwMqoFAF8TnEktAAAA"/>
  </w:docVars>
  <w:rsids>
    <w:rsidRoot w:val="003D1484"/>
    <w:rsid w:val="000007F6"/>
    <w:rsid w:val="00000B97"/>
    <w:rsid w:val="00001E11"/>
    <w:rsid w:val="00002E0A"/>
    <w:rsid w:val="00002F75"/>
    <w:rsid w:val="000049FC"/>
    <w:rsid w:val="000103D6"/>
    <w:rsid w:val="00016E04"/>
    <w:rsid w:val="00017622"/>
    <w:rsid w:val="000177D9"/>
    <w:rsid w:val="00020B32"/>
    <w:rsid w:val="000220B5"/>
    <w:rsid w:val="00022655"/>
    <w:rsid w:val="00023387"/>
    <w:rsid w:val="00023CB4"/>
    <w:rsid w:val="0002597C"/>
    <w:rsid w:val="0002786B"/>
    <w:rsid w:val="000278C9"/>
    <w:rsid w:val="00030DA6"/>
    <w:rsid w:val="00034BCC"/>
    <w:rsid w:val="00041111"/>
    <w:rsid w:val="000443E3"/>
    <w:rsid w:val="00044D25"/>
    <w:rsid w:val="00044D4C"/>
    <w:rsid w:val="0004769D"/>
    <w:rsid w:val="00051D1B"/>
    <w:rsid w:val="000522F0"/>
    <w:rsid w:val="00052A10"/>
    <w:rsid w:val="0005468B"/>
    <w:rsid w:val="00055C76"/>
    <w:rsid w:val="00056CA0"/>
    <w:rsid w:val="00064C0A"/>
    <w:rsid w:val="00064E08"/>
    <w:rsid w:val="000660FF"/>
    <w:rsid w:val="0006719C"/>
    <w:rsid w:val="00067934"/>
    <w:rsid w:val="00070427"/>
    <w:rsid w:val="000704DD"/>
    <w:rsid w:val="00071991"/>
    <w:rsid w:val="00071FB5"/>
    <w:rsid w:val="00072065"/>
    <w:rsid w:val="000721BB"/>
    <w:rsid w:val="00072315"/>
    <w:rsid w:val="000725FE"/>
    <w:rsid w:val="000726F1"/>
    <w:rsid w:val="00073324"/>
    <w:rsid w:val="0007405A"/>
    <w:rsid w:val="00074C0C"/>
    <w:rsid w:val="00080C1E"/>
    <w:rsid w:val="0008138E"/>
    <w:rsid w:val="00082DE3"/>
    <w:rsid w:val="00085C29"/>
    <w:rsid w:val="00086CB9"/>
    <w:rsid w:val="0009024A"/>
    <w:rsid w:val="00092581"/>
    <w:rsid w:val="00093A03"/>
    <w:rsid w:val="00093E16"/>
    <w:rsid w:val="00094E86"/>
    <w:rsid w:val="00095822"/>
    <w:rsid w:val="00097CC8"/>
    <w:rsid w:val="000A2A47"/>
    <w:rsid w:val="000A48B9"/>
    <w:rsid w:val="000A4EC8"/>
    <w:rsid w:val="000A7C87"/>
    <w:rsid w:val="000B07B6"/>
    <w:rsid w:val="000B211D"/>
    <w:rsid w:val="000B2983"/>
    <w:rsid w:val="000B2A17"/>
    <w:rsid w:val="000B6AC2"/>
    <w:rsid w:val="000C038D"/>
    <w:rsid w:val="000C03FB"/>
    <w:rsid w:val="000C411B"/>
    <w:rsid w:val="000C677A"/>
    <w:rsid w:val="000D37F1"/>
    <w:rsid w:val="000D7B1E"/>
    <w:rsid w:val="000E15E2"/>
    <w:rsid w:val="000E4A64"/>
    <w:rsid w:val="000E4D10"/>
    <w:rsid w:val="000E5BD7"/>
    <w:rsid w:val="000E606B"/>
    <w:rsid w:val="000E65B4"/>
    <w:rsid w:val="000E71D4"/>
    <w:rsid w:val="000F46C0"/>
    <w:rsid w:val="000F53B0"/>
    <w:rsid w:val="00101962"/>
    <w:rsid w:val="001111E0"/>
    <w:rsid w:val="00112344"/>
    <w:rsid w:val="00112ED8"/>
    <w:rsid w:val="0011347D"/>
    <w:rsid w:val="001201AD"/>
    <w:rsid w:val="001205EE"/>
    <w:rsid w:val="00121338"/>
    <w:rsid w:val="0012155A"/>
    <w:rsid w:val="00121E40"/>
    <w:rsid w:val="00124E1A"/>
    <w:rsid w:val="00125526"/>
    <w:rsid w:val="001273F3"/>
    <w:rsid w:val="00130A2B"/>
    <w:rsid w:val="00130B6D"/>
    <w:rsid w:val="00133923"/>
    <w:rsid w:val="00133AD2"/>
    <w:rsid w:val="00134585"/>
    <w:rsid w:val="00134D45"/>
    <w:rsid w:val="001353EF"/>
    <w:rsid w:val="00137BEA"/>
    <w:rsid w:val="00137D54"/>
    <w:rsid w:val="00142947"/>
    <w:rsid w:val="00142EAF"/>
    <w:rsid w:val="00143526"/>
    <w:rsid w:val="00144702"/>
    <w:rsid w:val="00145322"/>
    <w:rsid w:val="00146878"/>
    <w:rsid w:val="00146989"/>
    <w:rsid w:val="00146BEA"/>
    <w:rsid w:val="001500B8"/>
    <w:rsid w:val="00150885"/>
    <w:rsid w:val="00153746"/>
    <w:rsid w:val="00153B6F"/>
    <w:rsid w:val="00153E46"/>
    <w:rsid w:val="001544E5"/>
    <w:rsid w:val="00156E84"/>
    <w:rsid w:val="00161836"/>
    <w:rsid w:val="00164C06"/>
    <w:rsid w:val="00165BA5"/>
    <w:rsid w:val="001662F5"/>
    <w:rsid w:val="00167828"/>
    <w:rsid w:val="00171101"/>
    <w:rsid w:val="001711AB"/>
    <w:rsid w:val="0017135D"/>
    <w:rsid w:val="00171D47"/>
    <w:rsid w:val="00171F08"/>
    <w:rsid w:val="0017246D"/>
    <w:rsid w:val="00173143"/>
    <w:rsid w:val="0017398A"/>
    <w:rsid w:val="001749B4"/>
    <w:rsid w:val="00174D76"/>
    <w:rsid w:val="00176D71"/>
    <w:rsid w:val="00183397"/>
    <w:rsid w:val="00184F63"/>
    <w:rsid w:val="001852ED"/>
    <w:rsid w:val="001863F7"/>
    <w:rsid w:val="00186D88"/>
    <w:rsid w:val="00190AB2"/>
    <w:rsid w:val="00192657"/>
    <w:rsid w:val="00193D3C"/>
    <w:rsid w:val="00193DBD"/>
    <w:rsid w:val="00195FDA"/>
    <w:rsid w:val="00196F4E"/>
    <w:rsid w:val="00197393"/>
    <w:rsid w:val="001A0231"/>
    <w:rsid w:val="001A0A67"/>
    <w:rsid w:val="001A1B5C"/>
    <w:rsid w:val="001A2653"/>
    <w:rsid w:val="001A3CA8"/>
    <w:rsid w:val="001A4094"/>
    <w:rsid w:val="001A6E39"/>
    <w:rsid w:val="001A7051"/>
    <w:rsid w:val="001A7A9D"/>
    <w:rsid w:val="001B067F"/>
    <w:rsid w:val="001B0E7B"/>
    <w:rsid w:val="001B13FE"/>
    <w:rsid w:val="001B3FC3"/>
    <w:rsid w:val="001B4810"/>
    <w:rsid w:val="001B6C81"/>
    <w:rsid w:val="001B7456"/>
    <w:rsid w:val="001B7D4F"/>
    <w:rsid w:val="001B7F88"/>
    <w:rsid w:val="001C003C"/>
    <w:rsid w:val="001C05F4"/>
    <w:rsid w:val="001C1E04"/>
    <w:rsid w:val="001C2011"/>
    <w:rsid w:val="001C2B87"/>
    <w:rsid w:val="001C438E"/>
    <w:rsid w:val="001C4E06"/>
    <w:rsid w:val="001C56FD"/>
    <w:rsid w:val="001C66F7"/>
    <w:rsid w:val="001C6C8A"/>
    <w:rsid w:val="001E0B25"/>
    <w:rsid w:val="001E301E"/>
    <w:rsid w:val="001E343B"/>
    <w:rsid w:val="001E4BED"/>
    <w:rsid w:val="001E7E77"/>
    <w:rsid w:val="001F00E1"/>
    <w:rsid w:val="001F0A89"/>
    <w:rsid w:val="001F45FA"/>
    <w:rsid w:val="001F6597"/>
    <w:rsid w:val="001F66F5"/>
    <w:rsid w:val="001F7494"/>
    <w:rsid w:val="001F7A6D"/>
    <w:rsid w:val="00200CD8"/>
    <w:rsid w:val="00204306"/>
    <w:rsid w:val="00204B68"/>
    <w:rsid w:val="002066F6"/>
    <w:rsid w:val="00206725"/>
    <w:rsid w:val="00206F1D"/>
    <w:rsid w:val="00210CDA"/>
    <w:rsid w:val="0021383E"/>
    <w:rsid w:val="002151F1"/>
    <w:rsid w:val="002160F5"/>
    <w:rsid w:val="00220370"/>
    <w:rsid w:val="00220895"/>
    <w:rsid w:val="00220C8D"/>
    <w:rsid w:val="00222C54"/>
    <w:rsid w:val="00225ED4"/>
    <w:rsid w:val="00231498"/>
    <w:rsid w:val="00234485"/>
    <w:rsid w:val="00235B71"/>
    <w:rsid w:val="00235CF3"/>
    <w:rsid w:val="00240378"/>
    <w:rsid w:val="00243911"/>
    <w:rsid w:val="00244D50"/>
    <w:rsid w:val="00246A22"/>
    <w:rsid w:val="00250D77"/>
    <w:rsid w:val="00251270"/>
    <w:rsid w:val="002519F5"/>
    <w:rsid w:val="0025657A"/>
    <w:rsid w:val="00261766"/>
    <w:rsid w:val="00261C37"/>
    <w:rsid w:val="00263672"/>
    <w:rsid w:val="0026374A"/>
    <w:rsid w:val="002639F3"/>
    <w:rsid w:val="00267DCE"/>
    <w:rsid w:val="00270143"/>
    <w:rsid w:val="00274C14"/>
    <w:rsid w:val="00274EC6"/>
    <w:rsid w:val="0027538F"/>
    <w:rsid w:val="002753EC"/>
    <w:rsid w:val="00276B8B"/>
    <w:rsid w:val="00276E53"/>
    <w:rsid w:val="00280987"/>
    <w:rsid w:val="00280D66"/>
    <w:rsid w:val="00282CD3"/>
    <w:rsid w:val="00282D45"/>
    <w:rsid w:val="00282E2F"/>
    <w:rsid w:val="00282FA4"/>
    <w:rsid w:val="0028302F"/>
    <w:rsid w:val="00283287"/>
    <w:rsid w:val="0028532A"/>
    <w:rsid w:val="00285A21"/>
    <w:rsid w:val="00290B26"/>
    <w:rsid w:val="00293829"/>
    <w:rsid w:val="002940F4"/>
    <w:rsid w:val="002947DB"/>
    <w:rsid w:val="002A01C4"/>
    <w:rsid w:val="002A0963"/>
    <w:rsid w:val="002A1C2B"/>
    <w:rsid w:val="002A6A51"/>
    <w:rsid w:val="002A7857"/>
    <w:rsid w:val="002B002C"/>
    <w:rsid w:val="002B3186"/>
    <w:rsid w:val="002B54B7"/>
    <w:rsid w:val="002B5F5C"/>
    <w:rsid w:val="002B6E12"/>
    <w:rsid w:val="002C3132"/>
    <w:rsid w:val="002C4051"/>
    <w:rsid w:val="002C5B11"/>
    <w:rsid w:val="002C6835"/>
    <w:rsid w:val="002D018D"/>
    <w:rsid w:val="002D05D7"/>
    <w:rsid w:val="002D22C3"/>
    <w:rsid w:val="002D44C5"/>
    <w:rsid w:val="002D49B4"/>
    <w:rsid w:val="002D538A"/>
    <w:rsid w:val="002D6D4D"/>
    <w:rsid w:val="002E0B80"/>
    <w:rsid w:val="002E5051"/>
    <w:rsid w:val="002E7B25"/>
    <w:rsid w:val="002ED9B9"/>
    <w:rsid w:val="002F2B14"/>
    <w:rsid w:val="002F6201"/>
    <w:rsid w:val="002F6B4C"/>
    <w:rsid w:val="002F7A4D"/>
    <w:rsid w:val="002F7C71"/>
    <w:rsid w:val="00302ACF"/>
    <w:rsid w:val="00303210"/>
    <w:rsid w:val="003057B9"/>
    <w:rsid w:val="00307161"/>
    <w:rsid w:val="00307BA4"/>
    <w:rsid w:val="00314A84"/>
    <w:rsid w:val="00315BED"/>
    <w:rsid w:val="00320BDE"/>
    <w:rsid w:val="003222FD"/>
    <w:rsid w:val="00323121"/>
    <w:rsid w:val="0032391E"/>
    <w:rsid w:val="0032407F"/>
    <w:rsid w:val="0032409D"/>
    <w:rsid w:val="00325ACF"/>
    <w:rsid w:val="00325F8D"/>
    <w:rsid w:val="0032742B"/>
    <w:rsid w:val="00327E41"/>
    <w:rsid w:val="00330D92"/>
    <w:rsid w:val="00331023"/>
    <w:rsid w:val="00332312"/>
    <w:rsid w:val="00333753"/>
    <w:rsid w:val="00335553"/>
    <w:rsid w:val="003426EC"/>
    <w:rsid w:val="0034345A"/>
    <w:rsid w:val="003457E5"/>
    <w:rsid w:val="00347822"/>
    <w:rsid w:val="00350A2B"/>
    <w:rsid w:val="00351C63"/>
    <w:rsid w:val="003557B4"/>
    <w:rsid w:val="00361C1C"/>
    <w:rsid w:val="00363163"/>
    <w:rsid w:val="00363843"/>
    <w:rsid w:val="00365A9B"/>
    <w:rsid w:val="00366848"/>
    <w:rsid w:val="003670F1"/>
    <w:rsid w:val="00367114"/>
    <w:rsid w:val="00370071"/>
    <w:rsid w:val="003703C2"/>
    <w:rsid w:val="00370C2D"/>
    <w:rsid w:val="00372D40"/>
    <w:rsid w:val="00373043"/>
    <w:rsid w:val="003731B2"/>
    <w:rsid w:val="003733E0"/>
    <w:rsid w:val="00374164"/>
    <w:rsid w:val="00374B12"/>
    <w:rsid w:val="00374D35"/>
    <w:rsid w:val="003754E6"/>
    <w:rsid w:val="00375B21"/>
    <w:rsid w:val="00376357"/>
    <w:rsid w:val="0037695D"/>
    <w:rsid w:val="003778BE"/>
    <w:rsid w:val="0038452B"/>
    <w:rsid w:val="00386D6D"/>
    <w:rsid w:val="00390EF8"/>
    <w:rsid w:val="00393358"/>
    <w:rsid w:val="00393A5D"/>
    <w:rsid w:val="00396D37"/>
    <w:rsid w:val="003A173C"/>
    <w:rsid w:val="003A23E4"/>
    <w:rsid w:val="003A2E81"/>
    <w:rsid w:val="003A3618"/>
    <w:rsid w:val="003A5726"/>
    <w:rsid w:val="003A6C68"/>
    <w:rsid w:val="003A6F5D"/>
    <w:rsid w:val="003A71DC"/>
    <w:rsid w:val="003A7C07"/>
    <w:rsid w:val="003B293A"/>
    <w:rsid w:val="003B31A9"/>
    <w:rsid w:val="003B42C8"/>
    <w:rsid w:val="003B55C3"/>
    <w:rsid w:val="003B5FA6"/>
    <w:rsid w:val="003C10AA"/>
    <w:rsid w:val="003C309A"/>
    <w:rsid w:val="003C6328"/>
    <w:rsid w:val="003C676F"/>
    <w:rsid w:val="003C6FF5"/>
    <w:rsid w:val="003D1484"/>
    <w:rsid w:val="003D273F"/>
    <w:rsid w:val="003D28CA"/>
    <w:rsid w:val="003D4AD1"/>
    <w:rsid w:val="003D4EC9"/>
    <w:rsid w:val="003D551A"/>
    <w:rsid w:val="003D60CD"/>
    <w:rsid w:val="003E1095"/>
    <w:rsid w:val="003E1628"/>
    <w:rsid w:val="003E16CA"/>
    <w:rsid w:val="003E2500"/>
    <w:rsid w:val="003E32BB"/>
    <w:rsid w:val="003E33AC"/>
    <w:rsid w:val="003E3E80"/>
    <w:rsid w:val="003E46C9"/>
    <w:rsid w:val="003E6080"/>
    <w:rsid w:val="003E7955"/>
    <w:rsid w:val="003F05AB"/>
    <w:rsid w:val="003F4D36"/>
    <w:rsid w:val="003F4FAA"/>
    <w:rsid w:val="00402968"/>
    <w:rsid w:val="00406DBA"/>
    <w:rsid w:val="00410583"/>
    <w:rsid w:val="00412501"/>
    <w:rsid w:val="00414D3C"/>
    <w:rsid w:val="0041513E"/>
    <w:rsid w:val="004171E8"/>
    <w:rsid w:val="004204D6"/>
    <w:rsid w:val="00420B98"/>
    <w:rsid w:val="004240E7"/>
    <w:rsid w:val="0043245A"/>
    <w:rsid w:val="00432502"/>
    <w:rsid w:val="004333B3"/>
    <w:rsid w:val="004333F1"/>
    <w:rsid w:val="00433C7C"/>
    <w:rsid w:val="00434281"/>
    <w:rsid w:val="004406FC"/>
    <w:rsid w:val="004460C5"/>
    <w:rsid w:val="00447511"/>
    <w:rsid w:val="00450AAF"/>
    <w:rsid w:val="00450F01"/>
    <w:rsid w:val="00451228"/>
    <w:rsid w:val="004578BD"/>
    <w:rsid w:val="00460C36"/>
    <w:rsid w:val="00462BE9"/>
    <w:rsid w:val="00465436"/>
    <w:rsid w:val="00466504"/>
    <w:rsid w:val="004704EF"/>
    <w:rsid w:val="00470E9A"/>
    <w:rsid w:val="00470FEF"/>
    <w:rsid w:val="00473064"/>
    <w:rsid w:val="0047367C"/>
    <w:rsid w:val="00473E98"/>
    <w:rsid w:val="00474449"/>
    <w:rsid w:val="004765E0"/>
    <w:rsid w:val="00477540"/>
    <w:rsid w:val="004776F1"/>
    <w:rsid w:val="00477931"/>
    <w:rsid w:val="00477946"/>
    <w:rsid w:val="004812B5"/>
    <w:rsid w:val="004822D2"/>
    <w:rsid w:val="004826B9"/>
    <w:rsid w:val="00487452"/>
    <w:rsid w:val="004874BC"/>
    <w:rsid w:val="00487BF2"/>
    <w:rsid w:val="00491CA4"/>
    <w:rsid w:val="00491D13"/>
    <w:rsid w:val="00492720"/>
    <w:rsid w:val="00494000"/>
    <w:rsid w:val="004A21E6"/>
    <w:rsid w:val="004A2EB7"/>
    <w:rsid w:val="004A594A"/>
    <w:rsid w:val="004A5E57"/>
    <w:rsid w:val="004A7734"/>
    <w:rsid w:val="004A78D7"/>
    <w:rsid w:val="004B0C51"/>
    <w:rsid w:val="004B5F16"/>
    <w:rsid w:val="004B75CB"/>
    <w:rsid w:val="004C0EAB"/>
    <w:rsid w:val="004C1E8B"/>
    <w:rsid w:val="004C43E0"/>
    <w:rsid w:val="004C4C11"/>
    <w:rsid w:val="004C6575"/>
    <w:rsid w:val="004D0A5B"/>
    <w:rsid w:val="004D0B8A"/>
    <w:rsid w:val="004D0D00"/>
    <w:rsid w:val="004D1E8F"/>
    <w:rsid w:val="004D4491"/>
    <w:rsid w:val="004D6872"/>
    <w:rsid w:val="004E083A"/>
    <w:rsid w:val="004E1922"/>
    <w:rsid w:val="004E2840"/>
    <w:rsid w:val="004E288F"/>
    <w:rsid w:val="004E43FF"/>
    <w:rsid w:val="004E6CBC"/>
    <w:rsid w:val="004E77D9"/>
    <w:rsid w:val="004E79EE"/>
    <w:rsid w:val="004F2D78"/>
    <w:rsid w:val="004F6626"/>
    <w:rsid w:val="004F6865"/>
    <w:rsid w:val="004F6DBA"/>
    <w:rsid w:val="0050029F"/>
    <w:rsid w:val="005013C5"/>
    <w:rsid w:val="0050336B"/>
    <w:rsid w:val="00505342"/>
    <w:rsid w:val="00505DB1"/>
    <w:rsid w:val="00505F86"/>
    <w:rsid w:val="00507949"/>
    <w:rsid w:val="0051213E"/>
    <w:rsid w:val="00513DE1"/>
    <w:rsid w:val="00514587"/>
    <w:rsid w:val="00514650"/>
    <w:rsid w:val="00516270"/>
    <w:rsid w:val="005169B5"/>
    <w:rsid w:val="00516D6F"/>
    <w:rsid w:val="00520C41"/>
    <w:rsid w:val="00521F92"/>
    <w:rsid w:val="005229C8"/>
    <w:rsid w:val="00522B89"/>
    <w:rsid w:val="00524452"/>
    <w:rsid w:val="005253E0"/>
    <w:rsid w:val="00527BD3"/>
    <w:rsid w:val="005327F9"/>
    <w:rsid w:val="00532868"/>
    <w:rsid w:val="0053442F"/>
    <w:rsid w:val="0053686F"/>
    <w:rsid w:val="00536FF4"/>
    <w:rsid w:val="00540E03"/>
    <w:rsid w:val="0054136C"/>
    <w:rsid w:val="005424B8"/>
    <w:rsid w:val="00546A31"/>
    <w:rsid w:val="00546BC4"/>
    <w:rsid w:val="00550382"/>
    <w:rsid w:val="00550B98"/>
    <w:rsid w:val="00553D6C"/>
    <w:rsid w:val="00554E7E"/>
    <w:rsid w:val="00555C89"/>
    <w:rsid w:val="0056025C"/>
    <w:rsid w:val="005606A3"/>
    <w:rsid w:val="00560AB0"/>
    <w:rsid w:val="00562C89"/>
    <w:rsid w:val="00564D66"/>
    <w:rsid w:val="00565309"/>
    <w:rsid w:val="0056553E"/>
    <w:rsid w:val="00565F8D"/>
    <w:rsid w:val="00567786"/>
    <w:rsid w:val="00567EED"/>
    <w:rsid w:val="00567F75"/>
    <w:rsid w:val="00570F22"/>
    <w:rsid w:val="00571EFD"/>
    <w:rsid w:val="00572184"/>
    <w:rsid w:val="0057459D"/>
    <w:rsid w:val="00583C81"/>
    <w:rsid w:val="00583D78"/>
    <w:rsid w:val="005853FD"/>
    <w:rsid w:val="00585F35"/>
    <w:rsid w:val="00586CE1"/>
    <w:rsid w:val="00590796"/>
    <w:rsid w:val="00597B13"/>
    <w:rsid w:val="005A1B2E"/>
    <w:rsid w:val="005A218A"/>
    <w:rsid w:val="005A338A"/>
    <w:rsid w:val="005A367B"/>
    <w:rsid w:val="005A49F7"/>
    <w:rsid w:val="005A790F"/>
    <w:rsid w:val="005A79CE"/>
    <w:rsid w:val="005B60E0"/>
    <w:rsid w:val="005B6564"/>
    <w:rsid w:val="005C132D"/>
    <w:rsid w:val="005C262A"/>
    <w:rsid w:val="005C2A51"/>
    <w:rsid w:val="005C4795"/>
    <w:rsid w:val="005C64C5"/>
    <w:rsid w:val="005D0771"/>
    <w:rsid w:val="005D0F68"/>
    <w:rsid w:val="005D1573"/>
    <w:rsid w:val="005D1EE3"/>
    <w:rsid w:val="005D45F4"/>
    <w:rsid w:val="005D7479"/>
    <w:rsid w:val="005E43C3"/>
    <w:rsid w:val="005E6974"/>
    <w:rsid w:val="005E69E5"/>
    <w:rsid w:val="005F1ED0"/>
    <w:rsid w:val="005F226F"/>
    <w:rsid w:val="005F236C"/>
    <w:rsid w:val="005F37AA"/>
    <w:rsid w:val="005F37DD"/>
    <w:rsid w:val="005F3DBB"/>
    <w:rsid w:val="005F421B"/>
    <w:rsid w:val="005F6A6D"/>
    <w:rsid w:val="00601A57"/>
    <w:rsid w:val="00602A36"/>
    <w:rsid w:val="00605320"/>
    <w:rsid w:val="00605A65"/>
    <w:rsid w:val="00606627"/>
    <w:rsid w:val="006104C7"/>
    <w:rsid w:val="006140BA"/>
    <w:rsid w:val="00615F66"/>
    <w:rsid w:val="00616050"/>
    <w:rsid w:val="006210EE"/>
    <w:rsid w:val="006223CF"/>
    <w:rsid w:val="00623D80"/>
    <w:rsid w:val="00625374"/>
    <w:rsid w:val="006275F1"/>
    <w:rsid w:val="00631588"/>
    <w:rsid w:val="00631A61"/>
    <w:rsid w:val="00635970"/>
    <w:rsid w:val="00635EF5"/>
    <w:rsid w:val="006404E6"/>
    <w:rsid w:val="00643E21"/>
    <w:rsid w:val="00644775"/>
    <w:rsid w:val="00646872"/>
    <w:rsid w:val="00652056"/>
    <w:rsid w:val="006526E0"/>
    <w:rsid w:val="00652BBE"/>
    <w:rsid w:val="00653460"/>
    <w:rsid w:val="00654176"/>
    <w:rsid w:val="00655FDF"/>
    <w:rsid w:val="006560FB"/>
    <w:rsid w:val="00656179"/>
    <w:rsid w:val="00657399"/>
    <w:rsid w:val="00663B9A"/>
    <w:rsid w:val="006705F4"/>
    <w:rsid w:val="006722AD"/>
    <w:rsid w:val="00672371"/>
    <w:rsid w:val="006729D2"/>
    <w:rsid w:val="006731B2"/>
    <w:rsid w:val="00673571"/>
    <w:rsid w:val="006741F5"/>
    <w:rsid w:val="00674AE8"/>
    <w:rsid w:val="006762E3"/>
    <w:rsid w:val="006769C6"/>
    <w:rsid w:val="00680A49"/>
    <w:rsid w:val="006828FD"/>
    <w:rsid w:val="00683B6C"/>
    <w:rsid w:val="006849C9"/>
    <w:rsid w:val="006905D5"/>
    <w:rsid w:val="006921BC"/>
    <w:rsid w:val="00694E68"/>
    <w:rsid w:val="00696B90"/>
    <w:rsid w:val="00696C3F"/>
    <w:rsid w:val="006A18DF"/>
    <w:rsid w:val="006A19AF"/>
    <w:rsid w:val="006A1B76"/>
    <w:rsid w:val="006A1F7E"/>
    <w:rsid w:val="006A294B"/>
    <w:rsid w:val="006A3AF8"/>
    <w:rsid w:val="006A44BD"/>
    <w:rsid w:val="006A52F4"/>
    <w:rsid w:val="006A616E"/>
    <w:rsid w:val="006A6266"/>
    <w:rsid w:val="006A6280"/>
    <w:rsid w:val="006B3D61"/>
    <w:rsid w:val="006B4DB1"/>
    <w:rsid w:val="006B6556"/>
    <w:rsid w:val="006B7C89"/>
    <w:rsid w:val="006C2DEC"/>
    <w:rsid w:val="006C3709"/>
    <w:rsid w:val="006C791E"/>
    <w:rsid w:val="006C7C5C"/>
    <w:rsid w:val="006C7FBB"/>
    <w:rsid w:val="006D1417"/>
    <w:rsid w:val="006D153F"/>
    <w:rsid w:val="006D2B18"/>
    <w:rsid w:val="006D5779"/>
    <w:rsid w:val="006D5E92"/>
    <w:rsid w:val="006D6563"/>
    <w:rsid w:val="006D7721"/>
    <w:rsid w:val="006E086A"/>
    <w:rsid w:val="006E16A6"/>
    <w:rsid w:val="006E4264"/>
    <w:rsid w:val="006E4D9A"/>
    <w:rsid w:val="006E5756"/>
    <w:rsid w:val="006E6521"/>
    <w:rsid w:val="006E69A6"/>
    <w:rsid w:val="006E78CD"/>
    <w:rsid w:val="006F0F72"/>
    <w:rsid w:val="006F2029"/>
    <w:rsid w:val="006F2DBA"/>
    <w:rsid w:val="006F305D"/>
    <w:rsid w:val="006F3F1F"/>
    <w:rsid w:val="006F4B81"/>
    <w:rsid w:val="006F574B"/>
    <w:rsid w:val="006F701C"/>
    <w:rsid w:val="006F76C9"/>
    <w:rsid w:val="00702BF8"/>
    <w:rsid w:val="0070409E"/>
    <w:rsid w:val="00706EE5"/>
    <w:rsid w:val="0071181C"/>
    <w:rsid w:val="0071238F"/>
    <w:rsid w:val="0071287C"/>
    <w:rsid w:val="00712EC1"/>
    <w:rsid w:val="00713AD5"/>
    <w:rsid w:val="0071425C"/>
    <w:rsid w:val="007155C3"/>
    <w:rsid w:val="00715CB8"/>
    <w:rsid w:val="00720DC0"/>
    <w:rsid w:val="0072113F"/>
    <w:rsid w:val="00721902"/>
    <w:rsid w:val="00722234"/>
    <w:rsid w:val="0072362B"/>
    <w:rsid w:val="00723956"/>
    <w:rsid w:val="0072462A"/>
    <w:rsid w:val="00724DB1"/>
    <w:rsid w:val="007254E2"/>
    <w:rsid w:val="00725FFE"/>
    <w:rsid w:val="007268B7"/>
    <w:rsid w:val="00730402"/>
    <w:rsid w:val="007351FA"/>
    <w:rsid w:val="007417EC"/>
    <w:rsid w:val="00741BA2"/>
    <w:rsid w:val="00742A8E"/>
    <w:rsid w:val="0074341F"/>
    <w:rsid w:val="00743439"/>
    <w:rsid w:val="00743D99"/>
    <w:rsid w:val="00743FFC"/>
    <w:rsid w:val="007451D2"/>
    <w:rsid w:val="0074528E"/>
    <w:rsid w:val="00747580"/>
    <w:rsid w:val="00751010"/>
    <w:rsid w:val="00752549"/>
    <w:rsid w:val="00754CCB"/>
    <w:rsid w:val="00756ABC"/>
    <w:rsid w:val="00757483"/>
    <w:rsid w:val="00765C44"/>
    <w:rsid w:val="00765D72"/>
    <w:rsid w:val="007669E8"/>
    <w:rsid w:val="0076778A"/>
    <w:rsid w:val="007713FA"/>
    <w:rsid w:val="0077302C"/>
    <w:rsid w:val="00776B14"/>
    <w:rsid w:val="0078124C"/>
    <w:rsid w:val="00783CDB"/>
    <w:rsid w:val="00784CFC"/>
    <w:rsid w:val="00786CC2"/>
    <w:rsid w:val="007872C5"/>
    <w:rsid w:val="00787547"/>
    <w:rsid w:val="00792D23"/>
    <w:rsid w:val="007A00D1"/>
    <w:rsid w:val="007A674D"/>
    <w:rsid w:val="007B355F"/>
    <w:rsid w:val="007B3D67"/>
    <w:rsid w:val="007B66D3"/>
    <w:rsid w:val="007C1A23"/>
    <w:rsid w:val="007C1C6C"/>
    <w:rsid w:val="007C455B"/>
    <w:rsid w:val="007C4ED0"/>
    <w:rsid w:val="007C6735"/>
    <w:rsid w:val="007D3F0F"/>
    <w:rsid w:val="007D722F"/>
    <w:rsid w:val="007E05F6"/>
    <w:rsid w:val="007E3C2D"/>
    <w:rsid w:val="007E448B"/>
    <w:rsid w:val="007E5EE4"/>
    <w:rsid w:val="007E63DD"/>
    <w:rsid w:val="007F1F80"/>
    <w:rsid w:val="007F25A6"/>
    <w:rsid w:val="007F387A"/>
    <w:rsid w:val="007F395F"/>
    <w:rsid w:val="007F3A8B"/>
    <w:rsid w:val="007F3BE4"/>
    <w:rsid w:val="007F4014"/>
    <w:rsid w:val="007F5246"/>
    <w:rsid w:val="007F6BAA"/>
    <w:rsid w:val="00800354"/>
    <w:rsid w:val="008016CA"/>
    <w:rsid w:val="00805956"/>
    <w:rsid w:val="008118BF"/>
    <w:rsid w:val="008138E3"/>
    <w:rsid w:val="00814B18"/>
    <w:rsid w:val="00816679"/>
    <w:rsid w:val="00821D5D"/>
    <w:rsid w:val="00823972"/>
    <w:rsid w:val="00826B75"/>
    <w:rsid w:val="008270B0"/>
    <w:rsid w:val="00827FC3"/>
    <w:rsid w:val="00831E02"/>
    <w:rsid w:val="00832D3F"/>
    <w:rsid w:val="008337B6"/>
    <w:rsid w:val="008354C9"/>
    <w:rsid w:val="0083619B"/>
    <w:rsid w:val="00836711"/>
    <w:rsid w:val="00840936"/>
    <w:rsid w:val="00843C25"/>
    <w:rsid w:val="008448BD"/>
    <w:rsid w:val="0084566A"/>
    <w:rsid w:val="00845ABC"/>
    <w:rsid w:val="00845F64"/>
    <w:rsid w:val="00846A08"/>
    <w:rsid w:val="00846E8E"/>
    <w:rsid w:val="00850265"/>
    <w:rsid w:val="00851321"/>
    <w:rsid w:val="00852F78"/>
    <w:rsid w:val="008531C1"/>
    <w:rsid w:val="00855D22"/>
    <w:rsid w:val="0085766F"/>
    <w:rsid w:val="008619CD"/>
    <w:rsid w:val="00862A68"/>
    <w:rsid w:val="00862BBE"/>
    <w:rsid w:val="008637C1"/>
    <w:rsid w:val="008644D3"/>
    <w:rsid w:val="00865C35"/>
    <w:rsid w:val="00865CA4"/>
    <w:rsid w:val="008702E8"/>
    <w:rsid w:val="008723A1"/>
    <w:rsid w:val="00874512"/>
    <w:rsid w:val="00875111"/>
    <w:rsid w:val="0087563D"/>
    <w:rsid w:val="00875A3D"/>
    <w:rsid w:val="00876278"/>
    <w:rsid w:val="00877FD0"/>
    <w:rsid w:val="00880F41"/>
    <w:rsid w:val="0088523A"/>
    <w:rsid w:val="00890D41"/>
    <w:rsid w:val="00890D91"/>
    <w:rsid w:val="00891B46"/>
    <w:rsid w:val="0089419B"/>
    <w:rsid w:val="008964DC"/>
    <w:rsid w:val="008971E0"/>
    <w:rsid w:val="008973FE"/>
    <w:rsid w:val="008A00A6"/>
    <w:rsid w:val="008A064B"/>
    <w:rsid w:val="008A1658"/>
    <w:rsid w:val="008A1A67"/>
    <w:rsid w:val="008A1B7E"/>
    <w:rsid w:val="008A2AFD"/>
    <w:rsid w:val="008A3CEC"/>
    <w:rsid w:val="008A3EFE"/>
    <w:rsid w:val="008A4007"/>
    <w:rsid w:val="008A5A39"/>
    <w:rsid w:val="008B0EE0"/>
    <w:rsid w:val="008B10F8"/>
    <w:rsid w:val="008B18DC"/>
    <w:rsid w:val="008B5197"/>
    <w:rsid w:val="008B5C1A"/>
    <w:rsid w:val="008C172F"/>
    <w:rsid w:val="008C4298"/>
    <w:rsid w:val="008C4CCC"/>
    <w:rsid w:val="008C5189"/>
    <w:rsid w:val="008C5A49"/>
    <w:rsid w:val="008C7971"/>
    <w:rsid w:val="008D0436"/>
    <w:rsid w:val="008D072C"/>
    <w:rsid w:val="008D0D5E"/>
    <w:rsid w:val="008D0ED6"/>
    <w:rsid w:val="008D146D"/>
    <w:rsid w:val="008D15AB"/>
    <w:rsid w:val="008D1C36"/>
    <w:rsid w:val="008D2019"/>
    <w:rsid w:val="008D6C53"/>
    <w:rsid w:val="008D76BD"/>
    <w:rsid w:val="008E1431"/>
    <w:rsid w:val="008E1644"/>
    <w:rsid w:val="008E2691"/>
    <w:rsid w:val="008E32F2"/>
    <w:rsid w:val="008E4CAE"/>
    <w:rsid w:val="008E6783"/>
    <w:rsid w:val="008E678B"/>
    <w:rsid w:val="008E67E0"/>
    <w:rsid w:val="008E6C45"/>
    <w:rsid w:val="008F0159"/>
    <w:rsid w:val="008F0308"/>
    <w:rsid w:val="008F3294"/>
    <w:rsid w:val="008F334D"/>
    <w:rsid w:val="008F33A7"/>
    <w:rsid w:val="008F4D70"/>
    <w:rsid w:val="008F6265"/>
    <w:rsid w:val="008F654C"/>
    <w:rsid w:val="008F6830"/>
    <w:rsid w:val="008F78CD"/>
    <w:rsid w:val="0090204D"/>
    <w:rsid w:val="00902B2F"/>
    <w:rsid w:val="009038E7"/>
    <w:rsid w:val="00904AAA"/>
    <w:rsid w:val="009054CA"/>
    <w:rsid w:val="00906181"/>
    <w:rsid w:val="00906689"/>
    <w:rsid w:val="0091012E"/>
    <w:rsid w:val="00910377"/>
    <w:rsid w:val="00910BDC"/>
    <w:rsid w:val="009111CE"/>
    <w:rsid w:val="00913739"/>
    <w:rsid w:val="009145B5"/>
    <w:rsid w:val="009178BB"/>
    <w:rsid w:val="009208D9"/>
    <w:rsid w:val="009223D9"/>
    <w:rsid w:val="00922AB8"/>
    <w:rsid w:val="00922E3A"/>
    <w:rsid w:val="00922F98"/>
    <w:rsid w:val="0092537A"/>
    <w:rsid w:val="00925B0F"/>
    <w:rsid w:val="00930556"/>
    <w:rsid w:val="00930AB8"/>
    <w:rsid w:val="00932562"/>
    <w:rsid w:val="0093264B"/>
    <w:rsid w:val="0093427C"/>
    <w:rsid w:val="009342EC"/>
    <w:rsid w:val="009362AE"/>
    <w:rsid w:val="00936CD8"/>
    <w:rsid w:val="00940307"/>
    <w:rsid w:val="00945A8B"/>
    <w:rsid w:val="00950650"/>
    <w:rsid w:val="00950ECD"/>
    <w:rsid w:val="0095338B"/>
    <w:rsid w:val="009542B4"/>
    <w:rsid w:val="009544BC"/>
    <w:rsid w:val="009579CB"/>
    <w:rsid w:val="00962591"/>
    <w:rsid w:val="009638CD"/>
    <w:rsid w:val="00964B14"/>
    <w:rsid w:val="00966D48"/>
    <w:rsid w:val="00971E5B"/>
    <w:rsid w:val="00974DBC"/>
    <w:rsid w:val="00976B1E"/>
    <w:rsid w:val="00977EBC"/>
    <w:rsid w:val="009837CD"/>
    <w:rsid w:val="00984D7E"/>
    <w:rsid w:val="00986F75"/>
    <w:rsid w:val="00994BA2"/>
    <w:rsid w:val="00996665"/>
    <w:rsid w:val="00997141"/>
    <w:rsid w:val="00997711"/>
    <w:rsid w:val="00997C29"/>
    <w:rsid w:val="009A17FB"/>
    <w:rsid w:val="009A3E9E"/>
    <w:rsid w:val="009A59F4"/>
    <w:rsid w:val="009A65B9"/>
    <w:rsid w:val="009A753C"/>
    <w:rsid w:val="009B0272"/>
    <w:rsid w:val="009B0C04"/>
    <w:rsid w:val="009B3FA8"/>
    <w:rsid w:val="009B46F8"/>
    <w:rsid w:val="009B7237"/>
    <w:rsid w:val="009B750F"/>
    <w:rsid w:val="009C30D0"/>
    <w:rsid w:val="009C4C60"/>
    <w:rsid w:val="009C5BD8"/>
    <w:rsid w:val="009C5FFD"/>
    <w:rsid w:val="009D1453"/>
    <w:rsid w:val="009D30D8"/>
    <w:rsid w:val="009D7769"/>
    <w:rsid w:val="009E02E1"/>
    <w:rsid w:val="009E2279"/>
    <w:rsid w:val="009E4EF3"/>
    <w:rsid w:val="009E653E"/>
    <w:rsid w:val="009E79B2"/>
    <w:rsid w:val="009F2A56"/>
    <w:rsid w:val="009F4CBC"/>
    <w:rsid w:val="009F59CD"/>
    <w:rsid w:val="00A009F2"/>
    <w:rsid w:val="00A01CB5"/>
    <w:rsid w:val="00A01EF9"/>
    <w:rsid w:val="00A02050"/>
    <w:rsid w:val="00A0446C"/>
    <w:rsid w:val="00A04D6D"/>
    <w:rsid w:val="00A057E1"/>
    <w:rsid w:val="00A072BF"/>
    <w:rsid w:val="00A07C44"/>
    <w:rsid w:val="00A10EF7"/>
    <w:rsid w:val="00A12FC2"/>
    <w:rsid w:val="00A1373A"/>
    <w:rsid w:val="00A16923"/>
    <w:rsid w:val="00A16F19"/>
    <w:rsid w:val="00A20691"/>
    <w:rsid w:val="00A20D88"/>
    <w:rsid w:val="00A21FBA"/>
    <w:rsid w:val="00A22EF8"/>
    <w:rsid w:val="00A23B4E"/>
    <w:rsid w:val="00A2438B"/>
    <w:rsid w:val="00A24984"/>
    <w:rsid w:val="00A2539D"/>
    <w:rsid w:val="00A25AB8"/>
    <w:rsid w:val="00A27A8A"/>
    <w:rsid w:val="00A31028"/>
    <w:rsid w:val="00A31E73"/>
    <w:rsid w:val="00A32390"/>
    <w:rsid w:val="00A347B7"/>
    <w:rsid w:val="00A34D20"/>
    <w:rsid w:val="00A377DF"/>
    <w:rsid w:val="00A4054B"/>
    <w:rsid w:val="00A41AD1"/>
    <w:rsid w:val="00A466F5"/>
    <w:rsid w:val="00A51DB5"/>
    <w:rsid w:val="00A530DB"/>
    <w:rsid w:val="00A53A4C"/>
    <w:rsid w:val="00A55DC6"/>
    <w:rsid w:val="00A56290"/>
    <w:rsid w:val="00A563DB"/>
    <w:rsid w:val="00A57495"/>
    <w:rsid w:val="00A601CC"/>
    <w:rsid w:val="00A60CED"/>
    <w:rsid w:val="00A617D7"/>
    <w:rsid w:val="00A618C8"/>
    <w:rsid w:val="00A61AB5"/>
    <w:rsid w:val="00A6436F"/>
    <w:rsid w:val="00A7314B"/>
    <w:rsid w:val="00A75815"/>
    <w:rsid w:val="00A75E88"/>
    <w:rsid w:val="00A76CB3"/>
    <w:rsid w:val="00A82903"/>
    <w:rsid w:val="00A87559"/>
    <w:rsid w:val="00A879A8"/>
    <w:rsid w:val="00A90FE9"/>
    <w:rsid w:val="00A91478"/>
    <w:rsid w:val="00A915B0"/>
    <w:rsid w:val="00A94E0A"/>
    <w:rsid w:val="00A970B9"/>
    <w:rsid w:val="00AA0F67"/>
    <w:rsid w:val="00AA2B0B"/>
    <w:rsid w:val="00AA2CC8"/>
    <w:rsid w:val="00AA3607"/>
    <w:rsid w:val="00AA43BC"/>
    <w:rsid w:val="00AA6DB8"/>
    <w:rsid w:val="00AA6DF4"/>
    <w:rsid w:val="00AA756D"/>
    <w:rsid w:val="00AB084C"/>
    <w:rsid w:val="00AB599F"/>
    <w:rsid w:val="00AB69EB"/>
    <w:rsid w:val="00AB72C3"/>
    <w:rsid w:val="00AC1F28"/>
    <w:rsid w:val="00AC3C01"/>
    <w:rsid w:val="00AC4100"/>
    <w:rsid w:val="00AC42E5"/>
    <w:rsid w:val="00AC61F2"/>
    <w:rsid w:val="00AD1A8B"/>
    <w:rsid w:val="00AD3712"/>
    <w:rsid w:val="00AD37E6"/>
    <w:rsid w:val="00AD6220"/>
    <w:rsid w:val="00AD7F75"/>
    <w:rsid w:val="00AE3C43"/>
    <w:rsid w:val="00AE52B9"/>
    <w:rsid w:val="00AE58F0"/>
    <w:rsid w:val="00AE5BF1"/>
    <w:rsid w:val="00AE5FE2"/>
    <w:rsid w:val="00AE66FE"/>
    <w:rsid w:val="00AE7B27"/>
    <w:rsid w:val="00AF14BE"/>
    <w:rsid w:val="00AF2039"/>
    <w:rsid w:val="00AF404C"/>
    <w:rsid w:val="00AF50C8"/>
    <w:rsid w:val="00AF5823"/>
    <w:rsid w:val="00AF6B3A"/>
    <w:rsid w:val="00B016FB"/>
    <w:rsid w:val="00B01971"/>
    <w:rsid w:val="00B031C8"/>
    <w:rsid w:val="00B039FF"/>
    <w:rsid w:val="00B04E6B"/>
    <w:rsid w:val="00B05A41"/>
    <w:rsid w:val="00B06035"/>
    <w:rsid w:val="00B0741B"/>
    <w:rsid w:val="00B13C98"/>
    <w:rsid w:val="00B1455C"/>
    <w:rsid w:val="00B15EEC"/>
    <w:rsid w:val="00B16414"/>
    <w:rsid w:val="00B17DD7"/>
    <w:rsid w:val="00B20025"/>
    <w:rsid w:val="00B20E7D"/>
    <w:rsid w:val="00B22044"/>
    <w:rsid w:val="00B25F87"/>
    <w:rsid w:val="00B33328"/>
    <w:rsid w:val="00B33761"/>
    <w:rsid w:val="00B42E5A"/>
    <w:rsid w:val="00B42EF0"/>
    <w:rsid w:val="00B4416B"/>
    <w:rsid w:val="00B449BD"/>
    <w:rsid w:val="00B458FD"/>
    <w:rsid w:val="00B45DF9"/>
    <w:rsid w:val="00B46EB6"/>
    <w:rsid w:val="00B515D7"/>
    <w:rsid w:val="00B5187E"/>
    <w:rsid w:val="00B528B5"/>
    <w:rsid w:val="00B52B5B"/>
    <w:rsid w:val="00B53239"/>
    <w:rsid w:val="00B54230"/>
    <w:rsid w:val="00B54261"/>
    <w:rsid w:val="00B54529"/>
    <w:rsid w:val="00B5457E"/>
    <w:rsid w:val="00B55E57"/>
    <w:rsid w:val="00B614FD"/>
    <w:rsid w:val="00B61F85"/>
    <w:rsid w:val="00B70F6C"/>
    <w:rsid w:val="00B71BD0"/>
    <w:rsid w:val="00B71D99"/>
    <w:rsid w:val="00B75761"/>
    <w:rsid w:val="00B75D88"/>
    <w:rsid w:val="00B76566"/>
    <w:rsid w:val="00B76E8D"/>
    <w:rsid w:val="00B77648"/>
    <w:rsid w:val="00B80073"/>
    <w:rsid w:val="00B80BAE"/>
    <w:rsid w:val="00B81787"/>
    <w:rsid w:val="00B817AC"/>
    <w:rsid w:val="00B82072"/>
    <w:rsid w:val="00B8331B"/>
    <w:rsid w:val="00B83CE8"/>
    <w:rsid w:val="00B84059"/>
    <w:rsid w:val="00B84E30"/>
    <w:rsid w:val="00B85D28"/>
    <w:rsid w:val="00B86914"/>
    <w:rsid w:val="00B87F4E"/>
    <w:rsid w:val="00B907BE"/>
    <w:rsid w:val="00B90B99"/>
    <w:rsid w:val="00B91F93"/>
    <w:rsid w:val="00B923A9"/>
    <w:rsid w:val="00B92891"/>
    <w:rsid w:val="00B92CBC"/>
    <w:rsid w:val="00B93682"/>
    <w:rsid w:val="00B95659"/>
    <w:rsid w:val="00B95A97"/>
    <w:rsid w:val="00B97FE7"/>
    <w:rsid w:val="00BA08E9"/>
    <w:rsid w:val="00BA0D73"/>
    <w:rsid w:val="00BA74A3"/>
    <w:rsid w:val="00BA7BD0"/>
    <w:rsid w:val="00BB0372"/>
    <w:rsid w:val="00BB256C"/>
    <w:rsid w:val="00BB2677"/>
    <w:rsid w:val="00BB2E2F"/>
    <w:rsid w:val="00BB661A"/>
    <w:rsid w:val="00BC0513"/>
    <w:rsid w:val="00BC1AA3"/>
    <w:rsid w:val="00BC2A5B"/>
    <w:rsid w:val="00BC3F63"/>
    <w:rsid w:val="00BC4009"/>
    <w:rsid w:val="00BC41EC"/>
    <w:rsid w:val="00BD1B4B"/>
    <w:rsid w:val="00BD3BE6"/>
    <w:rsid w:val="00BD4A19"/>
    <w:rsid w:val="00BD521A"/>
    <w:rsid w:val="00BD5285"/>
    <w:rsid w:val="00BD6E9F"/>
    <w:rsid w:val="00BE1905"/>
    <w:rsid w:val="00BE3531"/>
    <w:rsid w:val="00BE71F3"/>
    <w:rsid w:val="00BE76CC"/>
    <w:rsid w:val="00BE7FBD"/>
    <w:rsid w:val="00BF0119"/>
    <w:rsid w:val="00BF42AD"/>
    <w:rsid w:val="00BF4A66"/>
    <w:rsid w:val="00C00C1D"/>
    <w:rsid w:val="00C0456D"/>
    <w:rsid w:val="00C04FCF"/>
    <w:rsid w:val="00C070A0"/>
    <w:rsid w:val="00C07A3E"/>
    <w:rsid w:val="00C10935"/>
    <w:rsid w:val="00C133DE"/>
    <w:rsid w:val="00C14A28"/>
    <w:rsid w:val="00C1522B"/>
    <w:rsid w:val="00C15600"/>
    <w:rsid w:val="00C162EC"/>
    <w:rsid w:val="00C247B2"/>
    <w:rsid w:val="00C2689A"/>
    <w:rsid w:val="00C27C41"/>
    <w:rsid w:val="00C27FCD"/>
    <w:rsid w:val="00C30419"/>
    <w:rsid w:val="00C30B52"/>
    <w:rsid w:val="00C313AA"/>
    <w:rsid w:val="00C313AC"/>
    <w:rsid w:val="00C31BB6"/>
    <w:rsid w:val="00C40802"/>
    <w:rsid w:val="00C42CA7"/>
    <w:rsid w:val="00C446EB"/>
    <w:rsid w:val="00C44FFD"/>
    <w:rsid w:val="00C455FD"/>
    <w:rsid w:val="00C5016F"/>
    <w:rsid w:val="00C504AC"/>
    <w:rsid w:val="00C55712"/>
    <w:rsid w:val="00C55A91"/>
    <w:rsid w:val="00C56E61"/>
    <w:rsid w:val="00C57287"/>
    <w:rsid w:val="00C61002"/>
    <w:rsid w:val="00C6117F"/>
    <w:rsid w:val="00C611EE"/>
    <w:rsid w:val="00C62576"/>
    <w:rsid w:val="00C62838"/>
    <w:rsid w:val="00C64BCD"/>
    <w:rsid w:val="00C652A6"/>
    <w:rsid w:val="00C66CFC"/>
    <w:rsid w:val="00C6706E"/>
    <w:rsid w:val="00C703F6"/>
    <w:rsid w:val="00C725C5"/>
    <w:rsid w:val="00C805C5"/>
    <w:rsid w:val="00C8165F"/>
    <w:rsid w:val="00C82268"/>
    <w:rsid w:val="00C84E6E"/>
    <w:rsid w:val="00C85906"/>
    <w:rsid w:val="00C8689F"/>
    <w:rsid w:val="00C9029B"/>
    <w:rsid w:val="00C90C96"/>
    <w:rsid w:val="00C9132A"/>
    <w:rsid w:val="00C92ED9"/>
    <w:rsid w:val="00C94CAC"/>
    <w:rsid w:val="00C95A43"/>
    <w:rsid w:val="00C95B73"/>
    <w:rsid w:val="00C95FAA"/>
    <w:rsid w:val="00C96A9D"/>
    <w:rsid w:val="00CA486E"/>
    <w:rsid w:val="00CA61DC"/>
    <w:rsid w:val="00CA6807"/>
    <w:rsid w:val="00CA7822"/>
    <w:rsid w:val="00CB0C5D"/>
    <w:rsid w:val="00CB2E9D"/>
    <w:rsid w:val="00CB3D1B"/>
    <w:rsid w:val="00CB6BC8"/>
    <w:rsid w:val="00CB7493"/>
    <w:rsid w:val="00CC0389"/>
    <w:rsid w:val="00CC3F98"/>
    <w:rsid w:val="00CC4F07"/>
    <w:rsid w:val="00CC5AF0"/>
    <w:rsid w:val="00CC6288"/>
    <w:rsid w:val="00CC7B4B"/>
    <w:rsid w:val="00CD1BAF"/>
    <w:rsid w:val="00CD2A15"/>
    <w:rsid w:val="00CD3CFE"/>
    <w:rsid w:val="00CD4F9E"/>
    <w:rsid w:val="00CD6276"/>
    <w:rsid w:val="00CD691D"/>
    <w:rsid w:val="00CD6AAD"/>
    <w:rsid w:val="00CE0242"/>
    <w:rsid w:val="00CE2549"/>
    <w:rsid w:val="00CE3810"/>
    <w:rsid w:val="00CE3E21"/>
    <w:rsid w:val="00CE49BA"/>
    <w:rsid w:val="00CE5A22"/>
    <w:rsid w:val="00CE5CA3"/>
    <w:rsid w:val="00CF594E"/>
    <w:rsid w:val="00CF6686"/>
    <w:rsid w:val="00CF6C1A"/>
    <w:rsid w:val="00CF6DC8"/>
    <w:rsid w:val="00CF7E89"/>
    <w:rsid w:val="00D018D7"/>
    <w:rsid w:val="00D04A98"/>
    <w:rsid w:val="00D05B86"/>
    <w:rsid w:val="00D06770"/>
    <w:rsid w:val="00D118BE"/>
    <w:rsid w:val="00D12260"/>
    <w:rsid w:val="00D13BF8"/>
    <w:rsid w:val="00D16608"/>
    <w:rsid w:val="00D16D4D"/>
    <w:rsid w:val="00D25DA4"/>
    <w:rsid w:val="00D2607A"/>
    <w:rsid w:val="00D32DA9"/>
    <w:rsid w:val="00D34579"/>
    <w:rsid w:val="00D355A3"/>
    <w:rsid w:val="00D357B6"/>
    <w:rsid w:val="00D372EA"/>
    <w:rsid w:val="00D37A7D"/>
    <w:rsid w:val="00D37C01"/>
    <w:rsid w:val="00D433AF"/>
    <w:rsid w:val="00D45FC9"/>
    <w:rsid w:val="00D461CA"/>
    <w:rsid w:val="00D53848"/>
    <w:rsid w:val="00D54130"/>
    <w:rsid w:val="00D54BE5"/>
    <w:rsid w:val="00D550AD"/>
    <w:rsid w:val="00D574F8"/>
    <w:rsid w:val="00D57B28"/>
    <w:rsid w:val="00D57D22"/>
    <w:rsid w:val="00D62A1C"/>
    <w:rsid w:val="00D63C29"/>
    <w:rsid w:val="00D64B75"/>
    <w:rsid w:val="00D66F0E"/>
    <w:rsid w:val="00D67542"/>
    <w:rsid w:val="00D716C0"/>
    <w:rsid w:val="00D72772"/>
    <w:rsid w:val="00D76F1E"/>
    <w:rsid w:val="00D81FFC"/>
    <w:rsid w:val="00D84FBC"/>
    <w:rsid w:val="00D86E48"/>
    <w:rsid w:val="00D87353"/>
    <w:rsid w:val="00D90C60"/>
    <w:rsid w:val="00D966E3"/>
    <w:rsid w:val="00D96B5F"/>
    <w:rsid w:val="00DA15ED"/>
    <w:rsid w:val="00DA2082"/>
    <w:rsid w:val="00DA2497"/>
    <w:rsid w:val="00DA5F8E"/>
    <w:rsid w:val="00DA69CD"/>
    <w:rsid w:val="00DA6F20"/>
    <w:rsid w:val="00DB3CA0"/>
    <w:rsid w:val="00DC0926"/>
    <w:rsid w:val="00DC62E6"/>
    <w:rsid w:val="00DC65D5"/>
    <w:rsid w:val="00DD0664"/>
    <w:rsid w:val="00DD25D8"/>
    <w:rsid w:val="00DD412D"/>
    <w:rsid w:val="00DD41A1"/>
    <w:rsid w:val="00DD4B21"/>
    <w:rsid w:val="00DD4BA0"/>
    <w:rsid w:val="00DE0888"/>
    <w:rsid w:val="00DE0BC6"/>
    <w:rsid w:val="00DE402E"/>
    <w:rsid w:val="00DE59BC"/>
    <w:rsid w:val="00DE64A0"/>
    <w:rsid w:val="00DE6D8A"/>
    <w:rsid w:val="00DE70E4"/>
    <w:rsid w:val="00DE7335"/>
    <w:rsid w:val="00DF03B9"/>
    <w:rsid w:val="00DF073F"/>
    <w:rsid w:val="00DF09B3"/>
    <w:rsid w:val="00DF6448"/>
    <w:rsid w:val="00E01C1A"/>
    <w:rsid w:val="00E01ECD"/>
    <w:rsid w:val="00E0668F"/>
    <w:rsid w:val="00E0681D"/>
    <w:rsid w:val="00E079AC"/>
    <w:rsid w:val="00E07A1C"/>
    <w:rsid w:val="00E13D3D"/>
    <w:rsid w:val="00E13E9A"/>
    <w:rsid w:val="00E161A1"/>
    <w:rsid w:val="00E17601"/>
    <w:rsid w:val="00E20651"/>
    <w:rsid w:val="00E207BA"/>
    <w:rsid w:val="00E22661"/>
    <w:rsid w:val="00E25A78"/>
    <w:rsid w:val="00E2799F"/>
    <w:rsid w:val="00E32573"/>
    <w:rsid w:val="00E340BB"/>
    <w:rsid w:val="00E37488"/>
    <w:rsid w:val="00E37CAF"/>
    <w:rsid w:val="00E37F89"/>
    <w:rsid w:val="00E4031A"/>
    <w:rsid w:val="00E422C9"/>
    <w:rsid w:val="00E4370B"/>
    <w:rsid w:val="00E43C11"/>
    <w:rsid w:val="00E44AFA"/>
    <w:rsid w:val="00E46FFA"/>
    <w:rsid w:val="00E507F9"/>
    <w:rsid w:val="00E51B02"/>
    <w:rsid w:val="00E526A7"/>
    <w:rsid w:val="00E52B34"/>
    <w:rsid w:val="00E53BCB"/>
    <w:rsid w:val="00E55D9A"/>
    <w:rsid w:val="00E6117A"/>
    <w:rsid w:val="00E6153C"/>
    <w:rsid w:val="00E627A0"/>
    <w:rsid w:val="00E627FA"/>
    <w:rsid w:val="00E63F4E"/>
    <w:rsid w:val="00E63F56"/>
    <w:rsid w:val="00E64010"/>
    <w:rsid w:val="00E65A38"/>
    <w:rsid w:val="00E66D7D"/>
    <w:rsid w:val="00E67FB6"/>
    <w:rsid w:val="00E74AFB"/>
    <w:rsid w:val="00E80142"/>
    <w:rsid w:val="00E80987"/>
    <w:rsid w:val="00E823AB"/>
    <w:rsid w:val="00E86138"/>
    <w:rsid w:val="00E87A22"/>
    <w:rsid w:val="00E87B27"/>
    <w:rsid w:val="00E90E3A"/>
    <w:rsid w:val="00E912FB"/>
    <w:rsid w:val="00E916A2"/>
    <w:rsid w:val="00E92041"/>
    <w:rsid w:val="00E9342F"/>
    <w:rsid w:val="00E93B55"/>
    <w:rsid w:val="00E93CF5"/>
    <w:rsid w:val="00E95B5C"/>
    <w:rsid w:val="00E97A93"/>
    <w:rsid w:val="00EA0354"/>
    <w:rsid w:val="00EA0782"/>
    <w:rsid w:val="00EA25CC"/>
    <w:rsid w:val="00EA436F"/>
    <w:rsid w:val="00EA4EF3"/>
    <w:rsid w:val="00EB06CB"/>
    <w:rsid w:val="00EB0AA6"/>
    <w:rsid w:val="00EB171F"/>
    <w:rsid w:val="00EB5034"/>
    <w:rsid w:val="00EB579E"/>
    <w:rsid w:val="00EB59B3"/>
    <w:rsid w:val="00EB6278"/>
    <w:rsid w:val="00EC0AA0"/>
    <w:rsid w:val="00EC22CD"/>
    <w:rsid w:val="00EC489A"/>
    <w:rsid w:val="00EC54B1"/>
    <w:rsid w:val="00EC6B54"/>
    <w:rsid w:val="00EC7D46"/>
    <w:rsid w:val="00ED1565"/>
    <w:rsid w:val="00ED1D92"/>
    <w:rsid w:val="00ED6153"/>
    <w:rsid w:val="00EE2455"/>
    <w:rsid w:val="00EE3B81"/>
    <w:rsid w:val="00EE6AED"/>
    <w:rsid w:val="00EF0AD8"/>
    <w:rsid w:val="00EF14BF"/>
    <w:rsid w:val="00EF1825"/>
    <w:rsid w:val="00EF2744"/>
    <w:rsid w:val="00EF3921"/>
    <w:rsid w:val="00EF3B45"/>
    <w:rsid w:val="00EF439A"/>
    <w:rsid w:val="00EF43C8"/>
    <w:rsid w:val="00EF78BB"/>
    <w:rsid w:val="00F029B4"/>
    <w:rsid w:val="00F04BBC"/>
    <w:rsid w:val="00F04C4C"/>
    <w:rsid w:val="00F065F6"/>
    <w:rsid w:val="00F068C4"/>
    <w:rsid w:val="00F10ADA"/>
    <w:rsid w:val="00F114ED"/>
    <w:rsid w:val="00F13616"/>
    <w:rsid w:val="00F136A5"/>
    <w:rsid w:val="00F143D9"/>
    <w:rsid w:val="00F153CF"/>
    <w:rsid w:val="00F176BC"/>
    <w:rsid w:val="00F21D9A"/>
    <w:rsid w:val="00F22F5F"/>
    <w:rsid w:val="00F23105"/>
    <w:rsid w:val="00F25977"/>
    <w:rsid w:val="00F26577"/>
    <w:rsid w:val="00F27CED"/>
    <w:rsid w:val="00F3074B"/>
    <w:rsid w:val="00F31F81"/>
    <w:rsid w:val="00F32F25"/>
    <w:rsid w:val="00F33331"/>
    <w:rsid w:val="00F357FE"/>
    <w:rsid w:val="00F36305"/>
    <w:rsid w:val="00F40A68"/>
    <w:rsid w:val="00F45214"/>
    <w:rsid w:val="00F4567C"/>
    <w:rsid w:val="00F45E9C"/>
    <w:rsid w:val="00F47CB9"/>
    <w:rsid w:val="00F543D6"/>
    <w:rsid w:val="00F60BC6"/>
    <w:rsid w:val="00F60D8A"/>
    <w:rsid w:val="00F62775"/>
    <w:rsid w:val="00F63710"/>
    <w:rsid w:val="00F667D5"/>
    <w:rsid w:val="00F67237"/>
    <w:rsid w:val="00F67F79"/>
    <w:rsid w:val="00F70AD3"/>
    <w:rsid w:val="00F7181E"/>
    <w:rsid w:val="00F71F9B"/>
    <w:rsid w:val="00F725F0"/>
    <w:rsid w:val="00F73DC9"/>
    <w:rsid w:val="00F755FA"/>
    <w:rsid w:val="00F7569E"/>
    <w:rsid w:val="00F7590C"/>
    <w:rsid w:val="00F7594F"/>
    <w:rsid w:val="00F776B5"/>
    <w:rsid w:val="00F805D8"/>
    <w:rsid w:val="00F806DE"/>
    <w:rsid w:val="00F83C2C"/>
    <w:rsid w:val="00F86225"/>
    <w:rsid w:val="00F86FDC"/>
    <w:rsid w:val="00F87335"/>
    <w:rsid w:val="00F93655"/>
    <w:rsid w:val="00F947DB"/>
    <w:rsid w:val="00F9480A"/>
    <w:rsid w:val="00F95841"/>
    <w:rsid w:val="00F95B7A"/>
    <w:rsid w:val="00F96863"/>
    <w:rsid w:val="00F972C3"/>
    <w:rsid w:val="00F97EDA"/>
    <w:rsid w:val="00FA0BFF"/>
    <w:rsid w:val="00FA1B26"/>
    <w:rsid w:val="00FA2400"/>
    <w:rsid w:val="00FA3805"/>
    <w:rsid w:val="00FA3DBC"/>
    <w:rsid w:val="00FA3FB1"/>
    <w:rsid w:val="00FA50E2"/>
    <w:rsid w:val="00FA53A6"/>
    <w:rsid w:val="00FA728C"/>
    <w:rsid w:val="00FB11AE"/>
    <w:rsid w:val="00FB2528"/>
    <w:rsid w:val="00FB5857"/>
    <w:rsid w:val="00FB59DF"/>
    <w:rsid w:val="00FB620F"/>
    <w:rsid w:val="00FC1AB4"/>
    <w:rsid w:val="00FC3373"/>
    <w:rsid w:val="00FC62C7"/>
    <w:rsid w:val="00FC6D18"/>
    <w:rsid w:val="00FC7FE6"/>
    <w:rsid w:val="00FD0BB7"/>
    <w:rsid w:val="00FD34BB"/>
    <w:rsid w:val="00FE0161"/>
    <w:rsid w:val="00FE2293"/>
    <w:rsid w:val="00FE29CC"/>
    <w:rsid w:val="00FE4AA2"/>
    <w:rsid w:val="00FE5319"/>
    <w:rsid w:val="00FE79F7"/>
    <w:rsid w:val="00FF23D3"/>
    <w:rsid w:val="00FF32C8"/>
    <w:rsid w:val="00FF4C20"/>
    <w:rsid w:val="016E13CB"/>
    <w:rsid w:val="017FBCC2"/>
    <w:rsid w:val="01E6A24E"/>
    <w:rsid w:val="0259E938"/>
    <w:rsid w:val="025A4DDF"/>
    <w:rsid w:val="046DD33F"/>
    <w:rsid w:val="04A5B48D"/>
    <w:rsid w:val="05470365"/>
    <w:rsid w:val="05DEB0CD"/>
    <w:rsid w:val="06E04410"/>
    <w:rsid w:val="072DBF02"/>
    <w:rsid w:val="07BC11EA"/>
    <w:rsid w:val="08621CA7"/>
    <w:rsid w:val="089B2F51"/>
    <w:rsid w:val="099B36C1"/>
    <w:rsid w:val="09D41E29"/>
    <w:rsid w:val="0A59E650"/>
    <w:rsid w:val="0A98BE49"/>
    <w:rsid w:val="0AE8408F"/>
    <w:rsid w:val="0B9F17C8"/>
    <w:rsid w:val="0C3DE621"/>
    <w:rsid w:val="0C518A7A"/>
    <w:rsid w:val="0CB0C672"/>
    <w:rsid w:val="0CC33039"/>
    <w:rsid w:val="0D0E1B75"/>
    <w:rsid w:val="0D9E762C"/>
    <w:rsid w:val="0DF23AA6"/>
    <w:rsid w:val="0E66197C"/>
    <w:rsid w:val="0EA9EBD6"/>
    <w:rsid w:val="0EC8CB16"/>
    <w:rsid w:val="0F42171C"/>
    <w:rsid w:val="0FDD466A"/>
    <w:rsid w:val="10C2D372"/>
    <w:rsid w:val="10D43CA1"/>
    <w:rsid w:val="111EC7AF"/>
    <w:rsid w:val="1196A15C"/>
    <w:rsid w:val="11BDF5B4"/>
    <w:rsid w:val="12BA9810"/>
    <w:rsid w:val="133271BD"/>
    <w:rsid w:val="137AA823"/>
    <w:rsid w:val="13E4694B"/>
    <w:rsid w:val="150D45EF"/>
    <w:rsid w:val="15566BF2"/>
    <w:rsid w:val="156E567B"/>
    <w:rsid w:val="15B2C6BF"/>
    <w:rsid w:val="16443B72"/>
    <w:rsid w:val="166A127F"/>
    <w:rsid w:val="17437E25"/>
    <w:rsid w:val="1785ACE1"/>
    <w:rsid w:val="1787E215"/>
    <w:rsid w:val="188E870F"/>
    <w:rsid w:val="19F0120F"/>
    <w:rsid w:val="1A337EB5"/>
    <w:rsid w:val="1B1AAAF0"/>
    <w:rsid w:val="1BC4ADA7"/>
    <w:rsid w:val="1C181E38"/>
    <w:rsid w:val="1CB84394"/>
    <w:rsid w:val="1CF9490C"/>
    <w:rsid w:val="1D1BEF70"/>
    <w:rsid w:val="1D2A394C"/>
    <w:rsid w:val="1D4728A5"/>
    <w:rsid w:val="1D85279E"/>
    <w:rsid w:val="1DA3AA82"/>
    <w:rsid w:val="1EAA7576"/>
    <w:rsid w:val="1FC8D223"/>
    <w:rsid w:val="1FF64826"/>
    <w:rsid w:val="207EC967"/>
    <w:rsid w:val="2108DDC3"/>
    <w:rsid w:val="2109B6ED"/>
    <w:rsid w:val="21A91807"/>
    <w:rsid w:val="2201AE74"/>
    <w:rsid w:val="2223B50B"/>
    <w:rsid w:val="227CBA18"/>
    <w:rsid w:val="22D1B4F9"/>
    <w:rsid w:val="2347AE01"/>
    <w:rsid w:val="236C52D8"/>
    <w:rsid w:val="243D7031"/>
    <w:rsid w:val="246A9562"/>
    <w:rsid w:val="246E1B59"/>
    <w:rsid w:val="2504EDF0"/>
    <w:rsid w:val="25B727CD"/>
    <w:rsid w:val="268702F5"/>
    <w:rsid w:val="2690FFCE"/>
    <w:rsid w:val="2696BFF3"/>
    <w:rsid w:val="27EE7E4A"/>
    <w:rsid w:val="297E125C"/>
    <w:rsid w:val="2A436791"/>
    <w:rsid w:val="2A8007DA"/>
    <w:rsid w:val="2B1FD4EE"/>
    <w:rsid w:val="2B5977F9"/>
    <w:rsid w:val="2B6ED82C"/>
    <w:rsid w:val="2B7E470E"/>
    <w:rsid w:val="2B95CDF6"/>
    <w:rsid w:val="2BF5B158"/>
    <w:rsid w:val="2C0BC6FE"/>
    <w:rsid w:val="2CF64479"/>
    <w:rsid w:val="2DB0EA06"/>
    <w:rsid w:val="2E25B242"/>
    <w:rsid w:val="2EA37E09"/>
    <w:rsid w:val="2EC36D65"/>
    <w:rsid w:val="2F1A4706"/>
    <w:rsid w:val="2F216C4E"/>
    <w:rsid w:val="3032703A"/>
    <w:rsid w:val="3093E522"/>
    <w:rsid w:val="3101B325"/>
    <w:rsid w:val="31023930"/>
    <w:rsid w:val="3103F166"/>
    <w:rsid w:val="321F82BB"/>
    <w:rsid w:val="3245B544"/>
    <w:rsid w:val="3295985E"/>
    <w:rsid w:val="3325AD5A"/>
    <w:rsid w:val="346B16C6"/>
    <w:rsid w:val="3557237D"/>
    <w:rsid w:val="35F00EAD"/>
    <w:rsid w:val="35F68211"/>
    <w:rsid w:val="367C7884"/>
    <w:rsid w:val="36AFBEDE"/>
    <w:rsid w:val="36D0F5EA"/>
    <w:rsid w:val="36F46EB4"/>
    <w:rsid w:val="37278C48"/>
    <w:rsid w:val="37BB5F59"/>
    <w:rsid w:val="38333A48"/>
    <w:rsid w:val="38392578"/>
    <w:rsid w:val="38399905"/>
    <w:rsid w:val="38B35B0E"/>
    <w:rsid w:val="391DD14B"/>
    <w:rsid w:val="39426442"/>
    <w:rsid w:val="39DCB507"/>
    <w:rsid w:val="3A01723D"/>
    <w:rsid w:val="3AE245D0"/>
    <w:rsid w:val="3B34EBC1"/>
    <w:rsid w:val="3B9E269B"/>
    <w:rsid w:val="3C0CDD1A"/>
    <w:rsid w:val="3D9A3714"/>
    <w:rsid w:val="3E10301C"/>
    <w:rsid w:val="3E482631"/>
    <w:rsid w:val="3EFE05C3"/>
    <w:rsid w:val="3EFE98C2"/>
    <w:rsid w:val="3F488DE9"/>
    <w:rsid w:val="3F52DCDC"/>
    <w:rsid w:val="3F62DE31"/>
    <w:rsid w:val="3FFA60B7"/>
    <w:rsid w:val="4044375D"/>
    <w:rsid w:val="41385EF7"/>
    <w:rsid w:val="41E7B4B4"/>
    <w:rsid w:val="4235A685"/>
    <w:rsid w:val="44796D8A"/>
    <w:rsid w:val="44DB0837"/>
    <w:rsid w:val="4517A880"/>
    <w:rsid w:val="451F9606"/>
    <w:rsid w:val="458516EB"/>
    <w:rsid w:val="45B465AA"/>
    <w:rsid w:val="45B5CF2F"/>
    <w:rsid w:val="45EFDD7E"/>
    <w:rsid w:val="469032CB"/>
    <w:rsid w:val="46B378E1"/>
    <w:rsid w:val="46C5E2A8"/>
    <w:rsid w:val="46CCA13E"/>
    <w:rsid w:val="47A59C2F"/>
    <w:rsid w:val="47A7A07B"/>
    <w:rsid w:val="47E9D95C"/>
    <w:rsid w:val="484F4942"/>
    <w:rsid w:val="48A6131B"/>
    <w:rsid w:val="48BA5939"/>
    <w:rsid w:val="4ADF413D"/>
    <w:rsid w:val="4B223A69"/>
    <w:rsid w:val="4B493033"/>
    <w:rsid w:val="4B7580D5"/>
    <w:rsid w:val="4CCCF1BF"/>
    <w:rsid w:val="4D36AC40"/>
    <w:rsid w:val="4DCECE5D"/>
    <w:rsid w:val="4E71C8B2"/>
    <w:rsid w:val="4E822B9B"/>
    <w:rsid w:val="4EAD2546"/>
    <w:rsid w:val="4FDB59FA"/>
    <w:rsid w:val="5062DAE5"/>
    <w:rsid w:val="5265323F"/>
    <w:rsid w:val="53F5F0B2"/>
    <w:rsid w:val="54050292"/>
    <w:rsid w:val="54133BAC"/>
    <w:rsid w:val="55AF2A9C"/>
    <w:rsid w:val="55B6E179"/>
    <w:rsid w:val="571AC57A"/>
    <w:rsid w:val="57ED6FF9"/>
    <w:rsid w:val="58747F32"/>
    <w:rsid w:val="59024F0B"/>
    <w:rsid w:val="590BE33F"/>
    <w:rsid w:val="592247EE"/>
    <w:rsid w:val="5961822C"/>
    <w:rsid w:val="59E9A9AC"/>
    <w:rsid w:val="5A5806AB"/>
    <w:rsid w:val="5A5EC9BA"/>
    <w:rsid w:val="5CA33A88"/>
    <w:rsid w:val="5CAC0C1D"/>
    <w:rsid w:val="5CCD472B"/>
    <w:rsid w:val="5CD534B1"/>
    <w:rsid w:val="5D1144EC"/>
    <w:rsid w:val="5D27A358"/>
    <w:rsid w:val="5D6ABC1C"/>
    <w:rsid w:val="5ED65D0D"/>
    <w:rsid w:val="5F72A8DD"/>
    <w:rsid w:val="611DE726"/>
    <w:rsid w:val="611F191F"/>
    <w:rsid w:val="61643074"/>
    <w:rsid w:val="617170CF"/>
    <w:rsid w:val="61C64BF7"/>
    <w:rsid w:val="61F294F1"/>
    <w:rsid w:val="61FACC4C"/>
    <w:rsid w:val="62171393"/>
    <w:rsid w:val="62EED76E"/>
    <w:rsid w:val="631CBECB"/>
    <w:rsid w:val="63378E7F"/>
    <w:rsid w:val="63F2F329"/>
    <w:rsid w:val="63F439DF"/>
    <w:rsid w:val="63F9C985"/>
    <w:rsid w:val="643598DE"/>
    <w:rsid w:val="64A2C8CF"/>
    <w:rsid w:val="661938C3"/>
    <w:rsid w:val="667C16F7"/>
    <w:rsid w:val="667EBCE8"/>
    <w:rsid w:val="66D67324"/>
    <w:rsid w:val="67B39EFC"/>
    <w:rsid w:val="68A1BA21"/>
    <w:rsid w:val="69689533"/>
    <w:rsid w:val="69B3B7B9"/>
    <w:rsid w:val="6A13BD5D"/>
    <w:rsid w:val="6A31B884"/>
    <w:rsid w:val="6A3AB327"/>
    <w:rsid w:val="6A6D955B"/>
    <w:rsid w:val="6A9D0103"/>
    <w:rsid w:val="6B046594"/>
    <w:rsid w:val="6B0C531A"/>
    <w:rsid w:val="6B3C4443"/>
    <w:rsid w:val="6B68AD61"/>
    <w:rsid w:val="6BF33848"/>
    <w:rsid w:val="6CA035F5"/>
    <w:rsid w:val="6CD2301E"/>
    <w:rsid w:val="6D1E1A8F"/>
    <w:rsid w:val="6D242E22"/>
    <w:rsid w:val="6D3FEC02"/>
    <w:rsid w:val="6D89E14E"/>
    <w:rsid w:val="6E43F3DC"/>
    <w:rsid w:val="6E4E3C6D"/>
    <w:rsid w:val="6E773164"/>
    <w:rsid w:val="6ECFD76D"/>
    <w:rsid w:val="6F2FB902"/>
    <w:rsid w:val="6F72FE49"/>
    <w:rsid w:val="6FA751D9"/>
    <w:rsid w:val="6FF13E7F"/>
    <w:rsid w:val="706EC1B1"/>
    <w:rsid w:val="7098969F"/>
    <w:rsid w:val="70C18210"/>
    <w:rsid w:val="72BE1447"/>
    <w:rsid w:val="72EBD2DB"/>
    <w:rsid w:val="74B28FF9"/>
    <w:rsid w:val="750C6A94"/>
    <w:rsid w:val="751F9964"/>
    <w:rsid w:val="7562EA01"/>
    <w:rsid w:val="757B662F"/>
    <w:rsid w:val="75F9A20A"/>
    <w:rsid w:val="76CE9AA2"/>
    <w:rsid w:val="76D72F95"/>
    <w:rsid w:val="76F534E2"/>
    <w:rsid w:val="77290D58"/>
    <w:rsid w:val="77341E3E"/>
    <w:rsid w:val="7794B28A"/>
    <w:rsid w:val="7872FFF6"/>
    <w:rsid w:val="79743CBC"/>
    <w:rsid w:val="7996C378"/>
    <w:rsid w:val="7A686456"/>
    <w:rsid w:val="7A78EC19"/>
    <w:rsid w:val="7A85B8DC"/>
    <w:rsid w:val="7A9174DA"/>
    <w:rsid w:val="7AF6E4C0"/>
    <w:rsid w:val="7B01FDA6"/>
    <w:rsid w:val="7B094E87"/>
    <w:rsid w:val="7B100D1D"/>
    <w:rsid w:val="7B53DE67"/>
    <w:rsid w:val="7B982CEF"/>
    <w:rsid w:val="7BC54539"/>
    <w:rsid w:val="7C3F1C45"/>
    <w:rsid w:val="7C93E70E"/>
    <w:rsid w:val="7D1B3F74"/>
    <w:rsid w:val="7D93EEFA"/>
    <w:rsid w:val="7DC3476D"/>
    <w:rsid w:val="7E9BF19C"/>
    <w:rsid w:val="7EE24376"/>
    <w:rsid w:val="7F8622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2676"/>
  <w15:chartTrackingRefBased/>
  <w15:docId w15:val="{696905E8-3AC3-42D9-9D5E-CE889376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66F6"/>
    <w:pPr>
      <w:spacing w:line="312" w:lineRule="auto"/>
    </w:pPr>
    <w:rPr>
      <w:sz w:val="24"/>
    </w:rPr>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171F08"/>
    <w:pPr>
      <w:keepNext/>
      <w:keepLines/>
      <w:spacing w:before="40" w:after="0"/>
      <w:outlineLvl w:val="2"/>
    </w:pPr>
    <w:rPr>
      <w:rFonts w:asciiTheme="majorHAnsi" w:eastAsiaTheme="majorEastAsia" w:hAnsiTheme="majorHAnsi" w:cstheme="majorBidi"/>
      <w:color w:val="732A06" w:themeColor="accent1" w:themeShade="7F"/>
      <w:szCs w:val="24"/>
    </w:rPr>
  </w:style>
  <w:style w:type="paragraph" w:styleId="berschrift4">
    <w:name w:val="heading 4"/>
    <w:basedOn w:val="Standard"/>
    <w:next w:val="Standard"/>
    <w:link w:val="berschrift4Zchn"/>
    <w:uiPriority w:val="9"/>
    <w:semiHidden/>
    <w:unhideWhenUsed/>
    <w:qFormat/>
    <w:rsid w:val="00171F08"/>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171F08"/>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171F08"/>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171F08"/>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171F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71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C15600"/>
    <w:pPr>
      <w:numPr>
        <w:ilvl w:val="2"/>
        <w:numId w:val="20"/>
      </w:numPr>
      <w:spacing w:after="0" w:line="360" w:lineRule="auto"/>
      <w:ind w:right="142"/>
      <w:outlineLvl w:val="1"/>
    </w:pPr>
    <w:rPr>
      <w:rFonts w:eastAsiaTheme="majorEastAsia" w:cstheme="majorBidi"/>
      <w:b/>
      <w:color w:val="E9550D"/>
      <w:sz w:val="28"/>
      <w:szCs w:val="26"/>
    </w:rPr>
  </w:style>
  <w:style w:type="character" w:customStyle="1" w:styleId="DIG2Zchn">
    <w:name w:val="DIG 2 Zchn"/>
    <w:basedOn w:val="berschrift2Zchn"/>
    <w:link w:val="DIG2"/>
    <w:rsid w:val="00C15600"/>
    <w:rPr>
      <w:rFonts w:asciiTheme="majorHAnsi" w:eastAsiaTheme="majorEastAsia" w:hAnsiTheme="majorHAnsi" w:cstheme="majorBidi"/>
      <w:b/>
      <w:color w:val="E9550D"/>
      <w:sz w:val="28"/>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E13D3D"/>
    <w:pPr>
      <w:numPr>
        <w:numId w:val="1"/>
      </w:numPr>
    </w:pPr>
  </w:style>
  <w:style w:type="paragraph" w:customStyle="1" w:styleId="DIG0">
    <w:name w:val="DIG 0"/>
    <w:basedOn w:val="Standard"/>
    <w:next w:val="Standard"/>
    <w:link w:val="DIG0Zchn"/>
    <w:qFormat/>
    <w:rsid w:val="00CB0C5D"/>
    <w:pPr>
      <w:keepNext/>
      <w:keepLines/>
      <w:numPr>
        <w:numId w:val="2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293829"/>
    <w:rPr>
      <w:rFonts w:eastAsiaTheme="majorEastAsia" w:cstheme="majorBidi"/>
      <w:b/>
      <w:caps/>
      <w:color w:val="E9550D"/>
      <w:sz w:val="36"/>
      <w:szCs w:val="32"/>
    </w:rPr>
  </w:style>
  <w:style w:type="paragraph" w:customStyle="1" w:styleId="DIG1">
    <w:name w:val="DIG 1"/>
    <w:basedOn w:val="berschrift1"/>
    <w:next w:val="Standard"/>
    <w:link w:val="DIG1Zchn"/>
    <w:qFormat/>
    <w:rsid w:val="00CB0C5D"/>
    <w:pPr>
      <w:numPr>
        <w:ilvl w:val="1"/>
        <w:numId w:val="20"/>
      </w:numPr>
      <w:spacing w:before="0" w:line="360" w:lineRule="auto"/>
    </w:pPr>
    <w:rPr>
      <w:rFonts w:ascii="Jost" w:hAnsi="Jost"/>
      <w:b/>
      <w:caps/>
      <w:color w:val="E9550D"/>
      <w:sz w:val="36"/>
    </w:rPr>
  </w:style>
  <w:style w:type="character" w:customStyle="1" w:styleId="DIG1Zchn">
    <w:name w:val="DIG 1 Zchn"/>
    <w:basedOn w:val="berschrift1Zchn"/>
    <w:link w:val="DIG1"/>
    <w:rsid w:val="003D1484"/>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C15600"/>
    <w:pPr>
      <w:numPr>
        <w:ilvl w:val="3"/>
      </w:numPr>
      <w:ind w:left="851" w:hanging="851"/>
    </w:pPr>
    <w:rPr>
      <w:sz w:val="24"/>
    </w:rPr>
  </w:style>
  <w:style w:type="character" w:customStyle="1" w:styleId="DIG3Zchn">
    <w:name w:val="DIG 3 Zchn"/>
    <w:basedOn w:val="DIG2Zchn"/>
    <w:link w:val="DIG3"/>
    <w:rsid w:val="00C15600"/>
    <w:rPr>
      <w:rFonts w:asciiTheme="majorHAnsi" w:eastAsiaTheme="majorEastAsia" w:hAnsiTheme="majorHAnsi" w:cstheme="majorBidi"/>
      <w:b/>
      <w:color w:val="E9550D"/>
      <w:sz w:val="24"/>
      <w:szCs w:val="26"/>
    </w:rPr>
  </w:style>
  <w:style w:type="paragraph" w:customStyle="1" w:styleId="DIG4">
    <w:name w:val="DIG 4"/>
    <w:basedOn w:val="DIG3"/>
    <w:next w:val="DIGText"/>
    <w:link w:val="DIG4Zchn"/>
    <w:qFormat/>
    <w:rsid w:val="00E13D3D"/>
    <w:pPr>
      <w:numPr>
        <w:ilvl w:val="4"/>
      </w:numPr>
      <w:ind w:left="1021" w:hanging="1021"/>
      <w:outlineLvl w:val="3"/>
    </w:pPr>
  </w:style>
  <w:style w:type="character" w:customStyle="1" w:styleId="DIG4Zchn">
    <w:name w:val="DIG 4 Zchn"/>
    <w:basedOn w:val="DIG2Zchn"/>
    <w:link w:val="DIG4"/>
    <w:rsid w:val="00E13D3D"/>
    <w:rPr>
      <w:rFonts w:asciiTheme="majorHAnsi" w:eastAsiaTheme="majorEastAsia" w:hAnsiTheme="majorHAnsi" w:cstheme="majorBidi"/>
      <w:b/>
      <w:color w:val="E9550D"/>
      <w:sz w:val="24"/>
      <w:szCs w:val="26"/>
    </w:rPr>
  </w:style>
  <w:style w:type="paragraph" w:customStyle="1" w:styleId="DIGText">
    <w:name w:val="DIG Text"/>
    <w:basedOn w:val="Standard"/>
    <w:link w:val="DIGTextZchn"/>
    <w:uiPriority w:val="1"/>
    <w:qFormat/>
    <w:rsid w:val="00293829"/>
    <w:pPr>
      <w:spacing w:line="360" w:lineRule="auto"/>
      <w:jc w:val="both"/>
    </w:pPr>
    <w:rPr>
      <w:rFonts w:cs="Arial"/>
    </w:rPr>
  </w:style>
  <w:style w:type="character" w:customStyle="1" w:styleId="DIGTextZchn">
    <w:name w:val="DIG Text Zchn"/>
    <w:basedOn w:val="Absatz-Standardschriftart"/>
    <w:link w:val="DIGText"/>
    <w:uiPriority w:val="1"/>
    <w:locked/>
    <w:rsid w:val="00293829"/>
    <w:rPr>
      <w:rFonts w:cs="Arial"/>
      <w:sz w:val="24"/>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Listenabsatz">
    <w:name w:val="List Paragraph"/>
    <w:basedOn w:val="Standard"/>
    <w:uiPriority w:val="34"/>
    <w:qFormat/>
    <w:rsid w:val="00B54529"/>
    <w:pPr>
      <w:ind w:left="720"/>
      <w:contextualSpacing/>
    </w:pPr>
  </w:style>
  <w:style w:type="character" w:styleId="Platzhaltertext">
    <w:name w:val="Placeholder Text"/>
    <w:basedOn w:val="Absatz-Standardschriftart"/>
    <w:uiPriority w:val="99"/>
    <w:semiHidden/>
    <w:rsid w:val="00F33331"/>
    <w:rPr>
      <w:color w:val="808080"/>
    </w:rPr>
  </w:style>
  <w:style w:type="paragraph" w:customStyle="1" w:styleId="CitaviBibliographyHeading">
    <w:name w:val="Citavi Bibliography Heading"/>
    <w:basedOn w:val="Standard"/>
    <w:link w:val="CitaviBibliographyHeadingZchn"/>
    <w:uiPriority w:val="99"/>
    <w:rsid w:val="00F33331"/>
    <w:rPr>
      <w:lang w:val="en-US"/>
    </w:rPr>
  </w:style>
  <w:style w:type="character" w:customStyle="1" w:styleId="CitaviBibliographyHeadingZchn">
    <w:name w:val="Citavi Bibliography Heading Zchn"/>
    <w:basedOn w:val="Absatz-Standardschriftart"/>
    <w:link w:val="CitaviBibliographyHeading"/>
    <w:uiPriority w:val="99"/>
    <w:rsid w:val="00F33331"/>
    <w:rPr>
      <w:lang w:val="en-US"/>
    </w:rPr>
  </w:style>
  <w:style w:type="paragraph" w:customStyle="1" w:styleId="CitaviBibliographyEntry">
    <w:name w:val="Citavi Bibliography Entry"/>
    <w:basedOn w:val="Standard"/>
    <w:link w:val="CitaviBibliographyEntryZchn"/>
    <w:uiPriority w:val="99"/>
    <w:rsid w:val="00F33331"/>
    <w:pPr>
      <w:spacing w:after="120"/>
    </w:pPr>
    <w:rPr>
      <w:lang w:val="en-US"/>
    </w:rPr>
  </w:style>
  <w:style w:type="character" w:customStyle="1" w:styleId="CitaviBibliographyEntryZchn">
    <w:name w:val="Citavi Bibliography Entry Zchn"/>
    <w:basedOn w:val="Absatz-Standardschriftart"/>
    <w:link w:val="CitaviBibliographyEntry"/>
    <w:uiPriority w:val="99"/>
    <w:rsid w:val="00F33331"/>
    <w:rPr>
      <w:sz w:val="24"/>
      <w:lang w:val="en-US"/>
    </w:rPr>
  </w:style>
  <w:style w:type="paragraph" w:styleId="Inhaltsverzeichnisberschrift">
    <w:name w:val="TOC Heading"/>
    <w:basedOn w:val="berschrift1"/>
    <w:next w:val="Standard"/>
    <w:uiPriority w:val="39"/>
    <w:semiHidden/>
    <w:unhideWhenUsed/>
    <w:qFormat/>
    <w:rsid w:val="00171F08"/>
    <w:pPr>
      <w:outlineLvl w:val="9"/>
    </w:pPr>
  </w:style>
  <w:style w:type="paragraph" w:styleId="Literaturverzeichnis">
    <w:name w:val="Bibliography"/>
    <w:basedOn w:val="Standard"/>
    <w:next w:val="Standard"/>
    <w:uiPriority w:val="37"/>
    <w:semiHidden/>
    <w:unhideWhenUsed/>
    <w:rsid w:val="00171F08"/>
  </w:style>
  <w:style w:type="character" w:styleId="Buchtitel">
    <w:name w:val="Book Title"/>
    <w:basedOn w:val="Absatz-Standardschriftart"/>
    <w:uiPriority w:val="33"/>
    <w:qFormat/>
    <w:rsid w:val="00171F08"/>
    <w:rPr>
      <w:b/>
      <w:bCs/>
      <w:i/>
      <w:iCs/>
      <w:spacing w:val="5"/>
    </w:rPr>
  </w:style>
  <w:style w:type="character" w:styleId="IntensiverVerweis">
    <w:name w:val="Intense Reference"/>
    <w:basedOn w:val="Absatz-Standardschriftart"/>
    <w:uiPriority w:val="32"/>
    <w:qFormat/>
    <w:rsid w:val="00171F08"/>
    <w:rPr>
      <w:b/>
      <w:bCs/>
      <w:smallCaps/>
      <w:color w:val="E9550D" w:themeColor="accent1"/>
      <w:spacing w:val="5"/>
    </w:rPr>
  </w:style>
  <w:style w:type="character" w:styleId="SchwacherVerweis">
    <w:name w:val="Subtle Reference"/>
    <w:basedOn w:val="Absatz-Standardschriftart"/>
    <w:uiPriority w:val="31"/>
    <w:qFormat/>
    <w:rsid w:val="00171F08"/>
    <w:rPr>
      <w:smallCaps/>
      <w:color w:val="5A5A5A" w:themeColor="text1" w:themeTint="A5"/>
    </w:rPr>
  </w:style>
  <w:style w:type="character" w:styleId="IntensiveHervorhebung">
    <w:name w:val="Intense Emphasis"/>
    <w:basedOn w:val="Absatz-Standardschriftart"/>
    <w:uiPriority w:val="21"/>
    <w:qFormat/>
    <w:rsid w:val="00171F08"/>
    <w:rPr>
      <w:i/>
      <w:iCs/>
      <w:color w:val="E9550D" w:themeColor="accent1"/>
    </w:rPr>
  </w:style>
  <w:style w:type="character" w:styleId="SchwacheHervorhebung">
    <w:name w:val="Subtle Emphasis"/>
    <w:basedOn w:val="Absatz-Standardschriftart"/>
    <w:uiPriority w:val="19"/>
    <w:qFormat/>
    <w:rsid w:val="00171F08"/>
    <w:rPr>
      <w:i/>
      <w:iCs/>
      <w:color w:val="404040" w:themeColor="text1" w:themeTint="BF"/>
    </w:rPr>
  </w:style>
  <w:style w:type="paragraph" w:styleId="IntensivesZitat">
    <w:name w:val="Intense Quote"/>
    <w:basedOn w:val="Standard"/>
    <w:next w:val="Standard"/>
    <w:link w:val="IntensivesZitatZchn"/>
    <w:uiPriority w:val="30"/>
    <w:qFormat/>
    <w:rsid w:val="00171F08"/>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171F08"/>
    <w:rPr>
      <w:i/>
      <w:iCs/>
      <w:color w:val="E9550D" w:themeColor="accent1"/>
    </w:rPr>
  </w:style>
  <w:style w:type="paragraph" w:styleId="Zitat">
    <w:name w:val="Quote"/>
    <w:basedOn w:val="Standard"/>
    <w:next w:val="Standard"/>
    <w:link w:val="ZitatZchn"/>
    <w:uiPriority w:val="29"/>
    <w:qFormat/>
    <w:rsid w:val="00171F0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71F08"/>
    <w:rPr>
      <w:i/>
      <w:iCs/>
      <w:color w:val="404040" w:themeColor="text1" w:themeTint="BF"/>
    </w:rPr>
  </w:style>
  <w:style w:type="table" w:styleId="MittlereListe1-Akzent1">
    <w:name w:val="Medium List 1 Accen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71F08"/>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171F08"/>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171F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71F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71F08"/>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71F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71F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71F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71F08"/>
    <w:pPr>
      <w:spacing w:after="0" w:line="240" w:lineRule="auto"/>
    </w:pPr>
  </w:style>
  <w:style w:type="character" w:styleId="HTMLVariable">
    <w:name w:val="HTML Variable"/>
    <w:basedOn w:val="Absatz-Standardschriftart"/>
    <w:uiPriority w:val="99"/>
    <w:semiHidden/>
    <w:unhideWhenUsed/>
    <w:rsid w:val="00171F08"/>
    <w:rPr>
      <w:i/>
      <w:iCs/>
    </w:rPr>
  </w:style>
  <w:style w:type="character" w:styleId="HTMLSchreibmaschine">
    <w:name w:val="HTML Typewriter"/>
    <w:basedOn w:val="Absatz-Standardschriftart"/>
    <w:uiPriority w:val="99"/>
    <w:semiHidden/>
    <w:unhideWhenUsed/>
    <w:rsid w:val="00171F08"/>
    <w:rPr>
      <w:rFonts w:ascii="Consolas" w:hAnsi="Consolas"/>
      <w:sz w:val="20"/>
      <w:szCs w:val="20"/>
    </w:rPr>
  </w:style>
  <w:style w:type="character" w:styleId="HTMLBeispiel">
    <w:name w:val="HTML Sample"/>
    <w:basedOn w:val="Absatz-Standardschriftart"/>
    <w:uiPriority w:val="99"/>
    <w:semiHidden/>
    <w:unhideWhenUsed/>
    <w:rsid w:val="00171F08"/>
    <w:rPr>
      <w:rFonts w:ascii="Consolas" w:hAnsi="Consolas"/>
      <w:sz w:val="24"/>
      <w:szCs w:val="24"/>
    </w:rPr>
  </w:style>
  <w:style w:type="paragraph" w:styleId="HTMLVorformatiert">
    <w:name w:val="HTML Preformatted"/>
    <w:basedOn w:val="Standard"/>
    <w:link w:val="HTMLVorformatiertZchn"/>
    <w:uiPriority w:val="99"/>
    <w:semiHidden/>
    <w:unhideWhenUsed/>
    <w:rsid w:val="00171F0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71F08"/>
    <w:rPr>
      <w:rFonts w:ascii="Consolas" w:hAnsi="Consolas"/>
      <w:sz w:val="20"/>
      <w:szCs w:val="20"/>
    </w:rPr>
  </w:style>
  <w:style w:type="character" w:styleId="HTMLTastatur">
    <w:name w:val="HTML Keyboard"/>
    <w:basedOn w:val="Absatz-Standardschriftart"/>
    <w:uiPriority w:val="99"/>
    <w:semiHidden/>
    <w:unhideWhenUsed/>
    <w:rsid w:val="00171F08"/>
    <w:rPr>
      <w:rFonts w:ascii="Consolas" w:hAnsi="Consolas"/>
      <w:sz w:val="20"/>
      <w:szCs w:val="20"/>
    </w:rPr>
  </w:style>
  <w:style w:type="character" w:styleId="HTMLDefinition">
    <w:name w:val="HTML Definition"/>
    <w:basedOn w:val="Absatz-Standardschriftart"/>
    <w:uiPriority w:val="99"/>
    <w:semiHidden/>
    <w:unhideWhenUsed/>
    <w:rsid w:val="00171F08"/>
    <w:rPr>
      <w:i/>
      <w:iCs/>
    </w:rPr>
  </w:style>
  <w:style w:type="character" w:styleId="HTMLCode">
    <w:name w:val="HTML Code"/>
    <w:basedOn w:val="Absatz-Standardschriftart"/>
    <w:uiPriority w:val="99"/>
    <w:semiHidden/>
    <w:unhideWhenUsed/>
    <w:rsid w:val="00171F08"/>
    <w:rPr>
      <w:rFonts w:ascii="Consolas" w:hAnsi="Consolas"/>
      <w:sz w:val="20"/>
      <w:szCs w:val="20"/>
    </w:rPr>
  </w:style>
  <w:style w:type="character" w:styleId="HTMLZitat">
    <w:name w:val="HTML Cite"/>
    <w:basedOn w:val="Absatz-Standardschriftart"/>
    <w:uiPriority w:val="99"/>
    <w:semiHidden/>
    <w:unhideWhenUsed/>
    <w:rsid w:val="00171F08"/>
    <w:rPr>
      <w:i/>
      <w:iCs/>
    </w:rPr>
  </w:style>
  <w:style w:type="paragraph" w:styleId="HTMLAdresse">
    <w:name w:val="HTML Address"/>
    <w:basedOn w:val="Standard"/>
    <w:link w:val="HTMLAdresseZchn"/>
    <w:uiPriority w:val="99"/>
    <w:semiHidden/>
    <w:unhideWhenUsed/>
    <w:rsid w:val="00171F08"/>
    <w:pPr>
      <w:spacing w:after="0" w:line="240" w:lineRule="auto"/>
    </w:pPr>
    <w:rPr>
      <w:i/>
      <w:iCs/>
    </w:rPr>
  </w:style>
  <w:style w:type="character" w:customStyle="1" w:styleId="HTMLAdresseZchn">
    <w:name w:val="HTML Adresse Zchn"/>
    <w:basedOn w:val="Absatz-Standardschriftart"/>
    <w:link w:val="HTMLAdresse"/>
    <w:uiPriority w:val="99"/>
    <w:semiHidden/>
    <w:rsid w:val="00171F08"/>
    <w:rPr>
      <w:i/>
      <w:iCs/>
    </w:rPr>
  </w:style>
  <w:style w:type="character" w:styleId="HTMLAkronym">
    <w:name w:val="HTML Acronym"/>
    <w:basedOn w:val="Absatz-Standardschriftart"/>
    <w:uiPriority w:val="99"/>
    <w:semiHidden/>
    <w:unhideWhenUsed/>
    <w:rsid w:val="00171F08"/>
  </w:style>
  <w:style w:type="paragraph" w:styleId="StandardWeb">
    <w:name w:val="Normal (Web)"/>
    <w:basedOn w:val="Standard"/>
    <w:uiPriority w:val="99"/>
    <w:semiHidden/>
    <w:unhideWhenUsed/>
    <w:rsid w:val="00171F08"/>
    <w:rPr>
      <w:rFonts w:ascii="Times New Roman" w:hAnsi="Times New Roman" w:cs="Times New Roman"/>
      <w:szCs w:val="24"/>
    </w:rPr>
  </w:style>
  <w:style w:type="paragraph" w:styleId="NurText">
    <w:name w:val="Plain Text"/>
    <w:basedOn w:val="Standard"/>
    <w:link w:val="NurTextZchn"/>
    <w:uiPriority w:val="99"/>
    <w:semiHidden/>
    <w:unhideWhenUsed/>
    <w:rsid w:val="00171F0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71F08"/>
    <w:rPr>
      <w:rFonts w:ascii="Consolas" w:hAnsi="Consolas"/>
      <w:sz w:val="21"/>
      <w:szCs w:val="21"/>
    </w:rPr>
  </w:style>
  <w:style w:type="paragraph" w:styleId="Dokumentstruktur">
    <w:name w:val="Document Map"/>
    <w:basedOn w:val="Standard"/>
    <w:link w:val="DokumentstrukturZchn"/>
    <w:uiPriority w:val="99"/>
    <w:semiHidden/>
    <w:unhideWhenUsed/>
    <w:rsid w:val="00171F0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71F08"/>
    <w:rPr>
      <w:rFonts w:ascii="Segoe UI" w:hAnsi="Segoe UI" w:cs="Segoe UI"/>
      <w:sz w:val="16"/>
      <w:szCs w:val="16"/>
    </w:rPr>
  </w:style>
  <w:style w:type="character" w:styleId="Hervorhebung">
    <w:name w:val="Emphasis"/>
    <w:basedOn w:val="Absatz-Standardschriftart"/>
    <w:uiPriority w:val="20"/>
    <w:qFormat/>
    <w:rsid w:val="00171F08"/>
    <w:rPr>
      <w:i/>
      <w:iCs/>
    </w:rPr>
  </w:style>
  <w:style w:type="character" w:styleId="Fett">
    <w:name w:val="Strong"/>
    <w:basedOn w:val="Absatz-Standardschriftart"/>
    <w:uiPriority w:val="22"/>
    <w:qFormat/>
    <w:rsid w:val="00171F08"/>
    <w:rPr>
      <w:b/>
      <w:bCs/>
    </w:rPr>
  </w:style>
  <w:style w:type="character" w:styleId="BesuchterLink">
    <w:name w:val="FollowedHyperlink"/>
    <w:basedOn w:val="Absatz-Standardschriftart"/>
    <w:uiPriority w:val="99"/>
    <w:semiHidden/>
    <w:unhideWhenUsed/>
    <w:rsid w:val="00171F08"/>
    <w:rPr>
      <w:color w:val="66CFF0" w:themeColor="followedHyperlink"/>
      <w:u w:val="single"/>
    </w:rPr>
  </w:style>
  <w:style w:type="character" w:styleId="Hyperlink">
    <w:name w:val="Hyperlink"/>
    <w:basedOn w:val="Absatz-Standardschriftart"/>
    <w:uiPriority w:val="99"/>
    <w:unhideWhenUsed/>
    <w:rsid w:val="00171F08"/>
    <w:rPr>
      <w:color w:val="149C99" w:themeColor="hyperlink"/>
      <w:u w:val="single"/>
    </w:rPr>
  </w:style>
  <w:style w:type="paragraph" w:styleId="Blocktext">
    <w:name w:val="Block Text"/>
    <w:basedOn w:val="Standard"/>
    <w:uiPriority w:val="99"/>
    <w:semiHidden/>
    <w:unhideWhenUsed/>
    <w:rsid w:val="00171F08"/>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171F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71F08"/>
    <w:rPr>
      <w:sz w:val="16"/>
      <w:szCs w:val="16"/>
    </w:rPr>
  </w:style>
  <w:style w:type="paragraph" w:styleId="Textkrper-Einzug2">
    <w:name w:val="Body Text Indent 2"/>
    <w:basedOn w:val="Standard"/>
    <w:link w:val="Textkrper-Einzug2Zchn"/>
    <w:uiPriority w:val="99"/>
    <w:semiHidden/>
    <w:unhideWhenUsed/>
    <w:rsid w:val="00171F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71F08"/>
  </w:style>
  <w:style w:type="paragraph" w:styleId="Textkrper3">
    <w:name w:val="Body Text 3"/>
    <w:basedOn w:val="Standard"/>
    <w:link w:val="Textkrper3Zchn"/>
    <w:uiPriority w:val="99"/>
    <w:semiHidden/>
    <w:unhideWhenUsed/>
    <w:rsid w:val="00171F08"/>
    <w:pPr>
      <w:spacing w:after="120"/>
    </w:pPr>
    <w:rPr>
      <w:sz w:val="16"/>
      <w:szCs w:val="16"/>
    </w:rPr>
  </w:style>
  <w:style w:type="character" w:customStyle="1" w:styleId="Textkrper3Zchn">
    <w:name w:val="Textkörper 3 Zchn"/>
    <w:basedOn w:val="Absatz-Standardschriftart"/>
    <w:link w:val="Textkrper3"/>
    <w:uiPriority w:val="99"/>
    <w:semiHidden/>
    <w:rsid w:val="00171F08"/>
    <w:rPr>
      <w:sz w:val="16"/>
      <w:szCs w:val="16"/>
    </w:rPr>
  </w:style>
  <w:style w:type="paragraph" w:styleId="Textkrper2">
    <w:name w:val="Body Text 2"/>
    <w:basedOn w:val="Standard"/>
    <w:link w:val="Textkrper2Zchn"/>
    <w:uiPriority w:val="99"/>
    <w:semiHidden/>
    <w:unhideWhenUsed/>
    <w:rsid w:val="00171F08"/>
    <w:pPr>
      <w:spacing w:after="120" w:line="480" w:lineRule="auto"/>
    </w:pPr>
  </w:style>
  <w:style w:type="character" w:customStyle="1" w:styleId="Textkrper2Zchn">
    <w:name w:val="Textkörper 2 Zchn"/>
    <w:basedOn w:val="Absatz-Standardschriftart"/>
    <w:link w:val="Textkrper2"/>
    <w:uiPriority w:val="99"/>
    <w:semiHidden/>
    <w:rsid w:val="00171F08"/>
  </w:style>
  <w:style w:type="paragraph" w:styleId="Fu-Endnotenberschrift">
    <w:name w:val="Note Heading"/>
    <w:basedOn w:val="Standard"/>
    <w:next w:val="Standard"/>
    <w:link w:val="Fu-EndnotenberschriftZchn"/>
    <w:uiPriority w:val="99"/>
    <w:semiHidden/>
    <w:unhideWhenUsed/>
    <w:rsid w:val="00171F0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71F08"/>
  </w:style>
  <w:style w:type="paragraph" w:styleId="Textkrper-Zeileneinzug">
    <w:name w:val="Body Text Indent"/>
    <w:basedOn w:val="Standard"/>
    <w:link w:val="Textkrper-ZeileneinzugZchn"/>
    <w:uiPriority w:val="99"/>
    <w:semiHidden/>
    <w:unhideWhenUsed/>
    <w:rsid w:val="00171F08"/>
    <w:pPr>
      <w:spacing w:after="120"/>
      <w:ind w:left="283"/>
    </w:pPr>
  </w:style>
  <w:style w:type="character" w:customStyle="1" w:styleId="Textkrper-ZeileneinzugZchn">
    <w:name w:val="Textkörper-Zeileneinzug Zchn"/>
    <w:basedOn w:val="Absatz-Standardschriftart"/>
    <w:link w:val="Textkrper-Zeileneinzug"/>
    <w:uiPriority w:val="99"/>
    <w:semiHidden/>
    <w:rsid w:val="00171F08"/>
  </w:style>
  <w:style w:type="paragraph" w:styleId="Textkrper-Erstzeileneinzug2">
    <w:name w:val="Body Text First Indent 2"/>
    <w:basedOn w:val="Textkrper-Zeileneinzug"/>
    <w:link w:val="Textkrper-Erstzeileneinzug2Zchn"/>
    <w:uiPriority w:val="99"/>
    <w:semiHidden/>
    <w:unhideWhenUsed/>
    <w:rsid w:val="00171F0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71F08"/>
  </w:style>
  <w:style w:type="paragraph" w:styleId="Textkrper">
    <w:name w:val="Body Text"/>
    <w:basedOn w:val="Standard"/>
    <w:link w:val="TextkrperZchn"/>
    <w:uiPriority w:val="99"/>
    <w:semiHidden/>
    <w:unhideWhenUsed/>
    <w:rsid w:val="00171F08"/>
    <w:pPr>
      <w:spacing w:after="120"/>
    </w:pPr>
  </w:style>
  <w:style w:type="character" w:customStyle="1" w:styleId="TextkrperZchn">
    <w:name w:val="Textkörper Zchn"/>
    <w:basedOn w:val="Absatz-Standardschriftart"/>
    <w:link w:val="Textkrper"/>
    <w:uiPriority w:val="99"/>
    <w:semiHidden/>
    <w:rsid w:val="00171F08"/>
  </w:style>
  <w:style w:type="paragraph" w:styleId="Textkrper-Erstzeileneinzug">
    <w:name w:val="Body Text First Indent"/>
    <w:basedOn w:val="Textkrper"/>
    <w:link w:val="Textkrper-ErstzeileneinzugZchn"/>
    <w:uiPriority w:val="99"/>
    <w:semiHidden/>
    <w:unhideWhenUsed/>
    <w:rsid w:val="00171F0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71F08"/>
  </w:style>
  <w:style w:type="paragraph" w:styleId="Datum">
    <w:name w:val="Date"/>
    <w:basedOn w:val="Standard"/>
    <w:next w:val="Standard"/>
    <w:link w:val="DatumZchn"/>
    <w:uiPriority w:val="99"/>
    <w:semiHidden/>
    <w:unhideWhenUsed/>
    <w:rsid w:val="00171F08"/>
  </w:style>
  <w:style w:type="character" w:customStyle="1" w:styleId="DatumZchn">
    <w:name w:val="Datum Zchn"/>
    <w:basedOn w:val="Absatz-Standardschriftart"/>
    <w:link w:val="Datum"/>
    <w:uiPriority w:val="99"/>
    <w:semiHidden/>
    <w:rsid w:val="00171F08"/>
  </w:style>
  <w:style w:type="paragraph" w:styleId="Anrede">
    <w:name w:val="Salutation"/>
    <w:basedOn w:val="Standard"/>
    <w:next w:val="Standard"/>
    <w:link w:val="AnredeZchn"/>
    <w:uiPriority w:val="99"/>
    <w:semiHidden/>
    <w:unhideWhenUsed/>
    <w:rsid w:val="00171F08"/>
  </w:style>
  <w:style w:type="character" w:customStyle="1" w:styleId="AnredeZchn">
    <w:name w:val="Anrede Zchn"/>
    <w:basedOn w:val="Absatz-Standardschriftart"/>
    <w:link w:val="Anrede"/>
    <w:uiPriority w:val="99"/>
    <w:semiHidden/>
    <w:rsid w:val="00171F08"/>
  </w:style>
  <w:style w:type="paragraph" w:styleId="Untertitel">
    <w:name w:val="Subtitle"/>
    <w:basedOn w:val="Standard"/>
    <w:next w:val="Standard"/>
    <w:link w:val="UntertitelZchn"/>
    <w:uiPriority w:val="11"/>
    <w:qFormat/>
    <w:rsid w:val="00171F08"/>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171F08"/>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171F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71F08"/>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71F08"/>
    <w:pPr>
      <w:spacing w:after="120"/>
      <w:ind w:left="1415"/>
      <w:contextualSpacing/>
    </w:pPr>
  </w:style>
  <w:style w:type="paragraph" w:styleId="Listenfortsetzung4">
    <w:name w:val="List Continue 4"/>
    <w:basedOn w:val="Standard"/>
    <w:uiPriority w:val="99"/>
    <w:semiHidden/>
    <w:unhideWhenUsed/>
    <w:rsid w:val="00171F08"/>
    <w:pPr>
      <w:spacing w:after="120"/>
      <w:ind w:left="1132"/>
      <w:contextualSpacing/>
    </w:pPr>
  </w:style>
  <w:style w:type="paragraph" w:styleId="Listenfortsetzung3">
    <w:name w:val="List Continue 3"/>
    <w:basedOn w:val="Standard"/>
    <w:uiPriority w:val="99"/>
    <w:semiHidden/>
    <w:unhideWhenUsed/>
    <w:rsid w:val="00171F08"/>
    <w:pPr>
      <w:spacing w:after="120"/>
      <w:ind w:left="849"/>
      <w:contextualSpacing/>
    </w:pPr>
  </w:style>
  <w:style w:type="paragraph" w:styleId="Listenfortsetzung2">
    <w:name w:val="List Continue 2"/>
    <w:basedOn w:val="Standard"/>
    <w:uiPriority w:val="99"/>
    <w:semiHidden/>
    <w:unhideWhenUsed/>
    <w:rsid w:val="00171F08"/>
    <w:pPr>
      <w:spacing w:after="120"/>
      <w:ind w:left="566"/>
      <w:contextualSpacing/>
    </w:pPr>
  </w:style>
  <w:style w:type="paragraph" w:styleId="Listenfortsetzung">
    <w:name w:val="List Continue"/>
    <w:basedOn w:val="Standard"/>
    <w:uiPriority w:val="99"/>
    <w:semiHidden/>
    <w:unhideWhenUsed/>
    <w:rsid w:val="00171F08"/>
    <w:pPr>
      <w:spacing w:after="120"/>
      <w:ind w:left="283"/>
      <w:contextualSpacing/>
    </w:pPr>
  </w:style>
  <w:style w:type="paragraph" w:styleId="Unterschrift">
    <w:name w:val="Signature"/>
    <w:basedOn w:val="Standard"/>
    <w:link w:val="UnterschriftZchn"/>
    <w:uiPriority w:val="99"/>
    <w:semiHidden/>
    <w:unhideWhenUsed/>
    <w:rsid w:val="00171F08"/>
    <w:pPr>
      <w:spacing w:after="0" w:line="240" w:lineRule="auto"/>
      <w:ind w:left="4252"/>
    </w:pPr>
  </w:style>
  <w:style w:type="character" w:customStyle="1" w:styleId="UnterschriftZchn">
    <w:name w:val="Unterschrift Zchn"/>
    <w:basedOn w:val="Absatz-Standardschriftart"/>
    <w:link w:val="Unterschrift"/>
    <w:uiPriority w:val="99"/>
    <w:semiHidden/>
    <w:rsid w:val="00171F08"/>
  </w:style>
  <w:style w:type="paragraph" w:styleId="Gruformel">
    <w:name w:val="Closing"/>
    <w:basedOn w:val="Standard"/>
    <w:link w:val="GruformelZchn"/>
    <w:uiPriority w:val="99"/>
    <w:semiHidden/>
    <w:unhideWhenUsed/>
    <w:rsid w:val="00171F08"/>
    <w:pPr>
      <w:spacing w:after="0" w:line="240" w:lineRule="auto"/>
      <w:ind w:left="4252"/>
    </w:pPr>
  </w:style>
  <w:style w:type="character" w:customStyle="1" w:styleId="GruformelZchn">
    <w:name w:val="Grußformel Zchn"/>
    <w:basedOn w:val="Absatz-Standardschriftart"/>
    <w:link w:val="Gruformel"/>
    <w:uiPriority w:val="99"/>
    <w:semiHidden/>
    <w:rsid w:val="00171F08"/>
  </w:style>
  <w:style w:type="paragraph" w:styleId="Titel">
    <w:name w:val="Title"/>
    <w:basedOn w:val="Standard"/>
    <w:next w:val="Standard"/>
    <w:link w:val="TitelZchn"/>
    <w:uiPriority w:val="10"/>
    <w:qFormat/>
    <w:rsid w:val="00171F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1F08"/>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171F08"/>
    <w:pPr>
      <w:numPr>
        <w:numId w:val="2"/>
      </w:numPr>
      <w:contextualSpacing/>
    </w:pPr>
  </w:style>
  <w:style w:type="paragraph" w:styleId="Listennummer4">
    <w:name w:val="List Number 4"/>
    <w:basedOn w:val="Standard"/>
    <w:uiPriority w:val="99"/>
    <w:semiHidden/>
    <w:unhideWhenUsed/>
    <w:rsid w:val="00171F08"/>
    <w:pPr>
      <w:numPr>
        <w:numId w:val="3"/>
      </w:numPr>
      <w:contextualSpacing/>
    </w:pPr>
  </w:style>
  <w:style w:type="paragraph" w:styleId="Listennummer3">
    <w:name w:val="List Number 3"/>
    <w:basedOn w:val="Standard"/>
    <w:uiPriority w:val="99"/>
    <w:semiHidden/>
    <w:unhideWhenUsed/>
    <w:rsid w:val="00171F08"/>
    <w:pPr>
      <w:numPr>
        <w:numId w:val="4"/>
      </w:numPr>
      <w:contextualSpacing/>
    </w:pPr>
  </w:style>
  <w:style w:type="paragraph" w:styleId="Listennummer2">
    <w:name w:val="List Number 2"/>
    <w:basedOn w:val="Standard"/>
    <w:uiPriority w:val="99"/>
    <w:semiHidden/>
    <w:unhideWhenUsed/>
    <w:rsid w:val="00171F08"/>
    <w:pPr>
      <w:numPr>
        <w:numId w:val="5"/>
      </w:numPr>
      <w:contextualSpacing/>
    </w:pPr>
  </w:style>
  <w:style w:type="paragraph" w:styleId="Aufzhlungszeichen5">
    <w:name w:val="List Bullet 5"/>
    <w:basedOn w:val="Standard"/>
    <w:uiPriority w:val="99"/>
    <w:semiHidden/>
    <w:unhideWhenUsed/>
    <w:rsid w:val="00171F08"/>
    <w:pPr>
      <w:numPr>
        <w:numId w:val="6"/>
      </w:numPr>
      <w:contextualSpacing/>
    </w:pPr>
  </w:style>
  <w:style w:type="paragraph" w:styleId="Aufzhlungszeichen4">
    <w:name w:val="List Bullet 4"/>
    <w:basedOn w:val="Standard"/>
    <w:uiPriority w:val="99"/>
    <w:semiHidden/>
    <w:unhideWhenUsed/>
    <w:rsid w:val="00171F08"/>
    <w:pPr>
      <w:numPr>
        <w:numId w:val="7"/>
      </w:numPr>
      <w:contextualSpacing/>
    </w:pPr>
  </w:style>
  <w:style w:type="paragraph" w:styleId="Aufzhlungszeichen3">
    <w:name w:val="List Bullet 3"/>
    <w:basedOn w:val="Standard"/>
    <w:uiPriority w:val="99"/>
    <w:semiHidden/>
    <w:unhideWhenUsed/>
    <w:rsid w:val="00171F08"/>
    <w:pPr>
      <w:numPr>
        <w:numId w:val="8"/>
      </w:numPr>
      <w:contextualSpacing/>
    </w:pPr>
  </w:style>
  <w:style w:type="paragraph" w:styleId="Aufzhlungszeichen2">
    <w:name w:val="List Bullet 2"/>
    <w:basedOn w:val="Standard"/>
    <w:uiPriority w:val="99"/>
    <w:semiHidden/>
    <w:unhideWhenUsed/>
    <w:rsid w:val="00171F08"/>
    <w:pPr>
      <w:numPr>
        <w:numId w:val="9"/>
      </w:numPr>
      <w:contextualSpacing/>
    </w:pPr>
  </w:style>
  <w:style w:type="paragraph" w:styleId="Liste5">
    <w:name w:val="List 5"/>
    <w:basedOn w:val="Standard"/>
    <w:uiPriority w:val="99"/>
    <w:semiHidden/>
    <w:unhideWhenUsed/>
    <w:rsid w:val="00171F08"/>
    <w:pPr>
      <w:ind w:left="1415" w:hanging="283"/>
      <w:contextualSpacing/>
    </w:pPr>
  </w:style>
  <w:style w:type="paragraph" w:styleId="Liste4">
    <w:name w:val="List 4"/>
    <w:basedOn w:val="Standard"/>
    <w:uiPriority w:val="99"/>
    <w:semiHidden/>
    <w:unhideWhenUsed/>
    <w:rsid w:val="00171F08"/>
    <w:pPr>
      <w:ind w:left="1132" w:hanging="283"/>
      <w:contextualSpacing/>
    </w:pPr>
  </w:style>
  <w:style w:type="paragraph" w:styleId="Liste3">
    <w:name w:val="List 3"/>
    <w:basedOn w:val="Standard"/>
    <w:uiPriority w:val="99"/>
    <w:semiHidden/>
    <w:unhideWhenUsed/>
    <w:rsid w:val="00171F08"/>
    <w:pPr>
      <w:ind w:left="849" w:hanging="283"/>
      <w:contextualSpacing/>
    </w:pPr>
  </w:style>
  <w:style w:type="paragraph" w:styleId="Liste2">
    <w:name w:val="List 2"/>
    <w:basedOn w:val="Standard"/>
    <w:uiPriority w:val="99"/>
    <w:semiHidden/>
    <w:unhideWhenUsed/>
    <w:rsid w:val="00171F08"/>
    <w:pPr>
      <w:ind w:left="566" w:hanging="283"/>
      <w:contextualSpacing/>
    </w:pPr>
  </w:style>
  <w:style w:type="paragraph" w:styleId="Listennummer">
    <w:name w:val="List Number"/>
    <w:basedOn w:val="Standard"/>
    <w:uiPriority w:val="99"/>
    <w:semiHidden/>
    <w:unhideWhenUsed/>
    <w:rsid w:val="00171F08"/>
    <w:pPr>
      <w:numPr>
        <w:numId w:val="10"/>
      </w:numPr>
      <w:contextualSpacing/>
    </w:pPr>
  </w:style>
  <w:style w:type="paragraph" w:styleId="Aufzhlungszeichen">
    <w:name w:val="List Bullet"/>
    <w:basedOn w:val="Standard"/>
    <w:uiPriority w:val="99"/>
    <w:unhideWhenUsed/>
    <w:rsid w:val="00171F08"/>
    <w:pPr>
      <w:numPr>
        <w:numId w:val="11"/>
      </w:numPr>
      <w:contextualSpacing/>
    </w:pPr>
  </w:style>
  <w:style w:type="paragraph" w:styleId="Liste">
    <w:name w:val="List"/>
    <w:basedOn w:val="Standard"/>
    <w:uiPriority w:val="99"/>
    <w:semiHidden/>
    <w:unhideWhenUsed/>
    <w:rsid w:val="00171F08"/>
    <w:pPr>
      <w:ind w:left="283" w:hanging="283"/>
      <w:contextualSpacing/>
    </w:pPr>
  </w:style>
  <w:style w:type="paragraph" w:styleId="RGV-berschrift">
    <w:name w:val="toa heading"/>
    <w:basedOn w:val="Standard"/>
    <w:next w:val="Standard"/>
    <w:uiPriority w:val="99"/>
    <w:semiHidden/>
    <w:unhideWhenUsed/>
    <w:rsid w:val="00171F08"/>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71F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171F08"/>
    <w:rPr>
      <w:rFonts w:ascii="Consolas" w:hAnsi="Consolas"/>
      <w:sz w:val="20"/>
      <w:szCs w:val="20"/>
    </w:rPr>
  </w:style>
  <w:style w:type="paragraph" w:styleId="Rechtsgrundlagenverzeichnis">
    <w:name w:val="table of authorities"/>
    <w:basedOn w:val="Standard"/>
    <w:next w:val="Standard"/>
    <w:uiPriority w:val="99"/>
    <w:semiHidden/>
    <w:unhideWhenUsed/>
    <w:rsid w:val="00171F08"/>
    <w:pPr>
      <w:spacing w:after="0"/>
      <w:ind w:left="220" w:hanging="220"/>
    </w:pPr>
  </w:style>
  <w:style w:type="paragraph" w:styleId="Endnotentext">
    <w:name w:val="endnote text"/>
    <w:basedOn w:val="Standard"/>
    <w:link w:val="EndnotentextZchn"/>
    <w:uiPriority w:val="99"/>
    <w:semiHidden/>
    <w:unhideWhenUsed/>
    <w:rsid w:val="00171F0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1F08"/>
    <w:rPr>
      <w:sz w:val="20"/>
      <w:szCs w:val="20"/>
    </w:rPr>
  </w:style>
  <w:style w:type="character" w:styleId="Endnotenzeichen">
    <w:name w:val="endnote reference"/>
    <w:basedOn w:val="Absatz-Standardschriftart"/>
    <w:uiPriority w:val="99"/>
    <w:semiHidden/>
    <w:unhideWhenUsed/>
    <w:rsid w:val="00171F08"/>
    <w:rPr>
      <w:vertAlign w:val="superscript"/>
    </w:rPr>
  </w:style>
  <w:style w:type="character" w:styleId="Seitenzahl">
    <w:name w:val="page number"/>
    <w:basedOn w:val="Absatz-Standardschriftart"/>
    <w:uiPriority w:val="99"/>
    <w:semiHidden/>
    <w:unhideWhenUsed/>
    <w:rsid w:val="00171F08"/>
  </w:style>
  <w:style w:type="character" w:styleId="Zeilennummer">
    <w:name w:val="line number"/>
    <w:basedOn w:val="Absatz-Standardschriftart"/>
    <w:uiPriority w:val="99"/>
    <w:semiHidden/>
    <w:unhideWhenUsed/>
    <w:rsid w:val="00171F08"/>
  </w:style>
  <w:style w:type="character" w:styleId="Kommentarzeichen">
    <w:name w:val="annotation reference"/>
    <w:basedOn w:val="Absatz-Standardschriftart"/>
    <w:uiPriority w:val="99"/>
    <w:semiHidden/>
    <w:unhideWhenUsed/>
    <w:rsid w:val="00171F08"/>
    <w:rPr>
      <w:sz w:val="16"/>
      <w:szCs w:val="16"/>
    </w:rPr>
  </w:style>
  <w:style w:type="character" w:styleId="Funotenzeichen">
    <w:name w:val="footnote reference"/>
    <w:basedOn w:val="Absatz-Standardschriftart"/>
    <w:uiPriority w:val="99"/>
    <w:semiHidden/>
    <w:unhideWhenUsed/>
    <w:rsid w:val="00171F08"/>
    <w:rPr>
      <w:vertAlign w:val="superscript"/>
    </w:rPr>
  </w:style>
  <w:style w:type="paragraph" w:styleId="Umschlagabsenderadresse">
    <w:name w:val="envelope return"/>
    <w:basedOn w:val="Standard"/>
    <w:uiPriority w:val="99"/>
    <w:semiHidden/>
    <w:unhideWhenUsed/>
    <w:rsid w:val="00171F0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71F08"/>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171F08"/>
    <w:pPr>
      <w:spacing w:after="0"/>
    </w:pPr>
  </w:style>
  <w:style w:type="paragraph" w:styleId="Beschriftung">
    <w:name w:val="caption"/>
    <w:basedOn w:val="Standard"/>
    <w:next w:val="Standard"/>
    <w:uiPriority w:val="35"/>
    <w:unhideWhenUsed/>
    <w:qFormat/>
    <w:rsid w:val="00171F08"/>
    <w:pPr>
      <w:spacing w:after="200" w:line="240" w:lineRule="auto"/>
    </w:pPr>
    <w:rPr>
      <w:i/>
      <w:iCs/>
      <w:color w:val="4D4D4D" w:themeColor="text2"/>
      <w:sz w:val="18"/>
      <w:szCs w:val="18"/>
    </w:rPr>
  </w:style>
  <w:style w:type="paragraph" w:styleId="Index1">
    <w:name w:val="index 1"/>
    <w:basedOn w:val="Standard"/>
    <w:next w:val="Standard"/>
    <w:autoRedefine/>
    <w:uiPriority w:val="99"/>
    <w:semiHidden/>
    <w:unhideWhenUsed/>
    <w:rsid w:val="00171F08"/>
    <w:pPr>
      <w:spacing w:after="0" w:line="240" w:lineRule="auto"/>
      <w:ind w:left="220" w:hanging="220"/>
    </w:pPr>
  </w:style>
  <w:style w:type="paragraph" w:styleId="Indexberschrift">
    <w:name w:val="index heading"/>
    <w:basedOn w:val="Standard"/>
    <w:next w:val="Index1"/>
    <w:uiPriority w:val="99"/>
    <w:semiHidden/>
    <w:unhideWhenUsed/>
    <w:rsid w:val="00171F08"/>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71F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1F08"/>
    <w:rPr>
      <w:sz w:val="20"/>
      <w:szCs w:val="20"/>
    </w:rPr>
  </w:style>
  <w:style w:type="paragraph" w:styleId="Standardeinzug">
    <w:name w:val="Normal Indent"/>
    <w:basedOn w:val="Standard"/>
    <w:uiPriority w:val="99"/>
    <w:semiHidden/>
    <w:unhideWhenUsed/>
    <w:rsid w:val="00171F08"/>
    <w:pPr>
      <w:ind w:left="708"/>
    </w:pPr>
  </w:style>
  <w:style w:type="paragraph" w:styleId="Verzeichnis9">
    <w:name w:val="toc 9"/>
    <w:basedOn w:val="Standard"/>
    <w:next w:val="Standard"/>
    <w:autoRedefine/>
    <w:uiPriority w:val="39"/>
    <w:semiHidden/>
    <w:unhideWhenUsed/>
    <w:rsid w:val="00171F08"/>
    <w:pPr>
      <w:spacing w:after="100"/>
      <w:ind w:left="1760"/>
    </w:pPr>
  </w:style>
  <w:style w:type="paragraph" w:styleId="Verzeichnis8">
    <w:name w:val="toc 8"/>
    <w:basedOn w:val="Standard"/>
    <w:next w:val="Standard"/>
    <w:autoRedefine/>
    <w:uiPriority w:val="39"/>
    <w:semiHidden/>
    <w:unhideWhenUsed/>
    <w:rsid w:val="00171F08"/>
    <w:pPr>
      <w:spacing w:after="100"/>
      <w:ind w:left="1540"/>
    </w:pPr>
  </w:style>
  <w:style w:type="paragraph" w:styleId="Verzeichnis7">
    <w:name w:val="toc 7"/>
    <w:basedOn w:val="Standard"/>
    <w:next w:val="Standard"/>
    <w:autoRedefine/>
    <w:uiPriority w:val="39"/>
    <w:semiHidden/>
    <w:unhideWhenUsed/>
    <w:rsid w:val="00171F08"/>
    <w:pPr>
      <w:spacing w:after="100"/>
      <w:ind w:left="1320"/>
    </w:pPr>
  </w:style>
  <w:style w:type="paragraph" w:styleId="Verzeichnis6">
    <w:name w:val="toc 6"/>
    <w:basedOn w:val="Standard"/>
    <w:next w:val="Standard"/>
    <w:autoRedefine/>
    <w:uiPriority w:val="39"/>
    <w:semiHidden/>
    <w:unhideWhenUsed/>
    <w:rsid w:val="00171F08"/>
    <w:pPr>
      <w:spacing w:after="100"/>
      <w:ind w:left="1100"/>
    </w:pPr>
  </w:style>
  <w:style w:type="paragraph" w:styleId="Verzeichnis5">
    <w:name w:val="toc 5"/>
    <w:basedOn w:val="Standard"/>
    <w:next w:val="Standard"/>
    <w:autoRedefine/>
    <w:uiPriority w:val="39"/>
    <w:semiHidden/>
    <w:unhideWhenUsed/>
    <w:rsid w:val="00171F08"/>
    <w:pPr>
      <w:spacing w:after="100"/>
      <w:ind w:left="880"/>
    </w:pPr>
  </w:style>
  <w:style w:type="paragraph" w:styleId="Verzeichnis4">
    <w:name w:val="toc 4"/>
    <w:basedOn w:val="Standard"/>
    <w:next w:val="Standard"/>
    <w:autoRedefine/>
    <w:uiPriority w:val="39"/>
    <w:unhideWhenUsed/>
    <w:rsid w:val="00171F08"/>
    <w:pPr>
      <w:spacing w:after="100"/>
      <w:ind w:left="660"/>
    </w:pPr>
  </w:style>
  <w:style w:type="paragraph" w:styleId="Verzeichnis3">
    <w:name w:val="toc 3"/>
    <w:basedOn w:val="Standard"/>
    <w:next w:val="Standard"/>
    <w:autoRedefine/>
    <w:uiPriority w:val="39"/>
    <w:unhideWhenUsed/>
    <w:rsid w:val="00171F08"/>
    <w:pPr>
      <w:spacing w:after="100"/>
      <w:ind w:left="440"/>
    </w:pPr>
  </w:style>
  <w:style w:type="paragraph" w:styleId="Verzeichnis2">
    <w:name w:val="toc 2"/>
    <w:basedOn w:val="Standard"/>
    <w:next w:val="Standard"/>
    <w:autoRedefine/>
    <w:uiPriority w:val="39"/>
    <w:unhideWhenUsed/>
    <w:rsid w:val="00171F08"/>
    <w:pPr>
      <w:spacing w:after="100"/>
      <w:ind w:left="220"/>
    </w:pPr>
  </w:style>
  <w:style w:type="paragraph" w:styleId="Verzeichnis1">
    <w:name w:val="toc 1"/>
    <w:basedOn w:val="Standard"/>
    <w:next w:val="Standard"/>
    <w:autoRedefine/>
    <w:uiPriority w:val="39"/>
    <w:unhideWhenUsed/>
    <w:rsid w:val="00171F08"/>
    <w:pPr>
      <w:spacing w:after="100"/>
    </w:pPr>
  </w:style>
  <w:style w:type="paragraph" w:styleId="Index9">
    <w:name w:val="index 9"/>
    <w:basedOn w:val="Standard"/>
    <w:next w:val="Standard"/>
    <w:autoRedefine/>
    <w:uiPriority w:val="99"/>
    <w:semiHidden/>
    <w:unhideWhenUsed/>
    <w:rsid w:val="00171F08"/>
    <w:pPr>
      <w:spacing w:after="0" w:line="240" w:lineRule="auto"/>
      <w:ind w:left="1980" w:hanging="220"/>
    </w:pPr>
  </w:style>
  <w:style w:type="paragraph" w:styleId="Index8">
    <w:name w:val="index 8"/>
    <w:basedOn w:val="Standard"/>
    <w:next w:val="Standard"/>
    <w:autoRedefine/>
    <w:uiPriority w:val="99"/>
    <w:semiHidden/>
    <w:unhideWhenUsed/>
    <w:rsid w:val="00171F08"/>
    <w:pPr>
      <w:spacing w:after="0" w:line="240" w:lineRule="auto"/>
      <w:ind w:left="1760" w:hanging="220"/>
    </w:pPr>
  </w:style>
  <w:style w:type="paragraph" w:styleId="Index7">
    <w:name w:val="index 7"/>
    <w:basedOn w:val="Standard"/>
    <w:next w:val="Standard"/>
    <w:autoRedefine/>
    <w:uiPriority w:val="99"/>
    <w:semiHidden/>
    <w:unhideWhenUsed/>
    <w:rsid w:val="00171F08"/>
    <w:pPr>
      <w:spacing w:after="0" w:line="240" w:lineRule="auto"/>
      <w:ind w:left="1540" w:hanging="220"/>
    </w:pPr>
  </w:style>
  <w:style w:type="paragraph" w:styleId="Index6">
    <w:name w:val="index 6"/>
    <w:basedOn w:val="Standard"/>
    <w:next w:val="Standard"/>
    <w:autoRedefine/>
    <w:uiPriority w:val="99"/>
    <w:semiHidden/>
    <w:unhideWhenUsed/>
    <w:rsid w:val="00171F08"/>
    <w:pPr>
      <w:spacing w:after="0" w:line="240" w:lineRule="auto"/>
      <w:ind w:left="1320" w:hanging="220"/>
    </w:pPr>
  </w:style>
  <w:style w:type="paragraph" w:styleId="Index5">
    <w:name w:val="index 5"/>
    <w:basedOn w:val="Standard"/>
    <w:next w:val="Standard"/>
    <w:autoRedefine/>
    <w:uiPriority w:val="99"/>
    <w:semiHidden/>
    <w:unhideWhenUsed/>
    <w:rsid w:val="00171F08"/>
    <w:pPr>
      <w:spacing w:after="0" w:line="240" w:lineRule="auto"/>
      <w:ind w:left="1100" w:hanging="220"/>
    </w:pPr>
  </w:style>
  <w:style w:type="paragraph" w:styleId="Index4">
    <w:name w:val="index 4"/>
    <w:basedOn w:val="Standard"/>
    <w:next w:val="Standard"/>
    <w:autoRedefine/>
    <w:uiPriority w:val="99"/>
    <w:semiHidden/>
    <w:unhideWhenUsed/>
    <w:rsid w:val="00171F08"/>
    <w:pPr>
      <w:spacing w:after="0" w:line="240" w:lineRule="auto"/>
      <w:ind w:left="880" w:hanging="220"/>
    </w:pPr>
  </w:style>
  <w:style w:type="paragraph" w:styleId="Index3">
    <w:name w:val="index 3"/>
    <w:basedOn w:val="Standard"/>
    <w:next w:val="Standard"/>
    <w:autoRedefine/>
    <w:uiPriority w:val="99"/>
    <w:semiHidden/>
    <w:unhideWhenUsed/>
    <w:rsid w:val="00171F08"/>
    <w:pPr>
      <w:spacing w:after="0" w:line="240" w:lineRule="auto"/>
      <w:ind w:left="660" w:hanging="220"/>
    </w:pPr>
  </w:style>
  <w:style w:type="paragraph" w:styleId="Index2">
    <w:name w:val="index 2"/>
    <w:basedOn w:val="Standard"/>
    <w:next w:val="Standard"/>
    <w:autoRedefine/>
    <w:uiPriority w:val="99"/>
    <w:semiHidden/>
    <w:unhideWhenUsed/>
    <w:rsid w:val="00171F08"/>
    <w:pPr>
      <w:spacing w:after="0" w:line="240" w:lineRule="auto"/>
      <w:ind w:left="440" w:hanging="220"/>
    </w:pPr>
  </w:style>
  <w:style w:type="character" w:customStyle="1" w:styleId="berschrift9Zchn">
    <w:name w:val="Überschrift 9 Zchn"/>
    <w:basedOn w:val="Absatz-Standardschriftart"/>
    <w:link w:val="berschrift9"/>
    <w:uiPriority w:val="9"/>
    <w:semiHidden/>
    <w:rsid w:val="00171F08"/>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171F08"/>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171F08"/>
    <w:rPr>
      <w:rFonts w:asciiTheme="majorHAnsi" w:eastAsiaTheme="majorEastAsia" w:hAnsiTheme="majorHAnsi" w:cstheme="majorBidi"/>
      <w:i/>
      <w:iCs/>
      <w:color w:val="732A06" w:themeColor="accent1" w:themeShade="7F"/>
    </w:rPr>
  </w:style>
  <w:style w:type="character" w:customStyle="1" w:styleId="berschrift6Zchn">
    <w:name w:val="Überschrift 6 Zchn"/>
    <w:basedOn w:val="Absatz-Standardschriftart"/>
    <w:link w:val="berschrift6"/>
    <w:uiPriority w:val="9"/>
    <w:semiHidden/>
    <w:rsid w:val="00171F08"/>
    <w:rPr>
      <w:rFonts w:asciiTheme="majorHAnsi" w:eastAsiaTheme="majorEastAsia" w:hAnsiTheme="majorHAnsi" w:cstheme="majorBidi"/>
      <w:color w:val="732A06" w:themeColor="accent1" w:themeShade="7F"/>
    </w:rPr>
  </w:style>
  <w:style w:type="character" w:customStyle="1" w:styleId="berschrift5Zchn">
    <w:name w:val="Überschrift 5 Zchn"/>
    <w:basedOn w:val="Absatz-Standardschriftart"/>
    <w:link w:val="berschrift5"/>
    <w:uiPriority w:val="9"/>
    <w:semiHidden/>
    <w:rsid w:val="00171F08"/>
    <w:rPr>
      <w:rFonts w:asciiTheme="majorHAnsi" w:eastAsiaTheme="majorEastAsia" w:hAnsiTheme="majorHAnsi" w:cstheme="majorBidi"/>
      <w:color w:val="AE3F09" w:themeColor="accent1" w:themeShade="BF"/>
    </w:rPr>
  </w:style>
  <w:style w:type="character" w:customStyle="1" w:styleId="berschrift4Zchn">
    <w:name w:val="Überschrift 4 Zchn"/>
    <w:basedOn w:val="Absatz-Standardschriftart"/>
    <w:link w:val="berschrift4"/>
    <w:uiPriority w:val="9"/>
    <w:semiHidden/>
    <w:rsid w:val="00171F08"/>
    <w:rPr>
      <w:rFonts w:asciiTheme="majorHAnsi" w:eastAsiaTheme="majorEastAsia" w:hAnsiTheme="majorHAnsi" w:cstheme="majorBidi"/>
      <w:i/>
      <w:iCs/>
      <w:color w:val="AE3F09" w:themeColor="accent1" w:themeShade="BF"/>
    </w:rPr>
  </w:style>
  <w:style w:type="character" w:customStyle="1" w:styleId="berschrift3Zchn">
    <w:name w:val="Überschrift 3 Zchn"/>
    <w:basedOn w:val="Absatz-Standardschriftart"/>
    <w:link w:val="berschrift3"/>
    <w:uiPriority w:val="9"/>
    <w:semiHidden/>
    <w:rsid w:val="00171F08"/>
    <w:rPr>
      <w:rFonts w:asciiTheme="majorHAnsi" w:eastAsiaTheme="majorEastAsia" w:hAnsiTheme="majorHAnsi" w:cstheme="majorBidi"/>
      <w:color w:val="732A06" w:themeColor="accent1" w:themeShade="7F"/>
      <w:sz w:val="24"/>
      <w:szCs w:val="24"/>
    </w:rPr>
  </w:style>
  <w:style w:type="paragraph" w:customStyle="1" w:styleId="CitaviChapterBibliographyHeading">
    <w:name w:val="Citavi Chapter Bibliography Heading"/>
    <w:basedOn w:val="berschrift2"/>
    <w:link w:val="CitaviChapterBibliographyHeadingZchn"/>
    <w:uiPriority w:val="99"/>
    <w:rsid w:val="008E4CAE"/>
  </w:style>
  <w:style w:type="character" w:customStyle="1" w:styleId="CitaviChapterBibliographyHeadingZchn">
    <w:name w:val="Citavi Chapter Bibliography Heading Zchn"/>
    <w:basedOn w:val="Absatz-Standardschriftart"/>
    <w:link w:val="CitaviChapterBibliographyHeading"/>
    <w:uiPriority w:val="99"/>
    <w:rsid w:val="008E4CAE"/>
    <w:rPr>
      <w:rFonts w:asciiTheme="majorHAnsi" w:eastAsiaTheme="majorEastAsia" w:hAnsiTheme="majorHAnsi" w:cstheme="majorBidi"/>
      <w:color w:val="AE3F09"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8E4CAE"/>
    <w:pPr>
      <w:spacing w:line="360" w:lineRule="auto"/>
      <w:outlineLvl w:val="9"/>
    </w:pPr>
    <w:rPr>
      <w:sz w:val="24"/>
      <w:szCs w:val="24"/>
      <w:lang w:val="en-GB"/>
    </w:rPr>
  </w:style>
  <w:style w:type="character" w:customStyle="1" w:styleId="CitaviBibliographySubheading1Zchn">
    <w:name w:val="Citavi Bibliography Subheading 1 Zchn"/>
    <w:basedOn w:val="Absatz-Standardschriftart"/>
    <w:link w:val="CitaviBibliographySubheading1"/>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2">
    <w:name w:val="Citavi Bibliography Subheading 2"/>
    <w:basedOn w:val="berschrift3"/>
    <w:link w:val="CitaviBibliographySubheading2Zchn"/>
    <w:uiPriority w:val="99"/>
    <w:rsid w:val="008E4CAE"/>
    <w:pPr>
      <w:spacing w:line="360" w:lineRule="auto"/>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3">
    <w:name w:val="Citavi Bibliography Subheading 3"/>
    <w:basedOn w:val="berschrift4"/>
    <w:link w:val="CitaviBibliographySubheading3Zchn"/>
    <w:uiPriority w:val="99"/>
    <w:rsid w:val="008E4CAE"/>
    <w:pPr>
      <w:spacing w:line="360" w:lineRule="auto"/>
      <w:outlineLvl w:val="9"/>
    </w:pPr>
    <w:rPr>
      <w:szCs w:val="24"/>
      <w:lang w:val="en-GB"/>
    </w:rPr>
  </w:style>
  <w:style w:type="character" w:customStyle="1" w:styleId="CitaviBibliographySubheading3Zchn">
    <w:name w:val="Citavi Bibliography Subheading 3 Zchn"/>
    <w:basedOn w:val="Absatz-Standardschriftart"/>
    <w:link w:val="CitaviBibliographySubheading3"/>
    <w:uiPriority w:val="99"/>
    <w:rsid w:val="008E4CAE"/>
    <w:rPr>
      <w:rFonts w:asciiTheme="majorHAnsi" w:eastAsiaTheme="majorEastAsia" w:hAnsiTheme="majorHAnsi" w:cstheme="majorBidi"/>
      <w:i/>
      <w:iCs/>
      <w:color w:val="AE3F09" w:themeColor="accent1" w:themeShade="BF"/>
      <w:sz w:val="24"/>
      <w:szCs w:val="24"/>
      <w:lang w:val="en-GB"/>
    </w:rPr>
  </w:style>
  <w:style w:type="paragraph" w:customStyle="1" w:styleId="CitaviBibliographySubheading4">
    <w:name w:val="Citavi Bibliography Subheading 4"/>
    <w:basedOn w:val="berschrift5"/>
    <w:link w:val="CitaviBibliographySubheading4Zchn"/>
    <w:uiPriority w:val="99"/>
    <w:rsid w:val="008E4CAE"/>
    <w:pPr>
      <w:spacing w:line="360" w:lineRule="auto"/>
      <w:outlineLvl w:val="9"/>
    </w:pPr>
    <w:rPr>
      <w:szCs w:val="24"/>
      <w:lang w:val="en-GB"/>
    </w:rPr>
  </w:style>
  <w:style w:type="character" w:customStyle="1" w:styleId="CitaviBibliographySubheading4Zchn">
    <w:name w:val="Citavi Bibliography Subheading 4 Zchn"/>
    <w:basedOn w:val="Absatz-Standardschriftart"/>
    <w:link w:val="CitaviBibliographySubheading4"/>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5">
    <w:name w:val="Citavi Bibliography Subheading 5"/>
    <w:basedOn w:val="berschrift6"/>
    <w:link w:val="CitaviBibliographySubheading5Zchn"/>
    <w:uiPriority w:val="99"/>
    <w:rsid w:val="008E4CAE"/>
    <w:pPr>
      <w:spacing w:line="360" w:lineRule="auto"/>
      <w:outlineLvl w:val="9"/>
    </w:pPr>
    <w:rPr>
      <w:szCs w:val="24"/>
      <w:lang w:val="en-GB"/>
    </w:rPr>
  </w:style>
  <w:style w:type="character" w:customStyle="1" w:styleId="CitaviBibliographySubheading5Zchn">
    <w:name w:val="Citavi Bibliography Subheading 5 Zchn"/>
    <w:basedOn w:val="Absatz-Standardschriftart"/>
    <w:link w:val="CitaviBibliographySubheading5"/>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6">
    <w:name w:val="Citavi Bibliography Subheading 6"/>
    <w:basedOn w:val="berschrift7"/>
    <w:link w:val="CitaviBibliographySubheading6Zchn"/>
    <w:uiPriority w:val="99"/>
    <w:rsid w:val="008E4CAE"/>
    <w:pPr>
      <w:spacing w:line="360" w:lineRule="auto"/>
      <w:outlineLvl w:val="9"/>
    </w:pPr>
    <w:rPr>
      <w:szCs w:val="24"/>
      <w:lang w:val="en-GB"/>
    </w:rPr>
  </w:style>
  <w:style w:type="character" w:customStyle="1" w:styleId="CitaviBibliographySubheading6Zchn">
    <w:name w:val="Citavi Bibliography Subheading 6 Zchn"/>
    <w:basedOn w:val="Absatz-Standardschriftart"/>
    <w:link w:val="CitaviBibliographySubheading6"/>
    <w:uiPriority w:val="99"/>
    <w:rsid w:val="008E4CAE"/>
    <w:rPr>
      <w:rFonts w:asciiTheme="majorHAnsi" w:eastAsiaTheme="majorEastAsia" w:hAnsiTheme="majorHAnsi" w:cstheme="majorBidi"/>
      <w:i/>
      <w:iCs/>
      <w:color w:val="732A06" w:themeColor="accent1" w:themeShade="7F"/>
      <w:sz w:val="24"/>
      <w:szCs w:val="24"/>
      <w:lang w:val="en-GB"/>
    </w:rPr>
  </w:style>
  <w:style w:type="paragraph" w:customStyle="1" w:styleId="CitaviBibliographySubheading7">
    <w:name w:val="Citavi Bibliography Subheading 7"/>
    <w:basedOn w:val="berschrift8"/>
    <w:link w:val="CitaviBibliographySubheading7Zchn"/>
    <w:uiPriority w:val="99"/>
    <w:rsid w:val="008E4CAE"/>
    <w:pPr>
      <w:spacing w:line="360" w:lineRule="auto"/>
      <w:outlineLvl w:val="9"/>
    </w:pPr>
    <w:rPr>
      <w:sz w:val="24"/>
      <w:szCs w:val="24"/>
      <w:lang w:val="en-GB"/>
    </w:rPr>
  </w:style>
  <w:style w:type="character" w:customStyle="1" w:styleId="CitaviBibliographySubheading7Zchn">
    <w:name w:val="Citavi Bibliography Subheading 7 Zchn"/>
    <w:basedOn w:val="Absatz-Standardschriftart"/>
    <w:link w:val="CitaviBibliographySubheading7"/>
    <w:uiPriority w:val="99"/>
    <w:rsid w:val="008E4CAE"/>
    <w:rPr>
      <w:rFonts w:asciiTheme="majorHAnsi" w:eastAsiaTheme="majorEastAsia" w:hAnsiTheme="majorHAnsi" w:cstheme="majorBidi"/>
      <w:color w:val="272727" w:themeColor="text1" w:themeTint="D8"/>
      <w:sz w:val="24"/>
      <w:szCs w:val="24"/>
      <w:lang w:val="en-GB"/>
    </w:rPr>
  </w:style>
  <w:style w:type="paragraph" w:customStyle="1" w:styleId="CitaviBibliographySubheading8">
    <w:name w:val="Citavi Bibliography Subheading 8"/>
    <w:basedOn w:val="berschrift9"/>
    <w:link w:val="CitaviBibliographySubheading8Zchn"/>
    <w:uiPriority w:val="99"/>
    <w:rsid w:val="008E4CAE"/>
    <w:pPr>
      <w:spacing w:line="360" w:lineRule="auto"/>
      <w:outlineLvl w:val="9"/>
    </w:pPr>
    <w:rPr>
      <w:sz w:val="24"/>
      <w:szCs w:val="24"/>
      <w:lang w:val="en-GB"/>
    </w:rPr>
  </w:style>
  <w:style w:type="character" w:customStyle="1" w:styleId="CitaviBibliographySubheading8Zchn">
    <w:name w:val="Citavi Bibliography Subheading 8 Zchn"/>
    <w:basedOn w:val="Absatz-Standardschriftart"/>
    <w:link w:val="CitaviBibliographySubheading8"/>
    <w:uiPriority w:val="99"/>
    <w:rsid w:val="008E4CAE"/>
    <w:rPr>
      <w:rFonts w:asciiTheme="majorHAnsi" w:eastAsiaTheme="majorEastAsia" w:hAnsiTheme="majorHAnsi" w:cstheme="majorBidi"/>
      <w:i/>
      <w:iCs/>
      <w:color w:val="272727" w:themeColor="text1" w:themeTint="D8"/>
      <w:sz w:val="24"/>
      <w:szCs w:val="24"/>
      <w:lang w:val="en-GB"/>
    </w:rPr>
  </w:style>
  <w:style w:type="character" w:styleId="NichtaufgelsteErwhnung">
    <w:name w:val="Unresolved Mention"/>
    <w:basedOn w:val="Absatz-Standardschriftart"/>
    <w:uiPriority w:val="99"/>
    <w:semiHidden/>
    <w:unhideWhenUsed/>
    <w:rsid w:val="000A7C87"/>
    <w:rPr>
      <w:color w:val="605E5C"/>
      <w:shd w:val="clear" w:color="auto" w:fill="E1DFDD"/>
    </w:rPr>
  </w:style>
  <w:style w:type="table" w:styleId="Tabellenraster">
    <w:name w:val="Table Grid"/>
    <w:basedOn w:val="NormaleTabelle"/>
    <w:uiPriority w:val="39"/>
    <w:rsid w:val="00F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IGIGEN">
    <w:name w:val="DIGIGEN"/>
    <w:uiPriority w:val="99"/>
    <w:rsid w:val="00CB0C5D"/>
    <w:pPr>
      <w:numPr>
        <w:numId w:val="33"/>
      </w:numPr>
    </w:pPr>
  </w:style>
  <w:style w:type="character" w:customStyle="1" w:styleId="normaltextrun">
    <w:name w:val="normaltextrun"/>
    <w:basedOn w:val="Absatz-Standardschriftart"/>
    <w:rsid w:val="009A65B9"/>
  </w:style>
  <w:style w:type="table" w:styleId="Listentabelle1hellAkzent5">
    <w:name w:val="List Table 1 Light Accent 5"/>
    <w:basedOn w:val="NormaleTabelle"/>
    <w:uiPriority w:val="46"/>
    <w:rsid w:val="00BB256C"/>
    <w:pPr>
      <w:spacing w:after="0" w:line="240" w:lineRule="auto"/>
    </w:pPr>
    <w:tblPr>
      <w:tblStyleRowBandSize w:val="1"/>
      <w:tblStyleColBandSize w:val="1"/>
    </w:tblPr>
    <w:tblStylePr w:type="firstRow">
      <w:rPr>
        <w:b/>
        <w:bCs/>
      </w:rPr>
      <w:tblPr/>
      <w:tcPr>
        <w:tcBorders>
          <w:bottom w:val="single" w:sz="4" w:space="0" w:color="7488A6" w:themeColor="accent5" w:themeTint="99"/>
        </w:tcBorders>
      </w:tcPr>
    </w:tblStylePr>
    <w:tblStylePr w:type="lastRow">
      <w:rPr>
        <w:b/>
        <w:bCs/>
      </w:rPr>
      <w:tblPr/>
      <w:tcPr>
        <w:tcBorders>
          <w:top w:val="single" w:sz="4" w:space="0" w:color="7488A6" w:themeColor="accent5" w:themeTint="99"/>
        </w:tcBorders>
      </w:tcPr>
    </w:tblStylePr>
    <w:tblStylePr w:type="firstCol">
      <w:rPr>
        <w:b/>
        <w:bCs/>
      </w:rPr>
    </w:tblStylePr>
    <w:tblStylePr w:type="lastCol">
      <w:rPr>
        <w:b/>
        <w:bCs/>
      </w:rPr>
    </w:tblStylePr>
    <w:tblStylePr w:type="band1Vert">
      <w:tblPr/>
      <w:tcPr>
        <w:shd w:val="clear" w:color="auto" w:fill="D0D7E1" w:themeFill="accent5" w:themeFillTint="33"/>
      </w:tcPr>
    </w:tblStylePr>
    <w:tblStylePr w:type="band1Horz">
      <w:tblPr/>
      <w:tcPr>
        <w:shd w:val="clear" w:color="auto" w:fill="D0D7E1" w:themeFill="accent5" w:themeFillTint="33"/>
      </w:tcPr>
    </w:tblStylePr>
  </w:style>
  <w:style w:type="table" w:styleId="EinfacheTabelle3">
    <w:name w:val="Plain Table 3"/>
    <w:basedOn w:val="NormaleTabelle"/>
    <w:uiPriority w:val="43"/>
    <w:rsid w:val="008E1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bsatz-Standardschriftart"/>
    <w:rsid w:val="00F97EDA"/>
  </w:style>
  <w:style w:type="character" w:customStyle="1" w:styleId="ff19">
    <w:name w:val="ff19"/>
    <w:basedOn w:val="Absatz-Standardschriftart"/>
    <w:rsid w:val="003E2500"/>
  </w:style>
  <w:style w:type="character" w:customStyle="1" w:styleId="ff17">
    <w:name w:val="ff17"/>
    <w:basedOn w:val="Absatz-Standardschriftart"/>
    <w:rsid w:val="003E2500"/>
  </w:style>
  <w:style w:type="character" w:customStyle="1" w:styleId="eop">
    <w:name w:val="eop"/>
    <w:basedOn w:val="Absatz-Standardschriftart"/>
    <w:rsid w:val="00167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37619">
      <w:bodyDiv w:val="1"/>
      <w:marLeft w:val="0"/>
      <w:marRight w:val="0"/>
      <w:marTop w:val="0"/>
      <w:marBottom w:val="0"/>
      <w:divBdr>
        <w:top w:val="none" w:sz="0" w:space="0" w:color="auto"/>
        <w:left w:val="none" w:sz="0" w:space="0" w:color="auto"/>
        <w:bottom w:val="none" w:sz="0" w:space="0" w:color="auto"/>
        <w:right w:val="none" w:sz="0" w:space="0" w:color="auto"/>
      </w:divBdr>
      <w:divsChild>
        <w:div w:id="305013039">
          <w:marLeft w:val="806"/>
          <w:marRight w:val="0"/>
          <w:marTop w:val="201"/>
          <w:marBottom w:val="0"/>
          <w:divBdr>
            <w:top w:val="none" w:sz="0" w:space="0" w:color="auto"/>
            <w:left w:val="none" w:sz="0" w:space="0" w:color="auto"/>
            <w:bottom w:val="none" w:sz="0" w:space="0" w:color="auto"/>
            <w:right w:val="none" w:sz="0" w:space="0" w:color="auto"/>
          </w:divBdr>
        </w:div>
        <w:div w:id="507646142">
          <w:marLeft w:val="806"/>
          <w:marRight w:val="0"/>
          <w:marTop w:val="201"/>
          <w:marBottom w:val="0"/>
          <w:divBdr>
            <w:top w:val="none" w:sz="0" w:space="0" w:color="auto"/>
            <w:left w:val="none" w:sz="0" w:space="0" w:color="auto"/>
            <w:bottom w:val="none" w:sz="0" w:space="0" w:color="auto"/>
            <w:right w:val="none" w:sz="0" w:space="0" w:color="auto"/>
          </w:divBdr>
        </w:div>
        <w:div w:id="815804232">
          <w:marLeft w:val="806"/>
          <w:marRight w:val="0"/>
          <w:marTop w:val="201"/>
          <w:marBottom w:val="0"/>
          <w:divBdr>
            <w:top w:val="none" w:sz="0" w:space="0" w:color="auto"/>
            <w:left w:val="none" w:sz="0" w:space="0" w:color="auto"/>
            <w:bottom w:val="none" w:sz="0" w:space="0" w:color="auto"/>
            <w:right w:val="none" w:sz="0" w:space="0" w:color="auto"/>
          </w:divBdr>
        </w:div>
        <w:div w:id="1451626419">
          <w:marLeft w:val="806"/>
          <w:marRight w:val="0"/>
          <w:marTop w:val="201"/>
          <w:marBottom w:val="0"/>
          <w:divBdr>
            <w:top w:val="none" w:sz="0" w:space="0" w:color="auto"/>
            <w:left w:val="none" w:sz="0" w:space="0" w:color="auto"/>
            <w:bottom w:val="none" w:sz="0" w:space="0" w:color="auto"/>
            <w:right w:val="none" w:sz="0" w:space="0" w:color="auto"/>
          </w:divBdr>
        </w:div>
        <w:div w:id="1466774217">
          <w:marLeft w:val="806"/>
          <w:marRight w:val="0"/>
          <w:marTop w:val="201"/>
          <w:marBottom w:val="0"/>
          <w:divBdr>
            <w:top w:val="none" w:sz="0" w:space="0" w:color="auto"/>
            <w:left w:val="none" w:sz="0" w:space="0" w:color="auto"/>
            <w:bottom w:val="none" w:sz="0" w:space="0" w:color="auto"/>
            <w:right w:val="none" w:sz="0" w:space="0" w:color="auto"/>
          </w:divBdr>
        </w:div>
        <w:div w:id="1717317060">
          <w:marLeft w:val="806"/>
          <w:marRight w:val="0"/>
          <w:marTop w:val="201"/>
          <w:marBottom w:val="0"/>
          <w:divBdr>
            <w:top w:val="none" w:sz="0" w:space="0" w:color="auto"/>
            <w:left w:val="none" w:sz="0" w:space="0" w:color="auto"/>
            <w:bottom w:val="none" w:sz="0" w:space="0" w:color="auto"/>
            <w:right w:val="none" w:sz="0" w:space="0" w:color="auto"/>
          </w:divBdr>
        </w:div>
        <w:div w:id="1841390912">
          <w:marLeft w:val="806"/>
          <w:marRight w:val="0"/>
          <w:marTop w:val="201"/>
          <w:marBottom w:val="0"/>
          <w:divBdr>
            <w:top w:val="none" w:sz="0" w:space="0" w:color="auto"/>
            <w:left w:val="none" w:sz="0" w:space="0" w:color="auto"/>
            <w:bottom w:val="none" w:sz="0" w:space="0" w:color="auto"/>
            <w:right w:val="none" w:sz="0" w:space="0" w:color="auto"/>
          </w:divBdr>
        </w:div>
        <w:div w:id="2010794528">
          <w:marLeft w:val="806"/>
          <w:marRight w:val="0"/>
          <w:marTop w:val="201"/>
          <w:marBottom w:val="0"/>
          <w:divBdr>
            <w:top w:val="none" w:sz="0" w:space="0" w:color="auto"/>
            <w:left w:val="none" w:sz="0" w:space="0" w:color="auto"/>
            <w:bottom w:val="none" w:sz="0" w:space="0" w:color="auto"/>
            <w:right w:val="none" w:sz="0" w:space="0" w:color="auto"/>
          </w:divBdr>
        </w:div>
      </w:divsChild>
    </w:div>
    <w:div w:id="171185847">
      <w:bodyDiv w:val="1"/>
      <w:marLeft w:val="0"/>
      <w:marRight w:val="0"/>
      <w:marTop w:val="0"/>
      <w:marBottom w:val="0"/>
      <w:divBdr>
        <w:top w:val="none" w:sz="0" w:space="0" w:color="auto"/>
        <w:left w:val="none" w:sz="0" w:space="0" w:color="auto"/>
        <w:bottom w:val="none" w:sz="0" w:space="0" w:color="auto"/>
        <w:right w:val="none" w:sz="0" w:space="0" w:color="auto"/>
      </w:divBdr>
    </w:div>
    <w:div w:id="264533026">
      <w:bodyDiv w:val="1"/>
      <w:marLeft w:val="0"/>
      <w:marRight w:val="0"/>
      <w:marTop w:val="0"/>
      <w:marBottom w:val="0"/>
      <w:divBdr>
        <w:top w:val="none" w:sz="0" w:space="0" w:color="auto"/>
        <w:left w:val="none" w:sz="0" w:space="0" w:color="auto"/>
        <w:bottom w:val="none" w:sz="0" w:space="0" w:color="auto"/>
        <w:right w:val="none" w:sz="0" w:space="0" w:color="auto"/>
      </w:divBdr>
    </w:div>
    <w:div w:id="339549297">
      <w:bodyDiv w:val="1"/>
      <w:marLeft w:val="0"/>
      <w:marRight w:val="0"/>
      <w:marTop w:val="0"/>
      <w:marBottom w:val="0"/>
      <w:divBdr>
        <w:top w:val="none" w:sz="0" w:space="0" w:color="auto"/>
        <w:left w:val="none" w:sz="0" w:space="0" w:color="auto"/>
        <w:bottom w:val="none" w:sz="0" w:space="0" w:color="auto"/>
        <w:right w:val="none" w:sz="0" w:space="0" w:color="auto"/>
      </w:divBdr>
    </w:div>
    <w:div w:id="446854107">
      <w:bodyDiv w:val="1"/>
      <w:marLeft w:val="0"/>
      <w:marRight w:val="0"/>
      <w:marTop w:val="0"/>
      <w:marBottom w:val="0"/>
      <w:divBdr>
        <w:top w:val="none" w:sz="0" w:space="0" w:color="auto"/>
        <w:left w:val="none" w:sz="0" w:space="0" w:color="auto"/>
        <w:bottom w:val="none" w:sz="0" w:space="0" w:color="auto"/>
        <w:right w:val="none" w:sz="0" w:space="0" w:color="auto"/>
      </w:divBdr>
    </w:div>
    <w:div w:id="760370637">
      <w:bodyDiv w:val="1"/>
      <w:marLeft w:val="0"/>
      <w:marRight w:val="0"/>
      <w:marTop w:val="0"/>
      <w:marBottom w:val="0"/>
      <w:divBdr>
        <w:top w:val="none" w:sz="0" w:space="0" w:color="auto"/>
        <w:left w:val="none" w:sz="0" w:space="0" w:color="auto"/>
        <w:bottom w:val="none" w:sz="0" w:space="0" w:color="auto"/>
        <w:right w:val="none" w:sz="0" w:space="0" w:color="auto"/>
      </w:divBdr>
    </w:div>
    <w:div w:id="854853213">
      <w:bodyDiv w:val="1"/>
      <w:marLeft w:val="0"/>
      <w:marRight w:val="0"/>
      <w:marTop w:val="0"/>
      <w:marBottom w:val="0"/>
      <w:divBdr>
        <w:top w:val="none" w:sz="0" w:space="0" w:color="auto"/>
        <w:left w:val="none" w:sz="0" w:space="0" w:color="auto"/>
        <w:bottom w:val="none" w:sz="0" w:space="0" w:color="auto"/>
        <w:right w:val="none" w:sz="0" w:space="0" w:color="auto"/>
      </w:divBdr>
    </w:div>
    <w:div w:id="956067132">
      <w:bodyDiv w:val="1"/>
      <w:marLeft w:val="0"/>
      <w:marRight w:val="0"/>
      <w:marTop w:val="0"/>
      <w:marBottom w:val="0"/>
      <w:divBdr>
        <w:top w:val="none" w:sz="0" w:space="0" w:color="auto"/>
        <w:left w:val="none" w:sz="0" w:space="0" w:color="auto"/>
        <w:bottom w:val="none" w:sz="0" w:space="0" w:color="auto"/>
        <w:right w:val="none" w:sz="0" w:space="0" w:color="auto"/>
      </w:divBdr>
    </w:div>
    <w:div w:id="1031800287">
      <w:bodyDiv w:val="1"/>
      <w:marLeft w:val="0"/>
      <w:marRight w:val="0"/>
      <w:marTop w:val="0"/>
      <w:marBottom w:val="0"/>
      <w:divBdr>
        <w:top w:val="none" w:sz="0" w:space="0" w:color="auto"/>
        <w:left w:val="none" w:sz="0" w:space="0" w:color="auto"/>
        <w:bottom w:val="none" w:sz="0" w:space="0" w:color="auto"/>
        <w:right w:val="none" w:sz="0" w:space="0" w:color="auto"/>
      </w:divBdr>
    </w:div>
    <w:div w:id="1195733386">
      <w:bodyDiv w:val="1"/>
      <w:marLeft w:val="0"/>
      <w:marRight w:val="0"/>
      <w:marTop w:val="0"/>
      <w:marBottom w:val="0"/>
      <w:divBdr>
        <w:top w:val="none" w:sz="0" w:space="0" w:color="auto"/>
        <w:left w:val="none" w:sz="0" w:space="0" w:color="auto"/>
        <w:bottom w:val="none" w:sz="0" w:space="0" w:color="auto"/>
        <w:right w:val="none" w:sz="0" w:space="0" w:color="auto"/>
      </w:divBdr>
    </w:div>
    <w:div w:id="1228226622">
      <w:bodyDiv w:val="1"/>
      <w:marLeft w:val="0"/>
      <w:marRight w:val="0"/>
      <w:marTop w:val="0"/>
      <w:marBottom w:val="0"/>
      <w:divBdr>
        <w:top w:val="none" w:sz="0" w:space="0" w:color="auto"/>
        <w:left w:val="none" w:sz="0" w:space="0" w:color="auto"/>
        <w:bottom w:val="none" w:sz="0" w:space="0" w:color="auto"/>
        <w:right w:val="none" w:sz="0" w:space="0" w:color="auto"/>
      </w:divBdr>
    </w:div>
    <w:div w:id="1767310000">
      <w:bodyDiv w:val="1"/>
      <w:marLeft w:val="0"/>
      <w:marRight w:val="0"/>
      <w:marTop w:val="0"/>
      <w:marBottom w:val="0"/>
      <w:divBdr>
        <w:top w:val="none" w:sz="0" w:space="0" w:color="auto"/>
        <w:left w:val="none" w:sz="0" w:space="0" w:color="auto"/>
        <w:bottom w:val="none" w:sz="0" w:space="0" w:color="auto"/>
        <w:right w:val="none" w:sz="0" w:space="0" w:color="auto"/>
      </w:divBdr>
    </w:div>
    <w:div w:id="2012676833">
      <w:bodyDiv w:val="1"/>
      <w:marLeft w:val="0"/>
      <w:marRight w:val="0"/>
      <w:marTop w:val="0"/>
      <w:marBottom w:val="0"/>
      <w:divBdr>
        <w:top w:val="none" w:sz="0" w:space="0" w:color="auto"/>
        <w:left w:val="none" w:sz="0" w:space="0" w:color="auto"/>
        <w:bottom w:val="none" w:sz="0" w:space="0" w:color="auto"/>
        <w:right w:val="none" w:sz="0" w:space="0" w:color="auto"/>
      </w:divBdr>
      <w:divsChild>
        <w:div w:id="809595262">
          <w:marLeft w:val="806"/>
          <w:marRight w:val="0"/>
          <w:marTop w:val="201"/>
          <w:marBottom w:val="0"/>
          <w:divBdr>
            <w:top w:val="none" w:sz="0" w:space="0" w:color="auto"/>
            <w:left w:val="none" w:sz="0" w:space="0" w:color="auto"/>
            <w:bottom w:val="none" w:sz="0" w:space="0" w:color="auto"/>
            <w:right w:val="none" w:sz="0" w:space="0" w:color="auto"/>
          </w:divBdr>
        </w:div>
        <w:div w:id="1015688204">
          <w:marLeft w:val="806"/>
          <w:marRight w:val="0"/>
          <w:marTop w:val="201"/>
          <w:marBottom w:val="0"/>
          <w:divBdr>
            <w:top w:val="none" w:sz="0" w:space="0" w:color="auto"/>
            <w:left w:val="none" w:sz="0" w:space="0" w:color="auto"/>
            <w:bottom w:val="none" w:sz="0" w:space="0" w:color="auto"/>
            <w:right w:val="none" w:sz="0" w:space="0" w:color="auto"/>
          </w:divBdr>
        </w:div>
        <w:div w:id="1828278034">
          <w:marLeft w:val="806"/>
          <w:marRight w:val="0"/>
          <w:marTop w:val="201"/>
          <w:marBottom w:val="0"/>
          <w:divBdr>
            <w:top w:val="none" w:sz="0" w:space="0" w:color="auto"/>
            <w:left w:val="none" w:sz="0" w:space="0" w:color="auto"/>
            <w:bottom w:val="none" w:sz="0" w:space="0" w:color="auto"/>
            <w:right w:val="none" w:sz="0" w:space="0" w:color="auto"/>
          </w:divBdr>
        </w:div>
        <w:div w:id="1920480993">
          <w:marLeft w:val="806"/>
          <w:marRight w:val="0"/>
          <w:marTop w:val="2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umain-worklab.de/" TargetMode="External"/><Relationship Id="rId26" Type="http://schemas.openxmlformats.org/officeDocument/2006/relationships/footer" Target="footer1.xml"/><Relationship Id="rId21" Type="http://schemas.openxmlformats.org/officeDocument/2006/relationships/hyperlink" Target="https://designthinkingmethode.nl/design-thinking-methode/"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igi-gen.eu/" TargetMode="External"/><Relationship Id="rId25" Type="http://schemas.openxmlformats.org/officeDocument/2006/relationships/header" Target="header1.xm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esignthinking-methods.d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gen.eu/"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image" Target="media/image6.sv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kotterinc.com/methodology/8-steps/"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_Report.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2.xml><?xml version="1.0" encoding="utf-8"?>
<ds:datastoreItem xmlns:ds="http://schemas.openxmlformats.org/officeDocument/2006/customXml" ds:itemID="{24516A99-5695-48F1-84BC-9DFA9B1195D0}">
  <ds:schemaRefs>
    <ds:schemaRef ds:uri="http://schemas.openxmlformats.org/officeDocument/2006/bibliography"/>
  </ds:schemaRefs>
</ds:datastoreItem>
</file>

<file path=customXml/itemProps3.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5be18da3-954c-41e8-a62a-dc1d385c48c8"/>
    <ds:schemaRef ds:uri="154df6c8-ea8e-4b2d-af14-48b20823377a"/>
  </ds:schemaRefs>
</ds:datastoreItem>
</file>

<file path=customXml/itemProps4.xml><?xml version="1.0" encoding="utf-8"?>
<ds:datastoreItem xmlns:ds="http://schemas.openxmlformats.org/officeDocument/2006/customXml" ds:itemID="{F4281DFE-2B65-4A36-B142-6CC3D099C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DIGIGEN_Template_Report.dotx</Template>
  <TotalTime>0</TotalTime>
  <Pages>35</Pages>
  <Words>7915</Words>
  <Characters>49866</Characters>
  <Application>Microsoft Office Word</Application>
  <DocSecurity>0</DocSecurity>
  <Lines>415</Lines>
  <Paragraphs>115</Paragraphs>
  <ScaleCrop>false</ScaleCrop>
  <Company/>
  <LinksUpToDate>false</LinksUpToDate>
  <CharactersWithSpaces>57666</CharactersWithSpaces>
  <SharedDoc>false</SharedDoc>
  <HLinks>
    <vt:vector size="222" baseType="variant">
      <vt:variant>
        <vt:i4>5374032</vt:i4>
      </vt:variant>
      <vt:variant>
        <vt:i4>225</vt:i4>
      </vt:variant>
      <vt:variant>
        <vt:i4>0</vt:i4>
      </vt:variant>
      <vt:variant>
        <vt:i4>5</vt:i4>
      </vt:variant>
      <vt:variant>
        <vt:lpwstr>https://digi-gen.eu/</vt:lpwstr>
      </vt:variant>
      <vt:variant>
        <vt:lpwstr/>
      </vt:variant>
      <vt:variant>
        <vt:i4>1441860</vt:i4>
      </vt:variant>
      <vt:variant>
        <vt:i4>213</vt:i4>
      </vt:variant>
      <vt:variant>
        <vt:i4>0</vt:i4>
      </vt:variant>
      <vt:variant>
        <vt:i4>5</vt:i4>
      </vt:variant>
      <vt:variant>
        <vt:lpwstr>https://designthinkingmethode.nl/design-thinking-methode/</vt:lpwstr>
      </vt:variant>
      <vt:variant>
        <vt:lpwstr/>
      </vt:variant>
      <vt:variant>
        <vt:i4>3473447</vt:i4>
      </vt:variant>
      <vt:variant>
        <vt:i4>210</vt:i4>
      </vt:variant>
      <vt:variant>
        <vt:i4>0</vt:i4>
      </vt:variant>
      <vt:variant>
        <vt:i4>5</vt:i4>
      </vt:variant>
      <vt:variant>
        <vt:lpwstr>https://designthinking-methods.de/</vt:lpwstr>
      </vt:variant>
      <vt:variant>
        <vt:lpwstr/>
      </vt:variant>
      <vt:variant>
        <vt:i4>6946924</vt:i4>
      </vt:variant>
      <vt:variant>
        <vt:i4>207</vt:i4>
      </vt:variant>
      <vt:variant>
        <vt:i4>0</vt:i4>
      </vt:variant>
      <vt:variant>
        <vt:i4>5</vt:i4>
      </vt:variant>
      <vt:variant>
        <vt:lpwstr>https://www.kotterinc.com/methodology/8-steps/</vt:lpwstr>
      </vt:variant>
      <vt:variant>
        <vt:lpwstr/>
      </vt:variant>
      <vt:variant>
        <vt:i4>7471151</vt:i4>
      </vt:variant>
      <vt:variant>
        <vt:i4>204</vt:i4>
      </vt:variant>
      <vt:variant>
        <vt:i4>0</vt:i4>
      </vt:variant>
      <vt:variant>
        <vt:i4>5</vt:i4>
      </vt:variant>
      <vt:variant>
        <vt:lpwstr>https://www.humain-worklab.de/</vt:lpwstr>
      </vt:variant>
      <vt:variant>
        <vt:lpwstr/>
      </vt:variant>
      <vt:variant>
        <vt:i4>5374032</vt:i4>
      </vt:variant>
      <vt:variant>
        <vt:i4>201</vt:i4>
      </vt:variant>
      <vt:variant>
        <vt:i4>0</vt:i4>
      </vt:variant>
      <vt:variant>
        <vt:i4>5</vt:i4>
      </vt:variant>
      <vt:variant>
        <vt:lpwstr>https://digi-gen.eu/</vt:lpwstr>
      </vt:variant>
      <vt:variant>
        <vt:lpwstr/>
      </vt:variant>
      <vt:variant>
        <vt:i4>1114160</vt:i4>
      </vt:variant>
      <vt:variant>
        <vt:i4>170</vt:i4>
      </vt:variant>
      <vt:variant>
        <vt:i4>0</vt:i4>
      </vt:variant>
      <vt:variant>
        <vt:i4>5</vt:i4>
      </vt:variant>
      <vt:variant>
        <vt:lpwstr/>
      </vt:variant>
      <vt:variant>
        <vt:lpwstr>_Toc168000901</vt:lpwstr>
      </vt:variant>
      <vt:variant>
        <vt:i4>1114160</vt:i4>
      </vt:variant>
      <vt:variant>
        <vt:i4>164</vt:i4>
      </vt:variant>
      <vt:variant>
        <vt:i4>0</vt:i4>
      </vt:variant>
      <vt:variant>
        <vt:i4>5</vt:i4>
      </vt:variant>
      <vt:variant>
        <vt:lpwstr/>
      </vt:variant>
      <vt:variant>
        <vt:lpwstr>_Toc168000900</vt:lpwstr>
      </vt:variant>
      <vt:variant>
        <vt:i4>1572913</vt:i4>
      </vt:variant>
      <vt:variant>
        <vt:i4>158</vt:i4>
      </vt:variant>
      <vt:variant>
        <vt:i4>0</vt:i4>
      </vt:variant>
      <vt:variant>
        <vt:i4>5</vt:i4>
      </vt:variant>
      <vt:variant>
        <vt:lpwstr/>
      </vt:variant>
      <vt:variant>
        <vt:lpwstr>_Toc168000899</vt:lpwstr>
      </vt:variant>
      <vt:variant>
        <vt:i4>1572913</vt:i4>
      </vt:variant>
      <vt:variant>
        <vt:i4>152</vt:i4>
      </vt:variant>
      <vt:variant>
        <vt:i4>0</vt:i4>
      </vt:variant>
      <vt:variant>
        <vt:i4>5</vt:i4>
      </vt:variant>
      <vt:variant>
        <vt:lpwstr/>
      </vt:variant>
      <vt:variant>
        <vt:lpwstr>_Toc168000898</vt:lpwstr>
      </vt:variant>
      <vt:variant>
        <vt:i4>1572913</vt:i4>
      </vt:variant>
      <vt:variant>
        <vt:i4>146</vt:i4>
      </vt:variant>
      <vt:variant>
        <vt:i4>0</vt:i4>
      </vt:variant>
      <vt:variant>
        <vt:i4>5</vt:i4>
      </vt:variant>
      <vt:variant>
        <vt:lpwstr/>
      </vt:variant>
      <vt:variant>
        <vt:lpwstr>_Toc168000897</vt:lpwstr>
      </vt:variant>
      <vt:variant>
        <vt:i4>1572913</vt:i4>
      </vt:variant>
      <vt:variant>
        <vt:i4>140</vt:i4>
      </vt:variant>
      <vt:variant>
        <vt:i4>0</vt:i4>
      </vt:variant>
      <vt:variant>
        <vt:i4>5</vt:i4>
      </vt:variant>
      <vt:variant>
        <vt:lpwstr/>
      </vt:variant>
      <vt:variant>
        <vt:lpwstr>_Toc168000896</vt:lpwstr>
      </vt:variant>
      <vt:variant>
        <vt:i4>1572913</vt:i4>
      </vt:variant>
      <vt:variant>
        <vt:i4>134</vt:i4>
      </vt:variant>
      <vt:variant>
        <vt:i4>0</vt:i4>
      </vt:variant>
      <vt:variant>
        <vt:i4>5</vt:i4>
      </vt:variant>
      <vt:variant>
        <vt:lpwstr/>
      </vt:variant>
      <vt:variant>
        <vt:lpwstr>_Toc168000895</vt:lpwstr>
      </vt:variant>
      <vt:variant>
        <vt:i4>1572913</vt:i4>
      </vt:variant>
      <vt:variant>
        <vt:i4>128</vt:i4>
      </vt:variant>
      <vt:variant>
        <vt:i4>0</vt:i4>
      </vt:variant>
      <vt:variant>
        <vt:i4>5</vt:i4>
      </vt:variant>
      <vt:variant>
        <vt:lpwstr/>
      </vt:variant>
      <vt:variant>
        <vt:lpwstr>_Toc168000894</vt:lpwstr>
      </vt:variant>
      <vt:variant>
        <vt:i4>1572913</vt:i4>
      </vt:variant>
      <vt:variant>
        <vt:i4>122</vt:i4>
      </vt:variant>
      <vt:variant>
        <vt:i4>0</vt:i4>
      </vt:variant>
      <vt:variant>
        <vt:i4>5</vt:i4>
      </vt:variant>
      <vt:variant>
        <vt:lpwstr/>
      </vt:variant>
      <vt:variant>
        <vt:lpwstr>_Toc168000893</vt:lpwstr>
      </vt:variant>
      <vt:variant>
        <vt:i4>1572913</vt:i4>
      </vt:variant>
      <vt:variant>
        <vt:i4>116</vt:i4>
      </vt:variant>
      <vt:variant>
        <vt:i4>0</vt:i4>
      </vt:variant>
      <vt:variant>
        <vt:i4>5</vt:i4>
      </vt:variant>
      <vt:variant>
        <vt:lpwstr/>
      </vt:variant>
      <vt:variant>
        <vt:lpwstr>_Toc168000892</vt:lpwstr>
      </vt:variant>
      <vt:variant>
        <vt:i4>1572913</vt:i4>
      </vt:variant>
      <vt:variant>
        <vt:i4>110</vt:i4>
      </vt:variant>
      <vt:variant>
        <vt:i4>0</vt:i4>
      </vt:variant>
      <vt:variant>
        <vt:i4>5</vt:i4>
      </vt:variant>
      <vt:variant>
        <vt:lpwstr/>
      </vt:variant>
      <vt:variant>
        <vt:lpwstr>_Toc168000891</vt:lpwstr>
      </vt:variant>
      <vt:variant>
        <vt:i4>1572913</vt:i4>
      </vt:variant>
      <vt:variant>
        <vt:i4>104</vt:i4>
      </vt:variant>
      <vt:variant>
        <vt:i4>0</vt:i4>
      </vt:variant>
      <vt:variant>
        <vt:i4>5</vt:i4>
      </vt:variant>
      <vt:variant>
        <vt:lpwstr/>
      </vt:variant>
      <vt:variant>
        <vt:lpwstr>_Toc168000890</vt:lpwstr>
      </vt:variant>
      <vt:variant>
        <vt:i4>1638449</vt:i4>
      </vt:variant>
      <vt:variant>
        <vt:i4>98</vt:i4>
      </vt:variant>
      <vt:variant>
        <vt:i4>0</vt:i4>
      </vt:variant>
      <vt:variant>
        <vt:i4>5</vt:i4>
      </vt:variant>
      <vt:variant>
        <vt:lpwstr/>
      </vt:variant>
      <vt:variant>
        <vt:lpwstr>_Toc168000889</vt:lpwstr>
      </vt:variant>
      <vt:variant>
        <vt:i4>1638449</vt:i4>
      </vt:variant>
      <vt:variant>
        <vt:i4>92</vt:i4>
      </vt:variant>
      <vt:variant>
        <vt:i4>0</vt:i4>
      </vt:variant>
      <vt:variant>
        <vt:i4>5</vt:i4>
      </vt:variant>
      <vt:variant>
        <vt:lpwstr/>
      </vt:variant>
      <vt:variant>
        <vt:lpwstr>_Toc168000888</vt:lpwstr>
      </vt:variant>
      <vt:variant>
        <vt:i4>1638449</vt:i4>
      </vt:variant>
      <vt:variant>
        <vt:i4>86</vt:i4>
      </vt:variant>
      <vt:variant>
        <vt:i4>0</vt:i4>
      </vt:variant>
      <vt:variant>
        <vt:i4>5</vt:i4>
      </vt:variant>
      <vt:variant>
        <vt:lpwstr/>
      </vt:variant>
      <vt:variant>
        <vt:lpwstr>_Toc168000887</vt:lpwstr>
      </vt:variant>
      <vt:variant>
        <vt:i4>1638449</vt:i4>
      </vt:variant>
      <vt:variant>
        <vt:i4>80</vt:i4>
      </vt:variant>
      <vt:variant>
        <vt:i4>0</vt:i4>
      </vt:variant>
      <vt:variant>
        <vt:i4>5</vt:i4>
      </vt:variant>
      <vt:variant>
        <vt:lpwstr/>
      </vt:variant>
      <vt:variant>
        <vt:lpwstr>_Toc168000886</vt:lpwstr>
      </vt:variant>
      <vt:variant>
        <vt:i4>1638449</vt:i4>
      </vt:variant>
      <vt:variant>
        <vt:i4>74</vt:i4>
      </vt:variant>
      <vt:variant>
        <vt:i4>0</vt:i4>
      </vt:variant>
      <vt:variant>
        <vt:i4>5</vt:i4>
      </vt:variant>
      <vt:variant>
        <vt:lpwstr/>
      </vt:variant>
      <vt:variant>
        <vt:lpwstr>_Toc168000885</vt:lpwstr>
      </vt:variant>
      <vt:variant>
        <vt:i4>1638449</vt:i4>
      </vt:variant>
      <vt:variant>
        <vt:i4>68</vt:i4>
      </vt:variant>
      <vt:variant>
        <vt:i4>0</vt:i4>
      </vt:variant>
      <vt:variant>
        <vt:i4>5</vt:i4>
      </vt:variant>
      <vt:variant>
        <vt:lpwstr/>
      </vt:variant>
      <vt:variant>
        <vt:lpwstr>_Toc168000884</vt:lpwstr>
      </vt:variant>
      <vt:variant>
        <vt:i4>1638449</vt:i4>
      </vt:variant>
      <vt:variant>
        <vt:i4>62</vt:i4>
      </vt:variant>
      <vt:variant>
        <vt:i4>0</vt:i4>
      </vt:variant>
      <vt:variant>
        <vt:i4>5</vt:i4>
      </vt:variant>
      <vt:variant>
        <vt:lpwstr/>
      </vt:variant>
      <vt:variant>
        <vt:lpwstr>_Toc168000883</vt:lpwstr>
      </vt:variant>
      <vt:variant>
        <vt:i4>1638449</vt:i4>
      </vt:variant>
      <vt:variant>
        <vt:i4>56</vt:i4>
      </vt:variant>
      <vt:variant>
        <vt:i4>0</vt:i4>
      </vt:variant>
      <vt:variant>
        <vt:i4>5</vt:i4>
      </vt:variant>
      <vt:variant>
        <vt:lpwstr/>
      </vt:variant>
      <vt:variant>
        <vt:lpwstr>_Toc168000882</vt:lpwstr>
      </vt:variant>
      <vt:variant>
        <vt:i4>1638449</vt:i4>
      </vt:variant>
      <vt:variant>
        <vt:i4>50</vt:i4>
      </vt:variant>
      <vt:variant>
        <vt:i4>0</vt:i4>
      </vt:variant>
      <vt:variant>
        <vt:i4>5</vt:i4>
      </vt:variant>
      <vt:variant>
        <vt:lpwstr/>
      </vt:variant>
      <vt:variant>
        <vt:lpwstr>_Toc168000881</vt:lpwstr>
      </vt:variant>
      <vt:variant>
        <vt:i4>1638449</vt:i4>
      </vt:variant>
      <vt:variant>
        <vt:i4>44</vt:i4>
      </vt:variant>
      <vt:variant>
        <vt:i4>0</vt:i4>
      </vt:variant>
      <vt:variant>
        <vt:i4>5</vt:i4>
      </vt:variant>
      <vt:variant>
        <vt:lpwstr/>
      </vt:variant>
      <vt:variant>
        <vt:lpwstr>_Toc168000880</vt:lpwstr>
      </vt:variant>
      <vt:variant>
        <vt:i4>1441841</vt:i4>
      </vt:variant>
      <vt:variant>
        <vt:i4>38</vt:i4>
      </vt:variant>
      <vt:variant>
        <vt:i4>0</vt:i4>
      </vt:variant>
      <vt:variant>
        <vt:i4>5</vt:i4>
      </vt:variant>
      <vt:variant>
        <vt:lpwstr/>
      </vt:variant>
      <vt:variant>
        <vt:lpwstr>_Toc168000879</vt:lpwstr>
      </vt:variant>
      <vt:variant>
        <vt:i4>1441841</vt:i4>
      </vt:variant>
      <vt:variant>
        <vt:i4>32</vt:i4>
      </vt:variant>
      <vt:variant>
        <vt:i4>0</vt:i4>
      </vt:variant>
      <vt:variant>
        <vt:i4>5</vt:i4>
      </vt:variant>
      <vt:variant>
        <vt:lpwstr/>
      </vt:variant>
      <vt:variant>
        <vt:lpwstr>_Toc168000878</vt:lpwstr>
      </vt:variant>
      <vt:variant>
        <vt:i4>1441841</vt:i4>
      </vt:variant>
      <vt:variant>
        <vt:i4>26</vt:i4>
      </vt:variant>
      <vt:variant>
        <vt:i4>0</vt:i4>
      </vt:variant>
      <vt:variant>
        <vt:i4>5</vt:i4>
      </vt:variant>
      <vt:variant>
        <vt:lpwstr/>
      </vt:variant>
      <vt:variant>
        <vt:lpwstr>_Toc168000877</vt:lpwstr>
      </vt:variant>
      <vt:variant>
        <vt:i4>1441841</vt:i4>
      </vt:variant>
      <vt:variant>
        <vt:i4>20</vt:i4>
      </vt:variant>
      <vt:variant>
        <vt:i4>0</vt:i4>
      </vt:variant>
      <vt:variant>
        <vt:i4>5</vt:i4>
      </vt:variant>
      <vt:variant>
        <vt:lpwstr/>
      </vt:variant>
      <vt:variant>
        <vt:lpwstr>_Toc168000876</vt:lpwstr>
      </vt:variant>
      <vt:variant>
        <vt:i4>1441841</vt:i4>
      </vt:variant>
      <vt:variant>
        <vt:i4>14</vt:i4>
      </vt:variant>
      <vt:variant>
        <vt:i4>0</vt:i4>
      </vt:variant>
      <vt:variant>
        <vt:i4>5</vt:i4>
      </vt:variant>
      <vt:variant>
        <vt:lpwstr/>
      </vt:variant>
      <vt:variant>
        <vt:lpwstr>_Toc168000875</vt:lpwstr>
      </vt:variant>
      <vt:variant>
        <vt:i4>1441841</vt:i4>
      </vt:variant>
      <vt:variant>
        <vt:i4>8</vt:i4>
      </vt:variant>
      <vt:variant>
        <vt:i4>0</vt:i4>
      </vt:variant>
      <vt:variant>
        <vt:i4>5</vt:i4>
      </vt:variant>
      <vt:variant>
        <vt:lpwstr/>
      </vt:variant>
      <vt:variant>
        <vt:lpwstr>_Toc168000874</vt:lpwstr>
      </vt:variant>
      <vt:variant>
        <vt:i4>1441841</vt:i4>
      </vt:variant>
      <vt:variant>
        <vt:i4>2</vt:i4>
      </vt:variant>
      <vt:variant>
        <vt:i4>0</vt:i4>
      </vt:variant>
      <vt:variant>
        <vt:i4>5</vt:i4>
      </vt:variant>
      <vt:variant>
        <vt:lpwstr/>
      </vt:variant>
      <vt:variant>
        <vt:lpwstr>_Toc168000873</vt:lpwstr>
      </vt:variant>
      <vt:variant>
        <vt:i4>7077930</vt:i4>
      </vt:variant>
      <vt:variant>
        <vt:i4>0</vt:i4>
      </vt:variant>
      <vt:variant>
        <vt:i4>0</vt:i4>
      </vt:variant>
      <vt:variant>
        <vt:i4>5</vt:i4>
      </vt:variant>
      <vt:variant>
        <vt:lpwstr>https://creativecommons.org/licenses/by-nc-sa/4.0/</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226</cp:revision>
  <cp:lastPrinted>2024-05-30T20:43:00Z</cp:lastPrinted>
  <dcterms:created xsi:type="dcterms:W3CDTF">2023-10-16T09:56:00Z</dcterms:created>
  <dcterms:modified xsi:type="dcterms:W3CDTF">2024-06-03T15:36:00Z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0x0101006E7CC4705D9A4448B75A749CBBE9729E</vt:lpwstr>
  </property>
  <property fmtid="{D5CDD505-2E9C-101B-9397-08002B2CF9AE}" pid="3" name="CitaviDocumentProperty_7">
    <vt:lpwstr>Literature Review</vt:lpwstr>
  </property>
  <property fmtid="{D5CDD505-2E9C-101B-9397-08002B2CF9AE}" pid="4" name="CitaviDocumentProperty_0">
    <vt:lpwstr>9563ff4a-b601-4e5c-b658-cdca4023c4db</vt:lpwstr>
  </property>
  <property fmtid="{D5CDD505-2E9C-101B-9397-08002B2CF9AE}" pid="5" name="MediaServiceImageTags">
    <vt:lpwstr/>
  </property>
  <property fmtid="{D5CDD505-2E9C-101B-9397-08002B2CF9AE}" pid="6" name="CitaviDocumentProperty_8">
    <vt:lpwstr>CloudProjectKey=fnmg26zrnpol9mvqre7rzt7r1z7aln8jmc84spm6d9v; ProjectName=Literature Review</vt:lpwstr>
  </property>
  <property fmtid="{D5CDD505-2E9C-101B-9397-08002B2CF9AE}" pid="7" name="CitaviDocumentProperty_1">
    <vt:lpwstr>6.12.0.0</vt:lpwstr>
  </property>
  <property fmtid="{D5CDD505-2E9C-101B-9397-08002B2CF9AE}" pid="8" name="CitaviDocumentProperty_6">
    <vt:lpwstr>True</vt:lpwstr>
  </property>
  <property fmtid="{D5CDD505-2E9C-101B-9397-08002B2CF9AE}" pid="9" name="GrammarlyDocumentId">
    <vt:lpwstr>e2d0fa5e-bf24-4cfd-a023-da0409429170</vt:lpwstr>
  </property>
</Properties>
</file>