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422DD4" w14:textId="77777777" w:rsidR="0094326B" w:rsidRPr="00560DDA" w:rsidRDefault="00C724D0">
      <w:r w:rsidRPr="00560DDA">
        <w:rPr>
          <w:noProof/>
        </w:rPr>
        <mc:AlternateContent>
          <mc:Choice Requires="wps">
            <w:drawing>
              <wp:anchor distT="0" distB="0" distL="114300" distR="114300" simplePos="0" relativeHeight="251658243" behindDoc="0" locked="0" layoutInCell="1" allowOverlap="1" wp14:anchorId="5D29D077" wp14:editId="0918481C">
                <wp:simplePos x="0" y="0"/>
                <wp:positionH relativeFrom="margin">
                  <wp:align>center</wp:align>
                </wp:positionH>
                <wp:positionV relativeFrom="paragraph">
                  <wp:posOffset>745490</wp:posOffset>
                </wp:positionV>
                <wp:extent cx="9648825" cy="6362700"/>
                <wp:effectExtent l="0" t="0" r="9525" b="0"/>
                <wp:wrapNone/>
                <wp:docPr id="12" name="Rechteck: obere Ecken abgerundet 12"/>
                <wp:cNvGraphicFramePr/>
                <a:graphic xmlns:a="http://schemas.openxmlformats.org/drawingml/2006/main">
                  <a:graphicData uri="http://schemas.microsoft.com/office/word/2010/wordprocessingShape">
                    <wps:wsp>
                      <wps:cNvSpPr/>
                      <wps:spPr>
                        <a:xfrm>
                          <a:off x="0" y="0"/>
                          <a:ext cx="9648825" cy="6362700"/>
                        </a:xfrm>
                        <a:prstGeom prst="round2SameRect">
                          <a:avLst>
                            <a:gd name="adj1" fmla="val 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C0D834" w14:textId="77777777" w:rsidR="003D1484" w:rsidRPr="00BE4FD6" w:rsidRDefault="003D1484" w:rsidP="003D1484">
                            <w:pPr>
                              <w:spacing w:before="240"/>
                              <w:jc w:val="center"/>
                              <w:rPr>
                                <w:b/>
                                <w:bCs/>
                                <w:caps/>
                                <w:color w:val="4D4D4D"/>
                                <w:sz w:val="72"/>
                                <w:szCs w:val="72"/>
                              </w:rPr>
                            </w:pPr>
                          </w:p>
                          <w:p w14:paraId="5D32F8FD" w14:textId="77777777" w:rsidR="003D1484" w:rsidRPr="00BE4FD6" w:rsidRDefault="003D1484" w:rsidP="003D1484">
                            <w:pPr>
                              <w:spacing w:before="240"/>
                              <w:jc w:val="center"/>
                              <w:rPr>
                                <w:b/>
                                <w:bCs/>
                                <w:caps/>
                                <w:color w:val="4D4D4D"/>
                                <w:sz w:val="72"/>
                                <w:szCs w:val="72"/>
                              </w:rPr>
                            </w:pPr>
                          </w:p>
                          <w:p w14:paraId="0786E14C" w14:textId="77777777" w:rsidR="003D1484" w:rsidRPr="00BE4FD6" w:rsidRDefault="003D1484" w:rsidP="003D1484">
                            <w:pPr>
                              <w:spacing w:before="240"/>
                              <w:jc w:val="center"/>
                              <w:rPr>
                                <w:b/>
                                <w:bCs/>
                                <w:caps/>
                                <w:color w:val="4D4D4D"/>
                                <w:sz w:val="72"/>
                                <w:szCs w:val="72"/>
                              </w:rPr>
                            </w:pPr>
                          </w:p>
                          <w:p w14:paraId="2653371A" w14:textId="32616103" w:rsidR="0094326B" w:rsidRPr="00BE4FD6" w:rsidRDefault="00C724D0">
                            <w:pPr>
                              <w:spacing w:before="240" w:after="0" w:line="240" w:lineRule="auto"/>
                              <w:jc w:val="center"/>
                              <w:rPr>
                                <w:b/>
                                <w:bCs/>
                                <w:caps/>
                                <w:color w:val="4D4D4D"/>
                                <w:sz w:val="72"/>
                                <w:szCs w:val="72"/>
                              </w:rPr>
                            </w:pPr>
                            <w:r w:rsidRPr="00BE4FD6">
                              <w:rPr>
                                <w:b/>
                                <w:bCs/>
                                <w:caps/>
                                <w:color w:val="4D4D4D"/>
                                <w:sz w:val="72"/>
                                <w:szCs w:val="72"/>
                              </w:rPr>
                              <w:t>Trainer</w:t>
                            </w:r>
                            <w:r w:rsidR="008B10F8" w:rsidRPr="00BE4FD6">
                              <w:rPr>
                                <w:b/>
                                <w:bCs/>
                                <w:caps/>
                                <w:color w:val="4D4D4D"/>
                                <w:sz w:val="72"/>
                                <w:szCs w:val="72"/>
                              </w:rPr>
                              <w:t>MaTerial</w:t>
                            </w:r>
                          </w:p>
                          <w:p w14:paraId="6ACCB55A" w14:textId="4B90D149" w:rsidR="008A2AFD" w:rsidRPr="00BE4FD6" w:rsidRDefault="009F3AE7" w:rsidP="00936CD8">
                            <w:pPr>
                              <w:jc w:val="center"/>
                              <w:rPr>
                                <w:i/>
                                <w:iCs/>
                                <w:color w:val="4D4D4D"/>
                                <w:sz w:val="48"/>
                                <w:szCs w:val="48"/>
                              </w:rPr>
                            </w:pPr>
                            <w:r w:rsidRPr="00BE4FD6">
                              <w:rPr>
                                <w:i/>
                                <w:iCs/>
                                <w:color w:val="4D4D4D"/>
                                <w:sz w:val="48"/>
                                <w:szCs w:val="48"/>
                              </w:rPr>
                              <w:t>Modulhandbuch zum Weiterbildungsprogramm</w:t>
                            </w:r>
                          </w:p>
                          <w:p w14:paraId="74167EC5" w14:textId="77777777" w:rsidR="009F3AE7" w:rsidRPr="00BE4FD6" w:rsidRDefault="009F3AE7" w:rsidP="00936CD8">
                            <w:pPr>
                              <w:jc w:val="center"/>
                              <w:rPr>
                                <w:i/>
                                <w:iCs/>
                                <w:color w:val="4D4D4D"/>
                                <w:sz w:val="48"/>
                                <w:szCs w:val="48"/>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9D077" id="Rechteck: obere Ecken abgerundet 12" o:spid="_x0000_s1026" style="position:absolute;margin-left:0;margin-top:58.7pt;width:759.75pt;height:501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bottom" coordsize="9648825,6362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" adj="-11796480,,5400" path="m,l9648825,r,l9648825,6362700r,l,6362700r,l,,,xe" fillcolor="white [3212]" stroked="f" strokeweight="1pt">
                <v:stroke joinstyle="miter"/>
                <v:formulas/>
                <v:path arrowok="t" o:connecttype="custom" o:connectlocs="0,0;9648825,0;9648825,0;9648825,6362700;9648825,6362700;0,6362700;0,6362700;0,0;0,0" o:connectangles="0,0,0,0,0,0,0,0,0" textboxrect="0,0,9648825,6362700"/>
                <v:textbox>
                  <w:txbxContent>
                    <w:p w14:paraId="0CC0D834" w14:textId="77777777" w:rsidR="003D1484" w:rsidRPr="00BE4FD6" w:rsidRDefault="003D1484" w:rsidP="003D1484">
                      <w:pPr>
                        <w:spacing w:before="240"/>
                        <w:jc w:val="center"/>
                        <w:rPr>
                          <w:b/>
                          <w:bCs/>
                          <w:caps/>
                          <w:color w:val="4D4D4D"/>
                          <w:sz w:val="72"/>
                          <w:szCs w:val="72"/>
                        </w:rPr>
                      </w:pPr>
                    </w:p>
                    <w:p w14:paraId="5D32F8FD" w14:textId="77777777" w:rsidR="003D1484" w:rsidRPr="00BE4FD6" w:rsidRDefault="003D1484" w:rsidP="003D1484">
                      <w:pPr>
                        <w:spacing w:before="240"/>
                        <w:jc w:val="center"/>
                        <w:rPr>
                          <w:b/>
                          <w:bCs/>
                          <w:caps/>
                          <w:color w:val="4D4D4D"/>
                          <w:sz w:val="72"/>
                          <w:szCs w:val="72"/>
                        </w:rPr>
                      </w:pPr>
                    </w:p>
                    <w:p w14:paraId="0786E14C" w14:textId="77777777" w:rsidR="003D1484" w:rsidRPr="00BE4FD6" w:rsidRDefault="003D1484" w:rsidP="003D1484">
                      <w:pPr>
                        <w:spacing w:before="240"/>
                        <w:jc w:val="center"/>
                        <w:rPr>
                          <w:b/>
                          <w:bCs/>
                          <w:caps/>
                          <w:color w:val="4D4D4D"/>
                          <w:sz w:val="72"/>
                          <w:szCs w:val="72"/>
                        </w:rPr>
                      </w:pPr>
                    </w:p>
                    <w:p w14:paraId="2653371A" w14:textId="32616103" w:rsidR="0094326B" w:rsidRPr="00BE4FD6" w:rsidRDefault="00C724D0">
                      <w:pPr>
                        <w:spacing w:before="240" w:after="0" w:line="240" w:lineRule="auto"/>
                        <w:jc w:val="center"/>
                        <w:rPr>
                          <w:b/>
                          <w:bCs/>
                          <w:caps/>
                          <w:color w:val="4D4D4D"/>
                          <w:sz w:val="72"/>
                          <w:szCs w:val="72"/>
                        </w:rPr>
                      </w:pPr>
                      <w:r w:rsidRPr="00BE4FD6">
                        <w:rPr>
                          <w:b/>
                          <w:bCs/>
                          <w:caps/>
                          <w:color w:val="4D4D4D"/>
                          <w:sz w:val="72"/>
                          <w:szCs w:val="72"/>
                        </w:rPr>
                        <w:t>Trainer</w:t>
                      </w:r>
                      <w:r w:rsidR="008B10F8" w:rsidRPr="00BE4FD6">
                        <w:rPr>
                          <w:b/>
                          <w:bCs/>
                          <w:caps/>
                          <w:color w:val="4D4D4D"/>
                          <w:sz w:val="72"/>
                          <w:szCs w:val="72"/>
                        </w:rPr>
                        <w:t>MaTerial</w:t>
                      </w:r>
                    </w:p>
                    <w:p w14:paraId="6ACCB55A" w14:textId="4B90D149" w:rsidR="008A2AFD" w:rsidRPr="00BE4FD6" w:rsidRDefault="009F3AE7" w:rsidP="00936CD8">
                      <w:pPr>
                        <w:jc w:val="center"/>
                        <w:rPr>
                          <w:i/>
                          <w:iCs/>
                          <w:color w:val="4D4D4D"/>
                          <w:sz w:val="48"/>
                          <w:szCs w:val="48"/>
                        </w:rPr>
                      </w:pPr>
                      <w:r w:rsidRPr="00BE4FD6">
                        <w:rPr>
                          <w:i/>
                          <w:iCs/>
                          <w:color w:val="4D4D4D"/>
                          <w:sz w:val="48"/>
                          <w:szCs w:val="48"/>
                        </w:rPr>
                        <w:t>Modulhandbuch zum Weiterbildungsprogramm</w:t>
                      </w:r>
                    </w:p>
                    <w:p w14:paraId="74167EC5" w14:textId="77777777" w:rsidR="009F3AE7" w:rsidRPr="00BE4FD6" w:rsidRDefault="009F3AE7" w:rsidP="00936CD8">
                      <w:pPr>
                        <w:jc w:val="center"/>
                        <w:rPr>
                          <w:i/>
                          <w:iCs/>
                          <w:color w:val="4D4D4D"/>
                          <w:sz w:val="48"/>
                          <w:szCs w:val="48"/>
                        </w:rPr>
                      </w:pPr>
                    </w:p>
                  </w:txbxContent>
                </v:textbox>
                <w10:wrap anchorx="margin"/>
              </v:shape>
            </w:pict>
          </mc:Fallback>
        </mc:AlternateContent>
      </w:r>
      <w:r w:rsidR="008A2AFD" w:rsidRPr="00560DDA">
        <w:rPr>
          <w:noProof/>
        </w:rPr>
        <mc:AlternateContent>
          <mc:Choice Requires="wps">
            <w:drawing>
              <wp:anchor distT="0" distB="0" distL="114300" distR="114300" simplePos="0" relativeHeight="251658241" behindDoc="0" locked="0" layoutInCell="1" allowOverlap="1" wp14:anchorId="2B4D407B" wp14:editId="4DAF6EBF">
                <wp:simplePos x="0" y="0"/>
                <wp:positionH relativeFrom="page">
                  <wp:posOffset>-414019</wp:posOffset>
                </wp:positionH>
                <wp:positionV relativeFrom="paragraph">
                  <wp:posOffset>6354840</wp:posOffset>
                </wp:positionV>
                <wp:extent cx="8419795" cy="1869033"/>
                <wp:effectExtent l="38100" t="190500" r="38735" b="188595"/>
                <wp:wrapNone/>
                <wp:docPr id="15" name="Rechteck 15"/>
                <wp:cNvGraphicFramePr/>
                <a:graphic xmlns:a="http://schemas.openxmlformats.org/drawingml/2006/main">
                  <a:graphicData uri="http://schemas.microsoft.com/office/word/2010/wordprocessingShape">
                    <wps:wsp>
                      <wps:cNvSpPr/>
                      <wps:spPr>
                        <a:xfrm rot="21447791">
                          <a:off x="0" y="0"/>
                          <a:ext cx="8419795" cy="1869033"/>
                        </a:xfrm>
                        <a:prstGeom prst="rect">
                          <a:avLst/>
                        </a:prstGeom>
                        <a:solidFill>
                          <a:srgbClr val="E9550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v:rect id="Rechteck 15" style="position:absolute;margin-left:-32.6pt;margin-top:500.4pt;width:663pt;height:147.15pt;rotation:-166253fd;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e9550d"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" w14:anchorId="2FE13528">
                <w10:wrap anchorx="page"/>
              </v:rect>
            </w:pict>
          </mc:Fallback>
        </mc:AlternateContent>
      </w:r>
      <w:r w:rsidR="008A2AFD" w:rsidRPr="00560DDA">
        <w:rPr>
          <w:noProof/>
        </w:rPr>
        <mc:AlternateContent>
          <mc:Choice Requires="wps">
            <w:drawing>
              <wp:anchor distT="0" distB="0" distL="114300" distR="114300" simplePos="0" relativeHeight="251658248" behindDoc="0" locked="0" layoutInCell="1" allowOverlap="1" wp14:anchorId="5E387AD7" wp14:editId="26A8B1AC">
                <wp:simplePos x="0" y="0"/>
                <wp:positionH relativeFrom="margin">
                  <wp:posOffset>-1645194</wp:posOffset>
                </wp:positionH>
                <wp:positionV relativeFrom="paragraph">
                  <wp:posOffset>6857004</wp:posOffset>
                </wp:positionV>
                <wp:extent cx="9027160" cy="657011"/>
                <wp:effectExtent l="19050" t="304800" r="21590" b="314960"/>
                <wp:wrapNone/>
                <wp:docPr id="17" name="Rechteck 17"/>
                <wp:cNvGraphicFramePr/>
                <a:graphic xmlns:a="http://schemas.openxmlformats.org/drawingml/2006/main">
                  <a:graphicData uri="http://schemas.microsoft.com/office/word/2010/wordprocessingShape">
                    <wps:wsp>
                      <wps:cNvSpPr/>
                      <wps:spPr>
                        <a:xfrm rot="21373169">
                          <a:off x="0" y="0"/>
                          <a:ext cx="9027160" cy="657011"/>
                        </a:xfrm>
                        <a:prstGeom prst="rect">
                          <a:avLst/>
                        </a:prstGeom>
                        <a:solidFill>
                          <a:srgbClr val="F8A57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v:rect id="Rechteck 17" style="position:absolute;margin-left:-129.55pt;margin-top:539.9pt;width:710.8pt;height:51.75pt;rotation:-247760fd;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8a57c"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" w14:anchorId="47D1A3FD">
                <w10:wrap anchorx="margin"/>
              </v:rect>
            </w:pict>
          </mc:Fallback>
        </mc:AlternateContent>
      </w:r>
      <w:r w:rsidR="008A2AFD" w:rsidRPr="00560DDA">
        <w:rPr>
          <w:noProof/>
        </w:rPr>
        <mc:AlternateContent>
          <mc:Choice Requires="wps">
            <w:drawing>
              <wp:anchor distT="0" distB="0" distL="114300" distR="114300" simplePos="0" relativeHeight="251658242" behindDoc="0" locked="0" layoutInCell="1" allowOverlap="1" wp14:anchorId="38C9D93F" wp14:editId="32A00833">
                <wp:simplePos x="0" y="0"/>
                <wp:positionH relativeFrom="column">
                  <wp:posOffset>-1155700</wp:posOffset>
                </wp:positionH>
                <wp:positionV relativeFrom="paragraph">
                  <wp:posOffset>6606540</wp:posOffset>
                </wp:positionV>
                <wp:extent cx="8419795" cy="1166235"/>
                <wp:effectExtent l="57150" t="476250" r="38735" b="472440"/>
                <wp:wrapNone/>
                <wp:docPr id="16" name="Rechteck 16"/>
                <wp:cNvGraphicFramePr/>
                <a:graphic xmlns:a="http://schemas.openxmlformats.org/drawingml/2006/main">
                  <a:graphicData uri="http://schemas.microsoft.com/office/word/2010/wordprocessingShape">
                    <wps:wsp>
                      <wps:cNvSpPr/>
                      <wps:spPr>
                        <a:xfrm rot="21221985">
                          <a:off x="0" y="0"/>
                          <a:ext cx="8419795" cy="1166235"/>
                        </a:xfrm>
                        <a:prstGeom prst="rect">
                          <a:avLst/>
                        </a:prstGeom>
                        <a:solidFill>
                          <a:srgbClr val="F58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v:rect id="Rechteck 16" style="position:absolute;margin-left:-91pt;margin-top:520.2pt;width:663pt;height:91.85pt;rotation:-412893fd;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5854d"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" w14:anchorId="4028304F"/>
            </w:pict>
          </mc:Fallback>
        </mc:AlternateContent>
      </w:r>
      <w:r w:rsidR="00F143D9" w:rsidRPr="00560DDA">
        <w:rPr>
          <w:noProof/>
        </w:rPr>
        <mc:AlternateContent>
          <mc:Choice Requires="wps">
            <w:drawing>
              <wp:anchor distT="0" distB="0" distL="114300" distR="114300" simplePos="0" relativeHeight="251658246" behindDoc="0" locked="0" layoutInCell="1" allowOverlap="1" wp14:anchorId="40675CDA" wp14:editId="5861E63E">
                <wp:simplePos x="0" y="0"/>
                <wp:positionH relativeFrom="margin">
                  <wp:posOffset>-1744086</wp:posOffset>
                </wp:positionH>
                <wp:positionV relativeFrom="paragraph">
                  <wp:posOffset>1098140</wp:posOffset>
                </wp:positionV>
                <wp:extent cx="9027426" cy="1577940"/>
                <wp:effectExtent l="0" t="1600200" r="0" b="1604010"/>
                <wp:wrapNone/>
                <wp:docPr id="14" name="Rechteck 14"/>
                <wp:cNvGraphicFramePr/>
                <a:graphic xmlns:a="http://schemas.openxmlformats.org/drawingml/2006/main">
                  <a:graphicData uri="http://schemas.microsoft.com/office/word/2010/wordprocessingShape">
                    <wps:wsp>
                      <wps:cNvSpPr/>
                      <wps:spPr>
                        <a:xfrm rot="20317552">
                          <a:off x="0" y="0"/>
                          <a:ext cx="9027426" cy="1577940"/>
                        </a:xfrm>
                        <a:prstGeom prst="rect">
                          <a:avLst/>
                        </a:prstGeom>
                        <a:solidFill>
                          <a:srgbClr val="F8A57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v:rect id="Rechteck 14" style="position:absolute;margin-left:-137.35pt;margin-top:86.45pt;width:710.8pt;height:124.25pt;rotation:-1400775fd;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8a57c"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" w14:anchorId="2B2191AA">
                <w10:wrap anchorx="margin"/>
              </v:rect>
            </w:pict>
          </mc:Fallback>
        </mc:AlternateContent>
      </w:r>
      <w:r w:rsidR="00F143D9" w:rsidRPr="00560DDA">
        <w:rPr>
          <w:noProof/>
        </w:rPr>
        <w:drawing>
          <wp:anchor distT="0" distB="0" distL="114300" distR="114300" simplePos="0" relativeHeight="251658247" behindDoc="0" locked="1" layoutInCell="1" allowOverlap="1" wp14:anchorId="3ECACA91" wp14:editId="04C9E1B0">
            <wp:simplePos x="0" y="0"/>
            <wp:positionH relativeFrom="margin">
              <wp:posOffset>258445</wp:posOffset>
            </wp:positionH>
            <wp:positionV relativeFrom="margin">
              <wp:posOffset>2872740</wp:posOffset>
            </wp:positionV>
            <wp:extent cx="4883150" cy="177736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83150" cy="1777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43D9" w:rsidRPr="00560DDA">
        <w:rPr>
          <w:noProof/>
        </w:rPr>
        <mc:AlternateContent>
          <mc:Choice Requires="wps">
            <w:drawing>
              <wp:anchor distT="0" distB="0" distL="114300" distR="114300" simplePos="0" relativeHeight="251658245" behindDoc="0" locked="0" layoutInCell="1" allowOverlap="1" wp14:anchorId="4FE3DB94" wp14:editId="736B90E8">
                <wp:simplePos x="0" y="0"/>
                <wp:positionH relativeFrom="column">
                  <wp:posOffset>-1443648</wp:posOffset>
                </wp:positionH>
                <wp:positionV relativeFrom="paragraph">
                  <wp:posOffset>-125370</wp:posOffset>
                </wp:positionV>
                <wp:extent cx="8419795" cy="2006221"/>
                <wp:effectExtent l="114300" t="781050" r="114935" b="775335"/>
                <wp:wrapNone/>
                <wp:docPr id="13" name="Rechteck 13"/>
                <wp:cNvGraphicFramePr/>
                <a:graphic xmlns:a="http://schemas.openxmlformats.org/drawingml/2006/main">
                  <a:graphicData uri="http://schemas.microsoft.com/office/word/2010/wordprocessingShape">
                    <wps:wsp>
                      <wps:cNvSpPr/>
                      <wps:spPr>
                        <a:xfrm rot="20956596">
                          <a:off x="0" y="0"/>
                          <a:ext cx="8419795" cy="2006221"/>
                        </a:xfrm>
                        <a:prstGeom prst="rect">
                          <a:avLst/>
                        </a:prstGeom>
                        <a:solidFill>
                          <a:srgbClr val="F58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v:rect id="Rechteck 13" style="position:absolute;margin-left:-113.65pt;margin-top:-9.85pt;width:663pt;height:157.95pt;rotation:-702769fd;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5854d"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" w14:anchorId="3ABFFA06"/>
            </w:pict>
          </mc:Fallback>
        </mc:AlternateContent>
      </w:r>
      <w:r w:rsidR="007F5246" w:rsidRPr="00560DDA">
        <w:rPr>
          <w:noProof/>
        </w:rPr>
        <mc:AlternateContent>
          <mc:Choice Requires="wps">
            <w:drawing>
              <wp:anchor distT="0" distB="0" distL="114300" distR="114300" simplePos="0" relativeHeight="251658244" behindDoc="0" locked="0" layoutInCell="1" allowOverlap="1" wp14:anchorId="00A313D0" wp14:editId="0B3BCC09">
                <wp:simplePos x="0" y="0"/>
                <wp:positionH relativeFrom="column">
                  <wp:posOffset>-1405397</wp:posOffset>
                </wp:positionH>
                <wp:positionV relativeFrom="paragraph">
                  <wp:posOffset>-1260475</wp:posOffset>
                </wp:positionV>
                <wp:extent cx="8419795" cy="2006221"/>
                <wp:effectExtent l="0" t="0" r="635" b="0"/>
                <wp:wrapNone/>
                <wp:docPr id="11" name="Rechteck 11"/>
                <wp:cNvGraphicFramePr/>
                <a:graphic xmlns:a="http://schemas.openxmlformats.org/drawingml/2006/main">
                  <a:graphicData uri="http://schemas.microsoft.com/office/word/2010/wordprocessingShape">
                    <wps:wsp>
                      <wps:cNvSpPr/>
                      <wps:spPr>
                        <a:xfrm>
                          <a:off x="0" y="0"/>
                          <a:ext cx="8419795" cy="2006221"/>
                        </a:xfrm>
                        <a:prstGeom prst="rect">
                          <a:avLst/>
                        </a:prstGeom>
                        <a:solidFill>
                          <a:srgbClr val="E9550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v:rect id="Rechteck 11" style="position:absolute;margin-left:-110.65pt;margin-top:-99.25pt;width:663pt;height:157.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9550d"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" w14:anchorId="359E9B46"/>
            </w:pict>
          </mc:Fallback>
        </mc:AlternateContent>
      </w:r>
      <w:r w:rsidR="007F5246" w:rsidRPr="00560DDA">
        <w:br w:type="page"/>
      </w:r>
    </w:p>
    <w:bookmarkStart w:id="0" w:name="_Toc163728747" w:displacedByCustomXml="next"/>
    <w:bookmarkStart w:id="1" w:name="_Toc161242659" w:displacedByCustomXml="next"/>
    <w:bookmarkStart w:id="2" w:name="_Toc159853198" w:displacedByCustomXml="next"/>
    <w:bookmarkStart w:id="3" w:name="_Toc148349867" w:displacedByCustomXml="next"/>
    <w:bookmarkStart w:id="4" w:name="_Toc148356211" w:displacedByCustomXml="next"/>
    <w:bookmarkStart w:id="5" w:name="_Toc161299353" w:displacedByCustomXml="next"/>
    <w:bookmarkStart w:id="6" w:name="_Toc163562079" w:displacedByCustomXml="next"/>
    <w:bookmarkStart w:id="7" w:name="_Toc163640015" w:displacedByCustomXml="next"/>
    <w:sdt>
      <w:sdtPr>
        <w:rPr>
          <w:rFonts w:eastAsiaTheme="minorHAnsi" w:cstheme="minorBidi"/>
          <w:b w:val="0"/>
          <w:caps w:val="0"/>
          <w:color w:val="auto"/>
          <w:sz w:val="24"/>
          <w:szCs w:val="22"/>
        </w:rPr>
        <w:id w:val="-249201241"/>
        <w:docPartObj>
          <w:docPartGallery w:val="Table of Contents"/>
          <w:docPartUnique/>
        </w:docPartObj>
      </w:sdtPr>
      <w:sdtEndPr>
        <w:rPr>
          <w:sz w:val="22"/>
        </w:rPr>
      </w:sdtEndPr>
      <w:sdtContent>
        <w:p w14:paraId="78D7DDF6" w14:textId="648CA4CB" w:rsidR="0094326B" w:rsidRPr="00560DDA" w:rsidRDefault="00C724D0" w:rsidP="00FF1B59">
          <w:pPr>
            <w:pStyle w:val="DIG0"/>
            <w:tabs>
              <w:tab w:val="right" w:leader="dot" w:pos="8494"/>
            </w:tabs>
            <w:spacing w:after="240" w:line="240" w:lineRule="auto"/>
            <w:rPr>
              <w:rStyle w:val="DIG0Zchn"/>
              <w:b/>
              <w:caps/>
            </w:rPr>
          </w:pPr>
          <w:r w:rsidRPr="00560DDA">
            <w:rPr>
              <w:rStyle w:val="DIG0Zchn"/>
              <w:b/>
              <w:caps/>
            </w:rPr>
            <w:t>Inhalt</w:t>
          </w:r>
          <w:bookmarkEnd w:id="4"/>
          <w:bookmarkEnd w:id="3"/>
          <w:bookmarkEnd w:id="2"/>
          <w:r w:rsidR="00D872DA" w:rsidRPr="00560DDA">
            <w:rPr>
              <w:rStyle w:val="DIG0Zchn"/>
              <w:b/>
              <w:caps/>
            </w:rPr>
            <w:t>sverzeichnis</w:t>
          </w:r>
          <w:bookmarkEnd w:id="7"/>
          <w:bookmarkEnd w:id="6"/>
          <w:bookmarkEnd w:id="5"/>
          <w:bookmarkEnd w:id="1"/>
          <w:bookmarkEnd w:id="0"/>
        </w:p>
        <w:p w14:paraId="14E99F8E" w14:textId="4B155363" w:rsidR="00FF1B59" w:rsidRPr="00560DDA" w:rsidRDefault="00293829" w:rsidP="00D024FD">
          <w:pPr>
            <w:pStyle w:val="Verzeichnis1"/>
            <w:rPr>
              <w:rFonts w:asciiTheme="minorHAnsi" w:eastAsiaTheme="minorEastAsia" w:hAnsiTheme="minorHAnsi"/>
              <w:noProof/>
              <w:kern w:val="2"/>
              <w:sz w:val="22"/>
              <w:lang w:eastAsia="de-DE"/>
              <w14:ligatures w14:val="standardContextual"/>
            </w:rPr>
          </w:pPr>
          <w:r w:rsidRPr="00560DDA">
            <w:rPr>
              <w:rFonts w:eastAsiaTheme="majorEastAsia" w:cstheme="majorBidi"/>
              <w:b/>
              <w:caps/>
              <w:color w:val="E9550D"/>
              <w:sz w:val="22"/>
            </w:rPr>
            <w:fldChar w:fldCharType="begin"/>
          </w:r>
          <w:r w:rsidRPr="00560DDA">
            <w:rPr>
              <w:sz w:val="22"/>
            </w:rPr>
            <w:instrText xml:space="preserve"> TOC \o "1-1" \h \z \t "Überschrift 2;2;Überschrift 3;3;DIG 2;2;DIG 3;3;DIG 4;4;Citavi Chapter Bibliography Heading;2" </w:instrText>
          </w:r>
          <w:r w:rsidRPr="00560DDA">
            <w:rPr>
              <w:rFonts w:eastAsiaTheme="majorEastAsia" w:cstheme="majorBidi"/>
              <w:b/>
              <w:caps/>
              <w:color w:val="E9550D"/>
              <w:sz w:val="22"/>
            </w:rPr>
            <w:fldChar w:fldCharType="separate"/>
          </w:r>
          <w:hyperlink w:anchor="_Toc163728748" w:history="1">
            <w:r w:rsidR="00FF1B59" w:rsidRPr="00560DDA">
              <w:rPr>
                <w:rStyle w:val="Hyperlink"/>
                <w:noProof/>
                <w:sz w:val="22"/>
              </w:rPr>
              <w:t>1</w:t>
            </w:r>
            <w:r w:rsidR="00FF1B59" w:rsidRPr="00560DDA">
              <w:rPr>
                <w:rFonts w:asciiTheme="minorHAnsi" w:eastAsiaTheme="minorEastAsia" w:hAnsiTheme="minorHAnsi"/>
                <w:noProof/>
                <w:kern w:val="2"/>
                <w:sz w:val="22"/>
                <w:lang w:eastAsia="de-DE"/>
                <w14:ligatures w14:val="standardContextual"/>
              </w:rPr>
              <w:tab/>
            </w:r>
            <w:r w:rsidR="00FF1B59" w:rsidRPr="00560DDA">
              <w:rPr>
                <w:rStyle w:val="Hyperlink"/>
                <w:noProof/>
                <w:sz w:val="22"/>
              </w:rPr>
              <w:t>Allgemeine Informationen</w:t>
            </w:r>
            <w:r w:rsidR="00FF1B59" w:rsidRPr="00560DDA">
              <w:rPr>
                <w:noProof/>
                <w:webHidden/>
                <w:sz w:val="22"/>
              </w:rPr>
              <w:tab/>
            </w:r>
            <w:r w:rsidR="00FF1B59" w:rsidRPr="00560DDA">
              <w:rPr>
                <w:noProof/>
                <w:webHidden/>
                <w:sz w:val="22"/>
              </w:rPr>
              <w:fldChar w:fldCharType="begin"/>
            </w:r>
            <w:r w:rsidR="00FF1B59" w:rsidRPr="00560DDA">
              <w:rPr>
                <w:noProof/>
                <w:webHidden/>
                <w:sz w:val="22"/>
              </w:rPr>
              <w:instrText xml:space="preserve"> PAGEREF _Toc163728748 \h </w:instrText>
            </w:r>
            <w:r w:rsidR="00FF1B59" w:rsidRPr="00560DDA">
              <w:rPr>
                <w:noProof/>
                <w:webHidden/>
                <w:sz w:val="22"/>
              </w:rPr>
            </w:r>
            <w:r w:rsidR="00FF1B59" w:rsidRPr="00560DDA">
              <w:rPr>
                <w:noProof/>
                <w:webHidden/>
                <w:sz w:val="22"/>
              </w:rPr>
              <w:fldChar w:fldCharType="separate"/>
            </w:r>
            <w:r w:rsidR="003E0125">
              <w:rPr>
                <w:noProof/>
                <w:webHidden/>
                <w:sz w:val="22"/>
              </w:rPr>
              <w:t>2</w:t>
            </w:r>
            <w:r w:rsidR="00FF1B59" w:rsidRPr="00560DDA">
              <w:rPr>
                <w:noProof/>
                <w:webHidden/>
                <w:sz w:val="22"/>
              </w:rPr>
              <w:fldChar w:fldCharType="end"/>
            </w:r>
          </w:hyperlink>
        </w:p>
        <w:p w14:paraId="619AD8A9" w14:textId="217B2B36" w:rsidR="00FF1B59" w:rsidRPr="00560DDA" w:rsidRDefault="00E957B5" w:rsidP="00D024FD">
          <w:pPr>
            <w:pStyle w:val="Verzeichnis2"/>
            <w:rPr>
              <w:rFonts w:asciiTheme="minorHAnsi" w:eastAsiaTheme="minorEastAsia" w:hAnsiTheme="minorHAnsi"/>
              <w:noProof/>
              <w:kern w:val="2"/>
              <w:sz w:val="22"/>
              <w:lang w:eastAsia="de-DE"/>
              <w14:ligatures w14:val="standardContextual"/>
            </w:rPr>
          </w:pPr>
          <w:hyperlink w:anchor="_Toc163728749" w:history="1">
            <w:r w:rsidR="00FF1B59" w:rsidRPr="00560DDA">
              <w:rPr>
                <w:rStyle w:val="Hyperlink"/>
                <w:noProof/>
                <w:sz w:val="22"/>
              </w:rPr>
              <w:t>1.1</w:t>
            </w:r>
            <w:r w:rsidR="00FF1B59" w:rsidRPr="00560DDA">
              <w:rPr>
                <w:rFonts w:asciiTheme="minorHAnsi" w:eastAsiaTheme="minorEastAsia" w:hAnsiTheme="minorHAnsi"/>
                <w:noProof/>
                <w:kern w:val="2"/>
                <w:sz w:val="22"/>
                <w:lang w:eastAsia="de-DE"/>
                <w14:ligatures w14:val="standardContextual"/>
              </w:rPr>
              <w:tab/>
            </w:r>
            <w:r w:rsidR="00FF1B59" w:rsidRPr="00560DDA">
              <w:rPr>
                <w:rStyle w:val="Hyperlink"/>
                <w:noProof/>
                <w:sz w:val="22"/>
              </w:rPr>
              <w:t>Lernergebnisse und Lernziele</w:t>
            </w:r>
            <w:r w:rsidR="00FF1B59" w:rsidRPr="00560DDA">
              <w:rPr>
                <w:noProof/>
                <w:webHidden/>
                <w:sz w:val="22"/>
              </w:rPr>
              <w:tab/>
            </w:r>
            <w:r w:rsidR="00FF1B59" w:rsidRPr="00560DDA">
              <w:rPr>
                <w:noProof/>
                <w:webHidden/>
                <w:sz w:val="22"/>
              </w:rPr>
              <w:fldChar w:fldCharType="begin"/>
            </w:r>
            <w:r w:rsidR="00FF1B59" w:rsidRPr="00560DDA">
              <w:rPr>
                <w:noProof/>
                <w:webHidden/>
                <w:sz w:val="22"/>
              </w:rPr>
              <w:instrText xml:space="preserve"> PAGEREF _Toc163728749 \h </w:instrText>
            </w:r>
            <w:r w:rsidR="00FF1B59" w:rsidRPr="00560DDA">
              <w:rPr>
                <w:noProof/>
                <w:webHidden/>
                <w:sz w:val="22"/>
              </w:rPr>
            </w:r>
            <w:r w:rsidR="00FF1B59" w:rsidRPr="00560DDA">
              <w:rPr>
                <w:noProof/>
                <w:webHidden/>
                <w:sz w:val="22"/>
              </w:rPr>
              <w:fldChar w:fldCharType="separate"/>
            </w:r>
            <w:r w:rsidR="003E0125">
              <w:rPr>
                <w:noProof/>
                <w:webHidden/>
                <w:sz w:val="22"/>
              </w:rPr>
              <w:t>3</w:t>
            </w:r>
            <w:r w:rsidR="00FF1B59" w:rsidRPr="00560DDA">
              <w:rPr>
                <w:noProof/>
                <w:webHidden/>
                <w:sz w:val="22"/>
              </w:rPr>
              <w:fldChar w:fldCharType="end"/>
            </w:r>
          </w:hyperlink>
        </w:p>
        <w:p w14:paraId="0C76AF94" w14:textId="55A40759" w:rsidR="00FF1B59" w:rsidRPr="00560DDA" w:rsidRDefault="00E957B5" w:rsidP="00D024FD">
          <w:pPr>
            <w:pStyle w:val="Verzeichnis2"/>
            <w:rPr>
              <w:rFonts w:asciiTheme="minorHAnsi" w:eastAsiaTheme="minorEastAsia" w:hAnsiTheme="minorHAnsi"/>
              <w:noProof/>
              <w:kern w:val="2"/>
              <w:sz w:val="22"/>
              <w:lang w:eastAsia="de-DE"/>
              <w14:ligatures w14:val="standardContextual"/>
            </w:rPr>
          </w:pPr>
          <w:hyperlink w:anchor="_Toc163728750" w:history="1">
            <w:r w:rsidR="00FF1B59" w:rsidRPr="00560DDA">
              <w:rPr>
                <w:rStyle w:val="Hyperlink"/>
                <w:noProof/>
                <w:sz w:val="22"/>
              </w:rPr>
              <w:t>1.2</w:t>
            </w:r>
            <w:r w:rsidR="00FF1B59" w:rsidRPr="00560DDA">
              <w:rPr>
                <w:rFonts w:asciiTheme="minorHAnsi" w:eastAsiaTheme="minorEastAsia" w:hAnsiTheme="minorHAnsi"/>
                <w:noProof/>
                <w:kern w:val="2"/>
                <w:sz w:val="22"/>
                <w:lang w:eastAsia="de-DE"/>
                <w14:ligatures w14:val="standardContextual"/>
              </w:rPr>
              <w:tab/>
            </w:r>
            <w:r w:rsidR="00FF1B59" w:rsidRPr="00560DDA">
              <w:rPr>
                <w:rStyle w:val="Hyperlink"/>
                <w:noProof/>
                <w:sz w:val="22"/>
              </w:rPr>
              <w:t>Taxonomie und Wissenskategorien</w:t>
            </w:r>
            <w:r w:rsidR="00FF1B59" w:rsidRPr="00560DDA">
              <w:rPr>
                <w:noProof/>
                <w:webHidden/>
                <w:sz w:val="22"/>
              </w:rPr>
              <w:tab/>
            </w:r>
            <w:r w:rsidR="00FF1B59" w:rsidRPr="00560DDA">
              <w:rPr>
                <w:noProof/>
                <w:webHidden/>
                <w:sz w:val="22"/>
              </w:rPr>
              <w:fldChar w:fldCharType="begin"/>
            </w:r>
            <w:r w:rsidR="00FF1B59" w:rsidRPr="00560DDA">
              <w:rPr>
                <w:noProof/>
                <w:webHidden/>
                <w:sz w:val="22"/>
              </w:rPr>
              <w:instrText xml:space="preserve"> PAGEREF _Toc163728750 \h </w:instrText>
            </w:r>
            <w:r w:rsidR="00FF1B59" w:rsidRPr="00560DDA">
              <w:rPr>
                <w:noProof/>
                <w:webHidden/>
                <w:sz w:val="22"/>
              </w:rPr>
            </w:r>
            <w:r w:rsidR="00FF1B59" w:rsidRPr="00560DDA">
              <w:rPr>
                <w:noProof/>
                <w:webHidden/>
                <w:sz w:val="22"/>
              </w:rPr>
              <w:fldChar w:fldCharType="separate"/>
            </w:r>
            <w:r w:rsidR="003E0125">
              <w:rPr>
                <w:noProof/>
                <w:webHidden/>
                <w:sz w:val="22"/>
              </w:rPr>
              <w:t>3</w:t>
            </w:r>
            <w:r w:rsidR="00FF1B59" w:rsidRPr="00560DDA">
              <w:rPr>
                <w:noProof/>
                <w:webHidden/>
                <w:sz w:val="22"/>
              </w:rPr>
              <w:fldChar w:fldCharType="end"/>
            </w:r>
          </w:hyperlink>
        </w:p>
        <w:p w14:paraId="403A6E9F" w14:textId="658345FA" w:rsidR="00FF1B59" w:rsidRPr="00560DDA" w:rsidRDefault="00E957B5" w:rsidP="00D024FD">
          <w:pPr>
            <w:pStyle w:val="Verzeichnis2"/>
            <w:rPr>
              <w:rFonts w:asciiTheme="minorHAnsi" w:eastAsiaTheme="minorEastAsia" w:hAnsiTheme="minorHAnsi"/>
              <w:noProof/>
              <w:kern w:val="2"/>
              <w:sz w:val="22"/>
              <w:lang w:eastAsia="de-DE"/>
              <w14:ligatures w14:val="standardContextual"/>
            </w:rPr>
          </w:pPr>
          <w:hyperlink w:anchor="_Toc163728751" w:history="1">
            <w:r w:rsidR="00FF1B59" w:rsidRPr="00560DDA">
              <w:rPr>
                <w:rStyle w:val="Hyperlink"/>
                <w:noProof/>
                <w:sz w:val="22"/>
              </w:rPr>
              <w:t>1.3</w:t>
            </w:r>
            <w:r w:rsidR="00FF1B59" w:rsidRPr="00560DDA">
              <w:rPr>
                <w:rFonts w:asciiTheme="minorHAnsi" w:eastAsiaTheme="minorEastAsia" w:hAnsiTheme="minorHAnsi"/>
                <w:noProof/>
                <w:kern w:val="2"/>
                <w:sz w:val="22"/>
                <w:lang w:eastAsia="de-DE"/>
                <w14:ligatures w14:val="standardContextual"/>
              </w:rPr>
              <w:tab/>
            </w:r>
            <w:r w:rsidR="00FF1B59" w:rsidRPr="00560DDA">
              <w:rPr>
                <w:rStyle w:val="Hyperlink"/>
                <w:noProof/>
                <w:sz w:val="22"/>
              </w:rPr>
              <w:t>Problembasiertes Lernen</w:t>
            </w:r>
            <w:r w:rsidR="00FF1B59" w:rsidRPr="00560DDA">
              <w:rPr>
                <w:noProof/>
                <w:webHidden/>
                <w:sz w:val="22"/>
              </w:rPr>
              <w:tab/>
            </w:r>
            <w:r w:rsidR="00FF1B59" w:rsidRPr="00560DDA">
              <w:rPr>
                <w:noProof/>
                <w:webHidden/>
                <w:sz w:val="22"/>
              </w:rPr>
              <w:fldChar w:fldCharType="begin"/>
            </w:r>
            <w:r w:rsidR="00FF1B59" w:rsidRPr="00560DDA">
              <w:rPr>
                <w:noProof/>
                <w:webHidden/>
                <w:sz w:val="22"/>
              </w:rPr>
              <w:instrText xml:space="preserve"> PAGEREF _Toc163728751 \h </w:instrText>
            </w:r>
            <w:r w:rsidR="00FF1B59" w:rsidRPr="00560DDA">
              <w:rPr>
                <w:noProof/>
                <w:webHidden/>
                <w:sz w:val="22"/>
              </w:rPr>
            </w:r>
            <w:r w:rsidR="00FF1B59" w:rsidRPr="00560DDA">
              <w:rPr>
                <w:noProof/>
                <w:webHidden/>
                <w:sz w:val="22"/>
              </w:rPr>
              <w:fldChar w:fldCharType="separate"/>
            </w:r>
            <w:r w:rsidR="003E0125">
              <w:rPr>
                <w:noProof/>
                <w:webHidden/>
                <w:sz w:val="22"/>
              </w:rPr>
              <w:t>5</w:t>
            </w:r>
            <w:r w:rsidR="00FF1B59" w:rsidRPr="00560DDA">
              <w:rPr>
                <w:noProof/>
                <w:webHidden/>
                <w:sz w:val="22"/>
              </w:rPr>
              <w:fldChar w:fldCharType="end"/>
            </w:r>
          </w:hyperlink>
        </w:p>
        <w:p w14:paraId="1CB2A9E6" w14:textId="0D9CFE94" w:rsidR="00FF1B59" w:rsidRPr="00560DDA" w:rsidRDefault="00E957B5" w:rsidP="00D024FD">
          <w:pPr>
            <w:pStyle w:val="Verzeichnis1"/>
            <w:rPr>
              <w:rFonts w:asciiTheme="minorHAnsi" w:eastAsiaTheme="minorEastAsia" w:hAnsiTheme="minorHAnsi"/>
              <w:noProof/>
              <w:kern w:val="2"/>
              <w:sz w:val="22"/>
              <w:lang w:eastAsia="de-DE"/>
              <w14:ligatures w14:val="standardContextual"/>
            </w:rPr>
          </w:pPr>
          <w:hyperlink w:anchor="_Toc163728752" w:history="1">
            <w:r w:rsidR="00FF1B59" w:rsidRPr="00560DDA">
              <w:rPr>
                <w:rStyle w:val="Hyperlink"/>
                <w:noProof/>
                <w:sz w:val="22"/>
              </w:rPr>
              <w:t>2</w:t>
            </w:r>
            <w:r w:rsidR="00FF1B59" w:rsidRPr="00560DDA">
              <w:rPr>
                <w:rFonts w:asciiTheme="minorHAnsi" w:eastAsiaTheme="minorEastAsia" w:hAnsiTheme="minorHAnsi"/>
                <w:noProof/>
                <w:kern w:val="2"/>
                <w:sz w:val="22"/>
                <w:lang w:eastAsia="de-DE"/>
                <w14:ligatures w14:val="standardContextual"/>
              </w:rPr>
              <w:tab/>
            </w:r>
            <w:r w:rsidR="00FF1B59" w:rsidRPr="00560DDA">
              <w:rPr>
                <w:rStyle w:val="Hyperlink"/>
                <w:noProof/>
                <w:sz w:val="22"/>
              </w:rPr>
              <w:t>Themen des Weiterbildungsprogramms</w:t>
            </w:r>
            <w:r w:rsidR="00FF1B59" w:rsidRPr="00560DDA">
              <w:rPr>
                <w:noProof/>
                <w:webHidden/>
                <w:sz w:val="22"/>
              </w:rPr>
              <w:tab/>
            </w:r>
            <w:r w:rsidR="00FF1B59" w:rsidRPr="00560DDA">
              <w:rPr>
                <w:noProof/>
                <w:webHidden/>
                <w:sz w:val="22"/>
              </w:rPr>
              <w:fldChar w:fldCharType="begin"/>
            </w:r>
            <w:r w:rsidR="00FF1B59" w:rsidRPr="00560DDA">
              <w:rPr>
                <w:noProof/>
                <w:webHidden/>
                <w:sz w:val="22"/>
              </w:rPr>
              <w:instrText xml:space="preserve"> PAGEREF _Toc163728752 \h </w:instrText>
            </w:r>
            <w:r w:rsidR="00FF1B59" w:rsidRPr="00560DDA">
              <w:rPr>
                <w:noProof/>
                <w:webHidden/>
                <w:sz w:val="22"/>
              </w:rPr>
            </w:r>
            <w:r w:rsidR="00FF1B59" w:rsidRPr="00560DDA">
              <w:rPr>
                <w:noProof/>
                <w:webHidden/>
                <w:sz w:val="22"/>
              </w:rPr>
              <w:fldChar w:fldCharType="separate"/>
            </w:r>
            <w:r w:rsidR="003E0125">
              <w:rPr>
                <w:noProof/>
                <w:webHidden/>
                <w:sz w:val="22"/>
              </w:rPr>
              <w:t>11</w:t>
            </w:r>
            <w:r w:rsidR="00FF1B59" w:rsidRPr="00560DDA">
              <w:rPr>
                <w:noProof/>
                <w:webHidden/>
                <w:sz w:val="22"/>
              </w:rPr>
              <w:fldChar w:fldCharType="end"/>
            </w:r>
          </w:hyperlink>
        </w:p>
        <w:p w14:paraId="0D2C91C2" w14:textId="3E75813F" w:rsidR="00FF1B59" w:rsidRPr="00560DDA" w:rsidRDefault="00E957B5" w:rsidP="00D024FD">
          <w:pPr>
            <w:pStyle w:val="Verzeichnis2"/>
            <w:rPr>
              <w:rFonts w:asciiTheme="minorHAnsi" w:eastAsiaTheme="minorEastAsia" w:hAnsiTheme="minorHAnsi"/>
              <w:noProof/>
              <w:kern w:val="2"/>
              <w:sz w:val="22"/>
              <w:lang w:eastAsia="de-DE"/>
              <w14:ligatures w14:val="standardContextual"/>
            </w:rPr>
          </w:pPr>
          <w:hyperlink w:anchor="_Toc163728753" w:history="1">
            <w:r w:rsidR="00FF1B59" w:rsidRPr="00560DDA">
              <w:rPr>
                <w:rStyle w:val="Hyperlink"/>
                <w:noProof/>
                <w:sz w:val="22"/>
              </w:rPr>
              <w:t>2.1</w:t>
            </w:r>
            <w:r w:rsidR="00FF1B59" w:rsidRPr="00560DDA">
              <w:rPr>
                <w:rFonts w:asciiTheme="minorHAnsi" w:eastAsiaTheme="minorEastAsia" w:hAnsiTheme="minorHAnsi"/>
                <w:noProof/>
                <w:kern w:val="2"/>
                <w:sz w:val="22"/>
                <w:lang w:eastAsia="de-DE"/>
                <w14:ligatures w14:val="standardContextual"/>
              </w:rPr>
              <w:tab/>
            </w:r>
            <w:r w:rsidR="00FF1B59" w:rsidRPr="00560DDA">
              <w:rPr>
                <w:rStyle w:val="Hyperlink"/>
                <w:noProof/>
                <w:sz w:val="22"/>
              </w:rPr>
              <w:t>Einführung</w:t>
            </w:r>
            <w:r w:rsidR="00FF1B59" w:rsidRPr="00560DDA">
              <w:rPr>
                <w:noProof/>
                <w:webHidden/>
                <w:sz w:val="22"/>
              </w:rPr>
              <w:tab/>
            </w:r>
            <w:r w:rsidR="00FF1B59" w:rsidRPr="00560DDA">
              <w:rPr>
                <w:noProof/>
                <w:webHidden/>
                <w:sz w:val="22"/>
              </w:rPr>
              <w:fldChar w:fldCharType="begin"/>
            </w:r>
            <w:r w:rsidR="00FF1B59" w:rsidRPr="00560DDA">
              <w:rPr>
                <w:noProof/>
                <w:webHidden/>
                <w:sz w:val="22"/>
              </w:rPr>
              <w:instrText xml:space="preserve"> PAGEREF _Toc163728753 \h </w:instrText>
            </w:r>
            <w:r w:rsidR="00FF1B59" w:rsidRPr="00560DDA">
              <w:rPr>
                <w:noProof/>
                <w:webHidden/>
                <w:sz w:val="22"/>
              </w:rPr>
            </w:r>
            <w:r w:rsidR="00FF1B59" w:rsidRPr="00560DDA">
              <w:rPr>
                <w:noProof/>
                <w:webHidden/>
                <w:sz w:val="22"/>
              </w:rPr>
              <w:fldChar w:fldCharType="separate"/>
            </w:r>
            <w:r w:rsidR="003E0125">
              <w:rPr>
                <w:noProof/>
                <w:webHidden/>
                <w:sz w:val="22"/>
              </w:rPr>
              <w:t>11</w:t>
            </w:r>
            <w:r w:rsidR="00FF1B59" w:rsidRPr="00560DDA">
              <w:rPr>
                <w:noProof/>
                <w:webHidden/>
                <w:sz w:val="22"/>
              </w:rPr>
              <w:fldChar w:fldCharType="end"/>
            </w:r>
          </w:hyperlink>
        </w:p>
        <w:p w14:paraId="01E0719C" w14:textId="4B01D923" w:rsidR="00FF1B59" w:rsidRPr="00560DDA" w:rsidRDefault="00E957B5" w:rsidP="00D024FD">
          <w:pPr>
            <w:pStyle w:val="Verzeichnis3"/>
            <w:tabs>
              <w:tab w:val="clear" w:pos="1320"/>
              <w:tab w:val="left" w:pos="1134"/>
            </w:tabs>
            <w:rPr>
              <w:rFonts w:asciiTheme="minorHAnsi" w:eastAsiaTheme="minorEastAsia" w:hAnsiTheme="minorHAnsi"/>
              <w:noProof/>
              <w:kern w:val="2"/>
              <w:sz w:val="22"/>
              <w:lang w:eastAsia="de-DE"/>
              <w14:ligatures w14:val="standardContextual"/>
            </w:rPr>
          </w:pPr>
          <w:hyperlink w:anchor="_Toc163728754" w:history="1">
            <w:r w:rsidR="00FF1B59" w:rsidRPr="00560DDA">
              <w:rPr>
                <w:rStyle w:val="Hyperlink"/>
                <w:noProof/>
                <w:sz w:val="22"/>
              </w:rPr>
              <w:t>2.1.1</w:t>
            </w:r>
            <w:r w:rsidR="00FF1B59" w:rsidRPr="00560DDA">
              <w:rPr>
                <w:rFonts w:asciiTheme="minorHAnsi" w:eastAsiaTheme="minorEastAsia" w:hAnsiTheme="minorHAnsi"/>
                <w:noProof/>
                <w:kern w:val="2"/>
                <w:sz w:val="22"/>
                <w:lang w:eastAsia="de-DE"/>
                <w14:ligatures w14:val="standardContextual"/>
              </w:rPr>
              <w:tab/>
            </w:r>
            <w:r w:rsidR="00FF1B59" w:rsidRPr="00560DDA">
              <w:rPr>
                <w:rStyle w:val="Hyperlink"/>
                <w:noProof/>
                <w:sz w:val="22"/>
              </w:rPr>
              <w:t>Allgemeine Beschreibung</w:t>
            </w:r>
            <w:r w:rsidR="00FF1B59" w:rsidRPr="00560DDA">
              <w:rPr>
                <w:noProof/>
                <w:webHidden/>
                <w:sz w:val="22"/>
              </w:rPr>
              <w:tab/>
            </w:r>
            <w:r w:rsidR="00FF1B59" w:rsidRPr="00560DDA">
              <w:rPr>
                <w:noProof/>
                <w:webHidden/>
                <w:sz w:val="22"/>
              </w:rPr>
              <w:fldChar w:fldCharType="begin"/>
            </w:r>
            <w:r w:rsidR="00FF1B59" w:rsidRPr="00560DDA">
              <w:rPr>
                <w:noProof/>
                <w:webHidden/>
                <w:sz w:val="22"/>
              </w:rPr>
              <w:instrText xml:space="preserve"> PAGEREF _Toc163728754 \h </w:instrText>
            </w:r>
            <w:r w:rsidR="00FF1B59" w:rsidRPr="00560DDA">
              <w:rPr>
                <w:noProof/>
                <w:webHidden/>
                <w:sz w:val="22"/>
              </w:rPr>
            </w:r>
            <w:r w:rsidR="00FF1B59" w:rsidRPr="00560DDA">
              <w:rPr>
                <w:noProof/>
                <w:webHidden/>
                <w:sz w:val="22"/>
              </w:rPr>
              <w:fldChar w:fldCharType="separate"/>
            </w:r>
            <w:r w:rsidR="003E0125">
              <w:rPr>
                <w:noProof/>
                <w:webHidden/>
                <w:sz w:val="22"/>
              </w:rPr>
              <w:t>11</w:t>
            </w:r>
            <w:r w:rsidR="00FF1B59" w:rsidRPr="00560DDA">
              <w:rPr>
                <w:noProof/>
                <w:webHidden/>
                <w:sz w:val="22"/>
              </w:rPr>
              <w:fldChar w:fldCharType="end"/>
            </w:r>
          </w:hyperlink>
        </w:p>
        <w:p w14:paraId="1A730EA5" w14:textId="4B48D719" w:rsidR="00FF1B59" w:rsidRPr="00560DDA" w:rsidRDefault="00E957B5" w:rsidP="00D024FD">
          <w:pPr>
            <w:pStyle w:val="Verzeichnis3"/>
            <w:tabs>
              <w:tab w:val="clear" w:pos="1320"/>
              <w:tab w:val="left" w:pos="1134"/>
            </w:tabs>
            <w:rPr>
              <w:rFonts w:asciiTheme="minorHAnsi" w:eastAsiaTheme="minorEastAsia" w:hAnsiTheme="minorHAnsi"/>
              <w:noProof/>
              <w:kern w:val="2"/>
              <w:sz w:val="22"/>
              <w:lang w:eastAsia="de-DE"/>
              <w14:ligatures w14:val="standardContextual"/>
            </w:rPr>
          </w:pPr>
          <w:hyperlink w:anchor="_Toc163728755" w:history="1">
            <w:r w:rsidR="00FF1B59" w:rsidRPr="00560DDA">
              <w:rPr>
                <w:rStyle w:val="Hyperlink"/>
                <w:noProof/>
                <w:sz w:val="22"/>
              </w:rPr>
              <w:t>2.1.2</w:t>
            </w:r>
            <w:r w:rsidR="00FF1B59" w:rsidRPr="00560DDA">
              <w:rPr>
                <w:rFonts w:asciiTheme="minorHAnsi" w:eastAsiaTheme="minorEastAsia" w:hAnsiTheme="minorHAnsi"/>
                <w:noProof/>
                <w:kern w:val="2"/>
                <w:sz w:val="22"/>
                <w:lang w:eastAsia="de-DE"/>
                <w14:ligatures w14:val="standardContextual"/>
              </w:rPr>
              <w:tab/>
            </w:r>
            <w:r w:rsidR="00FF1B59" w:rsidRPr="00560DDA">
              <w:rPr>
                <w:rStyle w:val="Hyperlink"/>
                <w:noProof/>
                <w:sz w:val="22"/>
              </w:rPr>
              <w:t>Themenschwerpunkte</w:t>
            </w:r>
            <w:r w:rsidR="00FF1B59" w:rsidRPr="00560DDA">
              <w:rPr>
                <w:noProof/>
                <w:webHidden/>
                <w:sz w:val="22"/>
              </w:rPr>
              <w:tab/>
            </w:r>
            <w:r w:rsidR="00FF1B59" w:rsidRPr="00560DDA">
              <w:rPr>
                <w:noProof/>
                <w:webHidden/>
                <w:sz w:val="22"/>
              </w:rPr>
              <w:fldChar w:fldCharType="begin"/>
            </w:r>
            <w:r w:rsidR="00FF1B59" w:rsidRPr="00560DDA">
              <w:rPr>
                <w:noProof/>
                <w:webHidden/>
                <w:sz w:val="22"/>
              </w:rPr>
              <w:instrText xml:space="preserve"> PAGEREF _Toc163728755 \h </w:instrText>
            </w:r>
            <w:r w:rsidR="00FF1B59" w:rsidRPr="00560DDA">
              <w:rPr>
                <w:noProof/>
                <w:webHidden/>
                <w:sz w:val="22"/>
              </w:rPr>
            </w:r>
            <w:r w:rsidR="00FF1B59" w:rsidRPr="00560DDA">
              <w:rPr>
                <w:noProof/>
                <w:webHidden/>
                <w:sz w:val="22"/>
              </w:rPr>
              <w:fldChar w:fldCharType="separate"/>
            </w:r>
            <w:r w:rsidR="003E0125">
              <w:rPr>
                <w:noProof/>
                <w:webHidden/>
                <w:sz w:val="22"/>
              </w:rPr>
              <w:t>12</w:t>
            </w:r>
            <w:r w:rsidR="00FF1B59" w:rsidRPr="00560DDA">
              <w:rPr>
                <w:noProof/>
                <w:webHidden/>
                <w:sz w:val="22"/>
              </w:rPr>
              <w:fldChar w:fldCharType="end"/>
            </w:r>
          </w:hyperlink>
        </w:p>
        <w:p w14:paraId="4B05806C" w14:textId="352B99F5" w:rsidR="00FF1B59" w:rsidRPr="00560DDA" w:rsidRDefault="00E957B5" w:rsidP="00D024FD">
          <w:pPr>
            <w:pStyle w:val="Verzeichnis2"/>
            <w:rPr>
              <w:rFonts w:asciiTheme="minorHAnsi" w:eastAsiaTheme="minorEastAsia" w:hAnsiTheme="minorHAnsi"/>
              <w:noProof/>
              <w:kern w:val="2"/>
              <w:sz w:val="22"/>
              <w:lang w:eastAsia="de-DE"/>
              <w14:ligatures w14:val="standardContextual"/>
            </w:rPr>
          </w:pPr>
          <w:hyperlink w:anchor="_Toc163728756" w:history="1">
            <w:r w:rsidR="00FF1B59" w:rsidRPr="00560DDA">
              <w:rPr>
                <w:rStyle w:val="Hyperlink"/>
                <w:noProof/>
                <w:sz w:val="22"/>
              </w:rPr>
              <w:t>2.2</w:t>
            </w:r>
            <w:r w:rsidR="00FF1B59" w:rsidRPr="00560DDA">
              <w:rPr>
                <w:rFonts w:asciiTheme="minorHAnsi" w:eastAsiaTheme="minorEastAsia" w:hAnsiTheme="minorHAnsi"/>
                <w:noProof/>
                <w:kern w:val="2"/>
                <w:sz w:val="22"/>
                <w:lang w:eastAsia="de-DE"/>
                <w14:ligatures w14:val="standardContextual"/>
              </w:rPr>
              <w:tab/>
            </w:r>
            <w:r w:rsidR="00FF1B59" w:rsidRPr="00560DDA">
              <w:rPr>
                <w:rStyle w:val="Hyperlink"/>
                <w:noProof/>
                <w:sz w:val="22"/>
              </w:rPr>
              <w:t>Thema 1 – Digitale Führung</w:t>
            </w:r>
            <w:r w:rsidR="00FF1B59" w:rsidRPr="00560DDA">
              <w:rPr>
                <w:noProof/>
                <w:webHidden/>
                <w:sz w:val="22"/>
              </w:rPr>
              <w:tab/>
            </w:r>
            <w:r w:rsidR="00FF1B59" w:rsidRPr="00560DDA">
              <w:rPr>
                <w:noProof/>
                <w:webHidden/>
                <w:sz w:val="22"/>
              </w:rPr>
              <w:fldChar w:fldCharType="begin"/>
            </w:r>
            <w:r w:rsidR="00FF1B59" w:rsidRPr="00560DDA">
              <w:rPr>
                <w:noProof/>
                <w:webHidden/>
                <w:sz w:val="22"/>
              </w:rPr>
              <w:instrText xml:space="preserve"> PAGEREF _Toc163728756 \h </w:instrText>
            </w:r>
            <w:r w:rsidR="00FF1B59" w:rsidRPr="00560DDA">
              <w:rPr>
                <w:noProof/>
                <w:webHidden/>
                <w:sz w:val="22"/>
              </w:rPr>
            </w:r>
            <w:r w:rsidR="00FF1B59" w:rsidRPr="00560DDA">
              <w:rPr>
                <w:noProof/>
                <w:webHidden/>
                <w:sz w:val="22"/>
              </w:rPr>
              <w:fldChar w:fldCharType="separate"/>
            </w:r>
            <w:r w:rsidR="003E0125">
              <w:rPr>
                <w:noProof/>
                <w:webHidden/>
                <w:sz w:val="22"/>
              </w:rPr>
              <w:t>13</w:t>
            </w:r>
            <w:r w:rsidR="00FF1B59" w:rsidRPr="00560DDA">
              <w:rPr>
                <w:noProof/>
                <w:webHidden/>
                <w:sz w:val="22"/>
              </w:rPr>
              <w:fldChar w:fldCharType="end"/>
            </w:r>
          </w:hyperlink>
        </w:p>
        <w:p w14:paraId="2D1C8DB8" w14:textId="6A0A0BD1" w:rsidR="00FF1B59" w:rsidRPr="00560DDA" w:rsidRDefault="00E957B5" w:rsidP="00D024FD">
          <w:pPr>
            <w:pStyle w:val="Verzeichnis3"/>
            <w:tabs>
              <w:tab w:val="clear" w:pos="1320"/>
              <w:tab w:val="left" w:pos="1134"/>
            </w:tabs>
            <w:rPr>
              <w:rFonts w:asciiTheme="minorHAnsi" w:eastAsiaTheme="minorEastAsia" w:hAnsiTheme="minorHAnsi"/>
              <w:noProof/>
              <w:kern w:val="2"/>
              <w:sz w:val="22"/>
              <w:lang w:eastAsia="de-DE"/>
              <w14:ligatures w14:val="standardContextual"/>
            </w:rPr>
          </w:pPr>
          <w:hyperlink w:anchor="_Toc163728757" w:history="1">
            <w:r w:rsidR="00FF1B59" w:rsidRPr="00560DDA">
              <w:rPr>
                <w:rStyle w:val="Hyperlink"/>
                <w:noProof/>
                <w:sz w:val="22"/>
              </w:rPr>
              <w:t>2.2.1</w:t>
            </w:r>
            <w:r w:rsidR="00FF1B59" w:rsidRPr="00560DDA">
              <w:rPr>
                <w:rFonts w:asciiTheme="minorHAnsi" w:eastAsiaTheme="minorEastAsia" w:hAnsiTheme="minorHAnsi"/>
                <w:noProof/>
                <w:kern w:val="2"/>
                <w:sz w:val="22"/>
                <w:lang w:eastAsia="de-DE"/>
                <w14:ligatures w14:val="standardContextual"/>
              </w:rPr>
              <w:tab/>
            </w:r>
            <w:r w:rsidR="00FF1B59" w:rsidRPr="00560DDA">
              <w:rPr>
                <w:rStyle w:val="Hyperlink"/>
                <w:noProof/>
                <w:sz w:val="22"/>
              </w:rPr>
              <w:t>Allgemeine Beschreibung</w:t>
            </w:r>
            <w:r w:rsidR="00FF1B59" w:rsidRPr="00560DDA">
              <w:rPr>
                <w:noProof/>
                <w:webHidden/>
                <w:sz w:val="22"/>
              </w:rPr>
              <w:tab/>
            </w:r>
            <w:r w:rsidR="00FF1B59" w:rsidRPr="00560DDA">
              <w:rPr>
                <w:noProof/>
                <w:webHidden/>
                <w:sz w:val="22"/>
              </w:rPr>
              <w:fldChar w:fldCharType="begin"/>
            </w:r>
            <w:r w:rsidR="00FF1B59" w:rsidRPr="00560DDA">
              <w:rPr>
                <w:noProof/>
                <w:webHidden/>
                <w:sz w:val="22"/>
              </w:rPr>
              <w:instrText xml:space="preserve"> PAGEREF _Toc163728757 \h </w:instrText>
            </w:r>
            <w:r w:rsidR="00FF1B59" w:rsidRPr="00560DDA">
              <w:rPr>
                <w:noProof/>
                <w:webHidden/>
                <w:sz w:val="22"/>
              </w:rPr>
            </w:r>
            <w:r w:rsidR="00FF1B59" w:rsidRPr="00560DDA">
              <w:rPr>
                <w:noProof/>
                <w:webHidden/>
                <w:sz w:val="22"/>
              </w:rPr>
              <w:fldChar w:fldCharType="separate"/>
            </w:r>
            <w:r w:rsidR="003E0125">
              <w:rPr>
                <w:noProof/>
                <w:webHidden/>
                <w:sz w:val="22"/>
              </w:rPr>
              <w:t>13</w:t>
            </w:r>
            <w:r w:rsidR="00FF1B59" w:rsidRPr="00560DDA">
              <w:rPr>
                <w:noProof/>
                <w:webHidden/>
                <w:sz w:val="22"/>
              </w:rPr>
              <w:fldChar w:fldCharType="end"/>
            </w:r>
          </w:hyperlink>
        </w:p>
        <w:p w14:paraId="3B75A78E" w14:textId="6C1D55E7" w:rsidR="00FF1B59" w:rsidRPr="00560DDA" w:rsidRDefault="00E957B5" w:rsidP="00D024FD">
          <w:pPr>
            <w:pStyle w:val="Verzeichnis3"/>
            <w:tabs>
              <w:tab w:val="clear" w:pos="1320"/>
              <w:tab w:val="left" w:pos="1134"/>
            </w:tabs>
            <w:rPr>
              <w:rFonts w:asciiTheme="minorHAnsi" w:eastAsiaTheme="minorEastAsia" w:hAnsiTheme="minorHAnsi"/>
              <w:noProof/>
              <w:kern w:val="2"/>
              <w:sz w:val="22"/>
              <w:lang w:eastAsia="de-DE"/>
              <w14:ligatures w14:val="standardContextual"/>
            </w:rPr>
          </w:pPr>
          <w:hyperlink w:anchor="_Toc163728758" w:history="1">
            <w:r w:rsidR="00FF1B59" w:rsidRPr="00560DDA">
              <w:rPr>
                <w:rStyle w:val="Hyperlink"/>
                <w:noProof/>
                <w:sz w:val="22"/>
              </w:rPr>
              <w:t>2.2.2</w:t>
            </w:r>
            <w:r w:rsidR="00FF1B59" w:rsidRPr="00560DDA">
              <w:rPr>
                <w:rFonts w:asciiTheme="minorHAnsi" w:eastAsiaTheme="minorEastAsia" w:hAnsiTheme="minorHAnsi"/>
                <w:noProof/>
                <w:kern w:val="2"/>
                <w:sz w:val="22"/>
                <w:lang w:eastAsia="de-DE"/>
                <w14:ligatures w14:val="standardContextual"/>
              </w:rPr>
              <w:tab/>
            </w:r>
            <w:r w:rsidR="00FF1B59" w:rsidRPr="00560DDA">
              <w:rPr>
                <w:rStyle w:val="Hyperlink"/>
                <w:noProof/>
                <w:sz w:val="22"/>
              </w:rPr>
              <w:t>Themenschwerpunkte</w:t>
            </w:r>
            <w:r w:rsidR="00FF1B59" w:rsidRPr="00560DDA">
              <w:rPr>
                <w:noProof/>
                <w:webHidden/>
                <w:sz w:val="22"/>
              </w:rPr>
              <w:tab/>
            </w:r>
            <w:r w:rsidR="00FF1B59" w:rsidRPr="00560DDA">
              <w:rPr>
                <w:noProof/>
                <w:webHidden/>
                <w:sz w:val="22"/>
              </w:rPr>
              <w:fldChar w:fldCharType="begin"/>
            </w:r>
            <w:r w:rsidR="00FF1B59" w:rsidRPr="00560DDA">
              <w:rPr>
                <w:noProof/>
                <w:webHidden/>
                <w:sz w:val="22"/>
              </w:rPr>
              <w:instrText xml:space="preserve"> PAGEREF _Toc163728758 \h </w:instrText>
            </w:r>
            <w:r w:rsidR="00FF1B59" w:rsidRPr="00560DDA">
              <w:rPr>
                <w:noProof/>
                <w:webHidden/>
                <w:sz w:val="22"/>
              </w:rPr>
            </w:r>
            <w:r w:rsidR="00FF1B59" w:rsidRPr="00560DDA">
              <w:rPr>
                <w:noProof/>
                <w:webHidden/>
                <w:sz w:val="22"/>
              </w:rPr>
              <w:fldChar w:fldCharType="separate"/>
            </w:r>
            <w:r w:rsidR="003E0125">
              <w:rPr>
                <w:noProof/>
                <w:webHidden/>
                <w:sz w:val="22"/>
              </w:rPr>
              <w:t>14</w:t>
            </w:r>
            <w:r w:rsidR="00FF1B59" w:rsidRPr="00560DDA">
              <w:rPr>
                <w:noProof/>
                <w:webHidden/>
                <w:sz w:val="22"/>
              </w:rPr>
              <w:fldChar w:fldCharType="end"/>
            </w:r>
          </w:hyperlink>
        </w:p>
        <w:p w14:paraId="2BA9D904" w14:textId="022D5EED" w:rsidR="00FF1B59" w:rsidRPr="00560DDA" w:rsidRDefault="00E957B5" w:rsidP="00D024FD">
          <w:pPr>
            <w:pStyle w:val="Verzeichnis2"/>
            <w:rPr>
              <w:rFonts w:asciiTheme="minorHAnsi" w:eastAsiaTheme="minorEastAsia" w:hAnsiTheme="minorHAnsi"/>
              <w:noProof/>
              <w:kern w:val="2"/>
              <w:sz w:val="22"/>
              <w:lang w:eastAsia="de-DE"/>
              <w14:ligatures w14:val="standardContextual"/>
            </w:rPr>
          </w:pPr>
          <w:hyperlink w:anchor="_Toc163728759" w:history="1">
            <w:r w:rsidR="00FF1B59" w:rsidRPr="00560DDA">
              <w:rPr>
                <w:rStyle w:val="Hyperlink"/>
                <w:noProof/>
                <w:sz w:val="22"/>
              </w:rPr>
              <w:t>2.3</w:t>
            </w:r>
            <w:r w:rsidR="00FF1B59" w:rsidRPr="00560DDA">
              <w:rPr>
                <w:rFonts w:asciiTheme="minorHAnsi" w:eastAsiaTheme="minorEastAsia" w:hAnsiTheme="minorHAnsi"/>
                <w:noProof/>
                <w:kern w:val="2"/>
                <w:sz w:val="22"/>
                <w:lang w:eastAsia="de-DE"/>
                <w14:ligatures w14:val="standardContextual"/>
              </w:rPr>
              <w:tab/>
            </w:r>
            <w:r w:rsidR="00FF1B59" w:rsidRPr="00560DDA">
              <w:rPr>
                <w:rStyle w:val="Hyperlink"/>
                <w:noProof/>
                <w:sz w:val="22"/>
              </w:rPr>
              <w:t>Thema 2 – Digitale Organisation</w:t>
            </w:r>
            <w:r w:rsidR="00FF1B59" w:rsidRPr="00560DDA">
              <w:rPr>
                <w:noProof/>
                <w:webHidden/>
                <w:sz w:val="22"/>
              </w:rPr>
              <w:tab/>
            </w:r>
            <w:r w:rsidR="00FF1B59" w:rsidRPr="00560DDA">
              <w:rPr>
                <w:noProof/>
                <w:webHidden/>
                <w:sz w:val="22"/>
              </w:rPr>
              <w:fldChar w:fldCharType="begin"/>
            </w:r>
            <w:r w:rsidR="00FF1B59" w:rsidRPr="00560DDA">
              <w:rPr>
                <w:noProof/>
                <w:webHidden/>
                <w:sz w:val="22"/>
              </w:rPr>
              <w:instrText xml:space="preserve"> PAGEREF _Toc163728759 \h </w:instrText>
            </w:r>
            <w:r w:rsidR="00FF1B59" w:rsidRPr="00560DDA">
              <w:rPr>
                <w:noProof/>
                <w:webHidden/>
                <w:sz w:val="22"/>
              </w:rPr>
            </w:r>
            <w:r w:rsidR="00FF1B59" w:rsidRPr="00560DDA">
              <w:rPr>
                <w:noProof/>
                <w:webHidden/>
                <w:sz w:val="22"/>
              </w:rPr>
              <w:fldChar w:fldCharType="separate"/>
            </w:r>
            <w:r w:rsidR="003E0125">
              <w:rPr>
                <w:noProof/>
                <w:webHidden/>
                <w:sz w:val="22"/>
              </w:rPr>
              <w:t>15</w:t>
            </w:r>
            <w:r w:rsidR="00FF1B59" w:rsidRPr="00560DDA">
              <w:rPr>
                <w:noProof/>
                <w:webHidden/>
                <w:sz w:val="22"/>
              </w:rPr>
              <w:fldChar w:fldCharType="end"/>
            </w:r>
          </w:hyperlink>
        </w:p>
        <w:p w14:paraId="2DF72D8B" w14:textId="7B487164" w:rsidR="00FF1B59" w:rsidRPr="00560DDA" w:rsidRDefault="00E957B5" w:rsidP="00D024FD">
          <w:pPr>
            <w:pStyle w:val="Verzeichnis3"/>
            <w:tabs>
              <w:tab w:val="clear" w:pos="1320"/>
              <w:tab w:val="left" w:pos="1134"/>
            </w:tabs>
            <w:rPr>
              <w:rFonts w:asciiTheme="minorHAnsi" w:eastAsiaTheme="minorEastAsia" w:hAnsiTheme="minorHAnsi"/>
              <w:noProof/>
              <w:kern w:val="2"/>
              <w:sz w:val="22"/>
              <w:lang w:eastAsia="de-DE"/>
              <w14:ligatures w14:val="standardContextual"/>
            </w:rPr>
          </w:pPr>
          <w:hyperlink w:anchor="_Toc163728760" w:history="1">
            <w:r w:rsidR="00FF1B59" w:rsidRPr="00560DDA">
              <w:rPr>
                <w:rStyle w:val="Hyperlink"/>
                <w:noProof/>
                <w:sz w:val="22"/>
              </w:rPr>
              <w:t>2.3.1</w:t>
            </w:r>
            <w:r w:rsidR="00FF1B59" w:rsidRPr="00560DDA">
              <w:rPr>
                <w:rFonts w:asciiTheme="minorHAnsi" w:eastAsiaTheme="minorEastAsia" w:hAnsiTheme="minorHAnsi"/>
                <w:noProof/>
                <w:kern w:val="2"/>
                <w:sz w:val="22"/>
                <w:lang w:eastAsia="de-DE"/>
                <w14:ligatures w14:val="standardContextual"/>
              </w:rPr>
              <w:tab/>
            </w:r>
            <w:r w:rsidR="00FF1B59" w:rsidRPr="00560DDA">
              <w:rPr>
                <w:rStyle w:val="Hyperlink"/>
                <w:noProof/>
                <w:sz w:val="22"/>
              </w:rPr>
              <w:t>Allgemeine Beschreibung</w:t>
            </w:r>
            <w:r w:rsidR="00FF1B59" w:rsidRPr="00560DDA">
              <w:rPr>
                <w:noProof/>
                <w:webHidden/>
                <w:sz w:val="22"/>
              </w:rPr>
              <w:tab/>
            </w:r>
            <w:r w:rsidR="00FF1B59" w:rsidRPr="00560DDA">
              <w:rPr>
                <w:noProof/>
                <w:webHidden/>
                <w:sz w:val="22"/>
              </w:rPr>
              <w:fldChar w:fldCharType="begin"/>
            </w:r>
            <w:r w:rsidR="00FF1B59" w:rsidRPr="00560DDA">
              <w:rPr>
                <w:noProof/>
                <w:webHidden/>
                <w:sz w:val="22"/>
              </w:rPr>
              <w:instrText xml:space="preserve"> PAGEREF _Toc163728760 \h </w:instrText>
            </w:r>
            <w:r w:rsidR="00FF1B59" w:rsidRPr="00560DDA">
              <w:rPr>
                <w:noProof/>
                <w:webHidden/>
                <w:sz w:val="22"/>
              </w:rPr>
            </w:r>
            <w:r w:rsidR="00FF1B59" w:rsidRPr="00560DDA">
              <w:rPr>
                <w:noProof/>
                <w:webHidden/>
                <w:sz w:val="22"/>
              </w:rPr>
              <w:fldChar w:fldCharType="separate"/>
            </w:r>
            <w:r w:rsidR="003E0125">
              <w:rPr>
                <w:noProof/>
                <w:webHidden/>
                <w:sz w:val="22"/>
              </w:rPr>
              <w:t>15</w:t>
            </w:r>
            <w:r w:rsidR="00FF1B59" w:rsidRPr="00560DDA">
              <w:rPr>
                <w:noProof/>
                <w:webHidden/>
                <w:sz w:val="22"/>
              </w:rPr>
              <w:fldChar w:fldCharType="end"/>
            </w:r>
          </w:hyperlink>
        </w:p>
        <w:p w14:paraId="7E9B0515" w14:textId="3074CA00" w:rsidR="00FF1B59" w:rsidRPr="00560DDA" w:rsidRDefault="00E957B5" w:rsidP="00D024FD">
          <w:pPr>
            <w:pStyle w:val="Verzeichnis3"/>
            <w:tabs>
              <w:tab w:val="clear" w:pos="1320"/>
              <w:tab w:val="left" w:pos="1134"/>
            </w:tabs>
            <w:rPr>
              <w:rFonts w:asciiTheme="minorHAnsi" w:eastAsiaTheme="minorEastAsia" w:hAnsiTheme="minorHAnsi"/>
              <w:noProof/>
              <w:kern w:val="2"/>
              <w:sz w:val="22"/>
              <w:lang w:eastAsia="de-DE"/>
              <w14:ligatures w14:val="standardContextual"/>
            </w:rPr>
          </w:pPr>
          <w:hyperlink w:anchor="_Toc163728761" w:history="1">
            <w:r w:rsidR="00FF1B59" w:rsidRPr="00560DDA">
              <w:rPr>
                <w:rStyle w:val="Hyperlink"/>
                <w:noProof/>
                <w:sz w:val="22"/>
              </w:rPr>
              <w:t>2.3.2</w:t>
            </w:r>
            <w:r w:rsidR="00FF1B59" w:rsidRPr="00560DDA">
              <w:rPr>
                <w:rFonts w:asciiTheme="minorHAnsi" w:eastAsiaTheme="minorEastAsia" w:hAnsiTheme="minorHAnsi"/>
                <w:noProof/>
                <w:kern w:val="2"/>
                <w:sz w:val="22"/>
                <w:lang w:eastAsia="de-DE"/>
                <w14:ligatures w14:val="standardContextual"/>
              </w:rPr>
              <w:tab/>
            </w:r>
            <w:r w:rsidR="00FF1B59" w:rsidRPr="00560DDA">
              <w:rPr>
                <w:rStyle w:val="Hyperlink"/>
                <w:noProof/>
                <w:sz w:val="22"/>
              </w:rPr>
              <w:t>Themenschwerpunkte</w:t>
            </w:r>
            <w:r w:rsidR="00FF1B59" w:rsidRPr="00560DDA">
              <w:rPr>
                <w:noProof/>
                <w:webHidden/>
                <w:sz w:val="22"/>
              </w:rPr>
              <w:tab/>
            </w:r>
            <w:r w:rsidR="00FF1B59" w:rsidRPr="00560DDA">
              <w:rPr>
                <w:noProof/>
                <w:webHidden/>
                <w:sz w:val="22"/>
              </w:rPr>
              <w:fldChar w:fldCharType="begin"/>
            </w:r>
            <w:r w:rsidR="00FF1B59" w:rsidRPr="00560DDA">
              <w:rPr>
                <w:noProof/>
                <w:webHidden/>
                <w:sz w:val="22"/>
              </w:rPr>
              <w:instrText xml:space="preserve"> PAGEREF _Toc163728761 \h </w:instrText>
            </w:r>
            <w:r w:rsidR="00FF1B59" w:rsidRPr="00560DDA">
              <w:rPr>
                <w:noProof/>
                <w:webHidden/>
                <w:sz w:val="22"/>
              </w:rPr>
            </w:r>
            <w:r w:rsidR="00FF1B59" w:rsidRPr="00560DDA">
              <w:rPr>
                <w:noProof/>
                <w:webHidden/>
                <w:sz w:val="22"/>
              </w:rPr>
              <w:fldChar w:fldCharType="separate"/>
            </w:r>
            <w:r w:rsidR="003E0125">
              <w:rPr>
                <w:noProof/>
                <w:webHidden/>
                <w:sz w:val="22"/>
              </w:rPr>
              <w:t>16</w:t>
            </w:r>
            <w:r w:rsidR="00FF1B59" w:rsidRPr="00560DDA">
              <w:rPr>
                <w:noProof/>
                <w:webHidden/>
                <w:sz w:val="22"/>
              </w:rPr>
              <w:fldChar w:fldCharType="end"/>
            </w:r>
          </w:hyperlink>
        </w:p>
        <w:p w14:paraId="1C1F03CC" w14:textId="51D9D92A" w:rsidR="00FF1B59" w:rsidRPr="00560DDA" w:rsidRDefault="00E957B5" w:rsidP="00D024FD">
          <w:pPr>
            <w:pStyle w:val="Verzeichnis2"/>
            <w:rPr>
              <w:rFonts w:asciiTheme="minorHAnsi" w:eastAsiaTheme="minorEastAsia" w:hAnsiTheme="minorHAnsi"/>
              <w:noProof/>
              <w:kern w:val="2"/>
              <w:sz w:val="22"/>
              <w:lang w:eastAsia="de-DE"/>
              <w14:ligatures w14:val="standardContextual"/>
            </w:rPr>
          </w:pPr>
          <w:hyperlink w:anchor="_Toc163728762" w:history="1">
            <w:r w:rsidR="00FF1B59" w:rsidRPr="00560DDA">
              <w:rPr>
                <w:rStyle w:val="Hyperlink"/>
                <w:noProof/>
                <w:sz w:val="22"/>
              </w:rPr>
              <w:t>2.4</w:t>
            </w:r>
            <w:r w:rsidR="00FF1B59" w:rsidRPr="00560DDA">
              <w:rPr>
                <w:rFonts w:asciiTheme="minorHAnsi" w:eastAsiaTheme="minorEastAsia" w:hAnsiTheme="minorHAnsi"/>
                <w:noProof/>
                <w:kern w:val="2"/>
                <w:sz w:val="22"/>
                <w:lang w:eastAsia="de-DE"/>
                <w14:ligatures w14:val="standardContextual"/>
              </w:rPr>
              <w:tab/>
            </w:r>
            <w:r w:rsidR="00FF1B59" w:rsidRPr="00560DDA">
              <w:rPr>
                <w:rStyle w:val="Hyperlink"/>
                <w:noProof/>
                <w:sz w:val="22"/>
              </w:rPr>
              <w:t>Thema 3 – Weibliches Empowerment</w:t>
            </w:r>
            <w:r w:rsidR="00FF1B59" w:rsidRPr="00560DDA">
              <w:rPr>
                <w:noProof/>
                <w:webHidden/>
                <w:sz w:val="22"/>
              </w:rPr>
              <w:tab/>
            </w:r>
            <w:r w:rsidR="00FF1B59" w:rsidRPr="00560DDA">
              <w:rPr>
                <w:noProof/>
                <w:webHidden/>
                <w:sz w:val="22"/>
              </w:rPr>
              <w:fldChar w:fldCharType="begin"/>
            </w:r>
            <w:r w:rsidR="00FF1B59" w:rsidRPr="00560DDA">
              <w:rPr>
                <w:noProof/>
                <w:webHidden/>
                <w:sz w:val="22"/>
              </w:rPr>
              <w:instrText xml:space="preserve"> PAGEREF _Toc163728762 \h </w:instrText>
            </w:r>
            <w:r w:rsidR="00FF1B59" w:rsidRPr="00560DDA">
              <w:rPr>
                <w:noProof/>
                <w:webHidden/>
                <w:sz w:val="22"/>
              </w:rPr>
            </w:r>
            <w:r w:rsidR="00FF1B59" w:rsidRPr="00560DDA">
              <w:rPr>
                <w:noProof/>
                <w:webHidden/>
                <w:sz w:val="22"/>
              </w:rPr>
              <w:fldChar w:fldCharType="separate"/>
            </w:r>
            <w:r w:rsidR="003E0125">
              <w:rPr>
                <w:noProof/>
                <w:webHidden/>
                <w:sz w:val="22"/>
              </w:rPr>
              <w:t>17</w:t>
            </w:r>
            <w:r w:rsidR="00FF1B59" w:rsidRPr="00560DDA">
              <w:rPr>
                <w:noProof/>
                <w:webHidden/>
                <w:sz w:val="22"/>
              </w:rPr>
              <w:fldChar w:fldCharType="end"/>
            </w:r>
          </w:hyperlink>
        </w:p>
        <w:p w14:paraId="6CE164AD" w14:textId="4A8C6E31" w:rsidR="00FF1B59" w:rsidRPr="00560DDA" w:rsidRDefault="00E957B5" w:rsidP="00D024FD">
          <w:pPr>
            <w:pStyle w:val="Verzeichnis3"/>
            <w:tabs>
              <w:tab w:val="clear" w:pos="1320"/>
              <w:tab w:val="left" w:pos="1134"/>
            </w:tabs>
            <w:rPr>
              <w:rFonts w:asciiTheme="minorHAnsi" w:eastAsiaTheme="minorEastAsia" w:hAnsiTheme="minorHAnsi"/>
              <w:noProof/>
              <w:kern w:val="2"/>
              <w:sz w:val="22"/>
              <w:lang w:eastAsia="de-DE"/>
              <w14:ligatures w14:val="standardContextual"/>
            </w:rPr>
          </w:pPr>
          <w:hyperlink w:anchor="_Toc163728763" w:history="1">
            <w:r w:rsidR="00FF1B59" w:rsidRPr="00560DDA">
              <w:rPr>
                <w:rStyle w:val="Hyperlink"/>
                <w:noProof/>
                <w:sz w:val="22"/>
              </w:rPr>
              <w:t>2.4.1</w:t>
            </w:r>
            <w:r w:rsidR="00FF1B59" w:rsidRPr="00560DDA">
              <w:rPr>
                <w:rFonts w:asciiTheme="minorHAnsi" w:eastAsiaTheme="minorEastAsia" w:hAnsiTheme="minorHAnsi"/>
                <w:noProof/>
                <w:kern w:val="2"/>
                <w:sz w:val="22"/>
                <w:lang w:eastAsia="de-DE"/>
                <w14:ligatures w14:val="standardContextual"/>
              </w:rPr>
              <w:tab/>
            </w:r>
            <w:r w:rsidR="00FF1B59" w:rsidRPr="00560DDA">
              <w:rPr>
                <w:rStyle w:val="Hyperlink"/>
                <w:noProof/>
                <w:sz w:val="22"/>
              </w:rPr>
              <w:t>Allgemeine Beschreibung</w:t>
            </w:r>
            <w:r w:rsidR="00FF1B59" w:rsidRPr="00560DDA">
              <w:rPr>
                <w:noProof/>
                <w:webHidden/>
                <w:sz w:val="22"/>
              </w:rPr>
              <w:tab/>
            </w:r>
            <w:r w:rsidR="00FF1B59" w:rsidRPr="00560DDA">
              <w:rPr>
                <w:noProof/>
                <w:webHidden/>
                <w:sz w:val="22"/>
              </w:rPr>
              <w:fldChar w:fldCharType="begin"/>
            </w:r>
            <w:r w:rsidR="00FF1B59" w:rsidRPr="00560DDA">
              <w:rPr>
                <w:noProof/>
                <w:webHidden/>
                <w:sz w:val="22"/>
              </w:rPr>
              <w:instrText xml:space="preserve"> PAGEREF _Toc163728763 \h </w:instrText>
            </w:r>
            <w:r w:rsidR="00FF1B59" w:rsidRPr="00560DDA">
              <w:rPr>
                <w:noProof/>
                <w:webHidden/>
                <w:sz w:val="22"/>
              </w:rPr>
            </w:r>
            <w:r w:rsidR="00FF1B59" w:rsidRPr="00560DDA">
              <w:rPr>
                <w:noProof/>
                <w:webHidden/>
                <w:sz w:val="22"/>
              </w:rPr>
              <w:fldChar w:fldCharType="separate"/>
            </w:r>
            <w:r w:rsidR="003E0125">
              <w:rPr>
                <w:noProof/>
                <w:webHidden/>
                <w:sz w:val="22"/>
              </w:rPr>
              <w:t>17</w:t>
            </w:r>
            <w:r w:rsidR="00FF1B59" w:rsidRPr="00560DDA">
              <w:rPr>
                <w:noProof/>
                <w:webHidden/>
                <w:sz w:val="22"/>
              </w:rPr>
              <w:fldChar w:fldCharType="end"/>
            </w:r>
          </w:hyperlink>
        </w:p>
        <w:p w14:paraId="1DE02A33" w14:textId="37B27654" w:rsidR="00FF1B59" w:rsidRPr="00560DDA" w:rsidRDefault="00E957B5" w:rsidP="00D024FD">
          <w:pPr>
            <w:pStyle w:val="Verzeichnis3"/>
            <w:tabs>
              <w:tab w:val="clear" w:pos="1320"/>
              <w:tab w:val="left" w:pos="1134"/>
            </w:tabs>
            <w:rPr>
              <w:rFonts w:asciiTheme="minorHAnsi" w:eastAsiaTheme="minorEastAsia" w:hAnsiTheme="minorHAnsi"/>
              <w:noProof/>
              <w:kern w:val="2"/>
              <w:sz w:val="22"/>
              <w:lang w:eastAsia="de-DE"/>
              <w14:ligatures w14:val="standardContextual"/>
            </w:rPr>
          </w:pPr>
          <w:hyperlink w:anchor="_Toc163728764" w:history="1">
            <w:r w:rsidR="00FF1B59" w:rsidRPr="00560DDA">
              <w:rPr>
                <w:rStyle w:val="Hyperlink"/>
                <w:noProof/>
                <w:sz w:val="22"/>
              </w:rPr>
              <w:t>2.4.2</w:t>
            </w:r>
            <w:r w:rsidR="00FF1B59" w:rsidRPr="00560DDA">
              <w:rPr>
                <w:rFonts w:asciiTheme="minorHAnsi" w:eastAsiaTheme="minorEastAsia" w:hAnsiTheme="minorHAnsi"/>
                <w:noProof/>
                <w:kern w:val="2"/>
                <w:sz w:val="22"/>
                <w:lang w:eastAsia="de-DE"/>
                <w14:ligatures w14:val="standardContextual"/>
              </w:rPr>
              <w:tab/>
            </w:r>
            <w:r w:rsidR="00FF1B59" w:rsidRPr="00560DDA">
              <w:rPr>
                <w:rStyle w:val="Hyperlink"/>
                <w:noProof/>
                <w:sz w:val="22"/>
              </w:rPr>
              <w:t>Themenschwerpunkte</w:t>
            </w:r>
            <w:r w:rsidR="00FF1B59" w:rsidRPr="00560DDA">
              <w:rPr>
                <w:noProof/>
                <w:webHidden/>
                <w:sz w:val="22"/>
              </w:rPr>
              <w:tab/>
            </w:r>
            <w:r w:rsidR="00FF1B59" w:rsidRPr="00560DDA">
              <w:rPr>
                <w:noProof/>
                <w:webHidden/>
                <w:sz w:val="22"/>
              </w:rPr>
              <w:fldChar w:fldCharType="begin"/>
            </w:r>
            <w:r w:rsidR="00FF1B59" w:rsidRPr="00560DDA">
              <w:rPr>
                <w:noProof/>
                <w:webHidden/>
                <w:sz w:val="22"/>
              </w:rPr>
              <w:instrText xml:space="preserve"> PAGEREF _Toc163728764 \h </w:instrText>
            </w:r>
            <w:r w:rsidR="00FF1B59" w:rsidRPr="00560DDA">
              <w:rPr>
                <w:noProof/>
                <w:webHidden/>
                <w:sz w:val="22"/>
              </w:rPr>
            </w:r>
            <w:r w:rsidR="00FF1B59" w:rsidRPr="00560DDA">
              <w:rPr>
                <w:noProof/>
                <w:webHidden/>
                <w:sz w:val="22"/>
              </w:rPr>
              <w:fldChar w:fldCharType="separate"/>
            </w:r>
            <w:r w:rsidR="003E0125">
              <w:rPr>
                <w:noProof/>
                <w:webHidden/>
                <w:sz w:val="22"/>
              </w:rPr>
              <w:t>18</w:t>
            </w:r>
            <w:r w:rsidR="00FF1B59" w:rsidRPr="00560DDA">
              <w:rPr>
                <w:noProof/>
                <w:webHidden/>
                <w:sz w:val="22"/>
              </w:rPr>
              <w:fldChar w:fldCharType="end"/>
            </w:r>
          </w:hyperlink>
        </w:p>
        <w:p w14:paraId="3BBFA8FD" w14:textId="406B6846" w:rsidR="00FF1B59" w:rsidRPr="00560DDA" w:rsidRDefault="00E957B5" w:rsidP="00D024FD">
          <w:pPr>
            <w:pStyle w:val="Verzeichnis2"/>
            <w:rPr>
              <w:rFonts w:asciiTheme="minorHAnsi" w:eastAsiaTheme="minorEastAsia" w:hAnsiTheme="minorHAnsi"/>
              <w:noProof/>
              <w:kern w:val="2"/>
              <w:sz w:val="22"/>
              <w:lang w:eastAsia="de-DE"/>
              <w14:ligatures w14:val="standardContextual"/>
            </w:rPr>
          </w:pPr>
          <w:hyperlink w:anchor="_Toc163728765" w:history="1">
            <w:r w:rsidR="00FF1B59" w:rsidRPr="00560DDA">
              <w:rPr>
                <w:rStyle w:val="Hyperlink"/>
                <w:noProof/>
                <w:sz w:val="22"/>
              </w:rPr>
              <w:t>2.5</w:t>
            </w:r>
            <w:r w:rsidR="00FF1B59" w:rsidRPr="00560DDA">
              <w:rPr>
                <w:rFonts w:asciiTheme="minorHAnsi" w:eastAsiaTheme="minorEastAsia" w:hAnsiTheme="minorHAnsi"/>
                <w:noProof/>
                <w:kern w:val="2"/>
                <w:sz w:val="22"/>
                <w:lang w:eastAsia="de-DE"/>
                <w14:ligatures w14:val="standardContextual"/>
              </w:rPr>
              <w:tab/>
            </w:r>
            <w:r w:rsidR="00FF1B59" w:rsidRPr="00560DDA">
              <w:rPr>
                <w:rStyle w:val="Hyperlink"/>
                <w:noProof/>
                <w:sz w:val="22"/>
              </w:rPr>
              <w:t>Thema 4 – Organisationaler Kontext</w:t>
            </w:r>
            <w:r w:rsidR="00FF1B59" w:rsidRPr="00560DDA">
              <w:rPr>
                <w:noProof/>
                <w:webHidden/>
                <w:sz w:val="22"/>
              </w:rPr>
              <w:tab/>
            </w:r>
            <w:r w:rsidR="00FF1B59" w:rsidRPr="00560DDA">
              <w:rPr>
                <w:noProof/>
                <w:webHidden/>
                <w:sz w:val="22"/>
              </w:rPr>
              <w:fldChar w:fldCharType="begin"/>
            </w:r>
            <w:r w:rsidR="00FF1B59" w:rsidRPr="00560DDA">
              <w:rPr>
                <w:noProof/>
                <w:webHidden/>
                <w:sz w:val="22"/>
              </w:rPr>
              <w:instrText xml:space="preserve"> PAGEREF _Toc163728765 \h </w:instrText>
            </w:r>
            <w:r w:rsidR="00FF1B59" w:rsidRPr="00560DDA">
              <w:rPr>
                <w:noProof/>
                <w:webHidden/>
                <w:sz w:val="22"/>
              </w:rPr>
            </w:r>
            <w:r w:rsidR="00FF1B59" w:rsidRPr="00560DDA">
              <w:rPr>
                <w:noProof/>
                <w:webHidden/>
                <w:sz w:val="22"/>
              </w:rPr>
              <w:fldChar w:fldCharType="separate"/>
            </w:r>
            <w:r w:rsidR="003E0125">
              <w:rPr>
                <w:noProof/>
                <w:webHidden/>
                <w:sz w:val="22"/>
              </w:rPr>
              <w:t>20</w:t>
            </w:r>
            <w:r w:rsidR="00FF1B59" w:rsidRPr="00560DDA">
              <w:rPr>
                <w:noProof/>
                <w:webHidden/>
                <w:sz w:val="22"/>
              </w:rPr>
              <w:fldChar w:fldCharType="end"/>
            </w:r>
          </w:hyperlink>
        </w:p>
        <w:p w14:paraId="42C2D02C" w14:textId="614ACF3A" w:rsidR="00FF1B59" w:rsidRPr="00560DDA" w:rsidRDefault="00E957B5" w:rsidP="00D024FD">
          <w:pPr>
            <w:pStyle w:val="Verzeichnis3"/>
            <w:tabs>
              <w:tab w:val="clear" w:pos="1320"/>
              <w:tab w:val="left" w:pos="1134"/>
            </w:tabs>
            <w:rPr>
              <w:rFonts w:asciiTheme="minorHAnsi" w:eastAsiaTheme="minorEastAsia" w:hAnsiTheme="minorHAnsi"/>
              <w:noProof/>
              <w:kern w:val="2"/>
              <w:sz w:val="22"/>
              <w:lang w:eastAsia="de-DE"/>
              <w14:ligatures w14:val="standardContextual"/>
            </w:rPr>
          </w:pPr>
          <w:hyperlink w:anchor="_Toc163728766" w:history="1">
            <w:r w:rsidR="00FF1B59" w:rsidRPr="00560DDA">
              <w:rPr>
                <w:rStyle w:val="Hyperlink"/>
                <w:noProof/>
                <w:sz w:val="22"/>
              </w:rPr>
              <w:t>2.5.1</w:t>
            </w:r>
            <w:r w:rsidR="00FF1B59" w:rsidRPr="00560DDA">
              <w:rPr>
                <w:rFonts w:asciiTheme="minorHAnsi" w:eastAsiaTheme="minorEastAsia" w:hAnsiTheme="minorHAnsi"/>
                <w:noProof/>
                <w:kern w:val="2"/>
                <w:sz w:val="22"/>
                <w:lang w:eastAsia="de-DE"/>
                <w14:ligatures w14:val="standardContextual"/>
              </w:rPr>
              <w:tab/>
            </w:r>
            <w:r w:rsidR="00FF1B59" w:rsidRPr="00560DDA">
              <w:rPr>
                <w:rStyle w:val="Hyperlink"/>
                <w:noProof/>
                <w:sz w:val="22"/>
              </w:rPr>
              <w:t>Allgemeine Beschreibung</w:t>
            </w:r>
            <w:r w:rsidR="00FF1B59" w:rsidRPr="00560DDA">
              <w:rPr>
                <w:noProof/>
                <w:webHidden/>
                <w:sz w:val="22"/>
              </w:rPr>
              <w:tab/>
            </w:r>
            <w:r w:rsidR="00FF1B59" w:rsidRPr="00560DDA">
              <w:rPr>
                <w:noProof/>
                <w:webHidden/>
                <w:sz w:val="22"/>
              </w:rPr>
              <w:fldChar w:fldCharType="begin"/>
            </w:r>
            <w:r w:rsidR="00FF1B59" w:rsidRPr="00560DDA">
              <w:rPr>
                <w:noProof/>
                <w:webHidden/>
                <w:sz w:val="22"/>
              </w:rPr>
              <w:instrText xml:space="preserve"> PAGEREF _Toc163728766 \h </w:instrText>
            </w:r>
            <w:r w:rsidR="00FF1B59" w:rsidRPr="00560DDA">
              <w:rPr>
                <w:noProof/>
                <w:webHidden/>
                <w:sz w:val="22"/>
              </w:rPr>
            </w:r>
            <w:r w:rsidR="00FF1B59" w:rsidRPr="00560DDA">
              <w:rPr>
                <w:noProof/>
                <w:webHidden/>
                <w:sz w:val="22"/>
              </w:rPr>
              <w:fldChar w:fldCharType="separate"/>
            </w:r>
            <w:r w:rsidR="003E0125">
              <w:rPr>
                <w:noProof/>
                <w:webHidden/>
                <w:sz w:val="22"/>
              </w:rPr>
              <w:t>20</w:t>
            </w:r>
            <w:r w:rsidR="00FF1B59" w:rsidRPr="00560DDA">
              <w:rPr>
                <w:noProof/>
                <w:webHidden/>
                <w:sz w:val="22"/>
              </w:rPr>
              <w:fldChar w:fldCharType="end"/>
            </w:r>
          </w:hyperlink>
        </w:p>
        <w:p w14:paraId="46B8EECB" w14:textId="392D2A58" w:rsidR="00FF1B59" w:rsidRPr="00560DDA" w:rsidRDefault="00E957B5" w:rsidP="00D024FD">
          <w:pPr>
            <w:pStyle w:val="Verzeichnis3"/>
            <w:tabs>
              <w:tab w:val="clear" w:pos="1320"/>
              <w:tab w:val="left" w:pos="1134"/>
            </w:tabs>
            <w:rPr>
              <w:rFonts w:asciiTheme="minorHAnsi" w:eastAsiaTheme="minorEastAsia" w:hAnsiTheme="minorHAnsi"/>
              <w:noProof/>
              <w:kern w:val="2"/>
              <w:sz w:val="22"/>
              <w:lang w:eastAsia="de-DE"/>
              <w14:ligatures w14:val="standardContextual"/>
            </w:rPr>
          </w:pPr>
          <w:hyperlink w:anchor="_Toc163728767" w:history="1">
            <w:r w:rsidR="00FF1B59" w:rsidRPr="00560DDA">
              <w:rPr>
                <w:rStyle w:val="Hyperlink"/>
                <w:noProof/>
                <w:sz w:val="22"/>
              </w:rPr>
              <w:t>2.5.2</w:t>
            </w:r>
            <w:r w:rsidR="00FF1B59" w:rsidRPr="00560DDA">
              <w:rPr>
                <w:rFonts w:asciiTheme="minorHAnsi" w:eastAsiaTheme="minorEastAsia" w:hAnsiTheme="minorHAnsi"/>
                <w:noProof/>
                <w:kern w:val="2"/>
                <w:sz w:val="22"/>
                <w:lang w:eastAsia="de-DE"/>
                <w14:ligatures w14:val="standardContextual"/>
              </w:rPr>
              <w:tab/>
            </w:r>
            <w:r w:rsidR="00FF1B59" w:rsidRPr="00560DDA">
              <w:rPr>
                <w:rStyle w:val="Hyperlink"/>
                <w:noProof/>
                <w:sz w:val="22"/>
              </w:rPr>
              <w:t>Themenschwerpunkte</w:t>
            </w:r>
            <w:r w:rsidR="00FF1B59" w:rsidRPr="00560DDA">
              <w:rPr>
                <w:noProof/>
                <w:webHidden/>
                <w:sz w:val="22"/>
              </w:rPr>
              <w:tab/>
            </w:r>
            <w:r w:rsidR="00FF1B59" w:rsidRPr="00560DDA">
              <w:rPr>
                <w:noProof/>
                <w:webHidden/>
                <w:sz w:val="22"/>
              </w:rPr>
              <w:fldChar w:fldCharType="begin"/>
            </w:r>
            <w:r w:rsidR="00FF1B59" w:rsidRPr="00560DDA">
              <w:rPr>
                <w:noProof/>
                <w:webHidden/>
                <w:sz w:val="22"/>
              </w:rPr>
              <w:instrText xml:space="preserve"> PAGEREF _Toc163728767 \h </w:instrText>
            </w:r>
            <w:r w:rsidR="00FF1B59" w:rsidRPr="00560DDA">
              <w:rPr>
                <w:noProof/>
                <w:webHidden/>
                <w:sz w:val="22"/>
              </w:rPr>
            </w:r>
            <w:r w:rsidR="00FF1B59" w:rsidRPr="00560DDA">
              <w:rPr>
                <w:noProof/>
                <w:webHidden/>
                <w:sz w:val="22"/>
              </w:rPr>
              <w:fldChar w:fldCharType="separate"/>
            </w:r>
            <w:r w:rsidR="003E0125">
              <w:rPr>
                <w:noProof/>
                <w:webHidden/>
                <w:sz w:val="22"/>
              </w:rPr>
              <w:t>21</w:t>
            </w:r>
            <w:r w:rsidR="00FF1B59" w:rsidRPr="00560DDA">
              <w:rPr>
                <w:noProof/>
                <w:webHidden/>
                <w:sz w:val="22"/>
              </w:rPr>
              <w:fldChar w:fldCharType="end"/>
            </w:r>
          </w:hyperlink>
        </w:p>
        <w:p w14:paraId="3FADAE2C" w14:textId="6374D59C" w:rsidR="00FF1B59" w:rsidRPr="00560DDA" w:rsidRDefault="00E957B5" w:rsidP="00D024FD">
          <w:pPr>
            <w:pStyle w:val="Verzeichnis2"/>
            <w:rPr>
              <w:rFonts w:asciiTheme="minorHAnsi" w:eastAsiaTheme="minorEastAsia" w:hAnsiTheme="minorHAnsi"/>
              <w:noProof/>
              <w:kern w:val="2"/>
              <w:sz w:val="22"/>
              <w:lang w:eastAsia="de-DE"/>
              <w14:ligatures w14:val="standardContextual"/>
            </w:rPr>
          </w:pPr>
          <w:hyperlink w:anchor="_Toc163728768" w:history="1">
            <w:r w:rsidR="00FF1B59" w:rsidRPr="00560DDA">
              <w:rPr>
                <w:rStyle w:val="Hyperlink"/>
                <w:bCs/>
                <w:noProof/>
                <w:sz w:val="22"/>
              </w:rPr>
              <w:t>2.6</w:t>
            </w:r>
            <w:r w:rsidR="00FF1B59" w:rsidRPr="00560DDA">
              <w:rPr>
                <w:rFonts w:asciiTheme="minorHAnsi" w:eastAsiaTheme="minorEastAsia" w:hAnsiTheme="minorHAnsi"/>
                <w:noProof/>
                <w:kern w:val="2"/>
                <w:sz w:val="22"/>
                <w:lang w:eastAsia="de-DE"/>
                <w14:ligatures w14:val="standardContextual"/>
              </w:rPr>
              <w:tab/>
            </w:r>
            <w:r w:rsidR="00FF1B59" w:rsidRPr="00560DDA">
              <w:rPr>
                <w:rStyle w:val="Hyperlink"/>
                <w:noProof/>
                <w:sz w:val="22"/>
              </w:rPr>
              <w:t>Thema 5 – Berufliche Beratung</w:t>
            </w:r>
            <w:r w:rsidR="00FF1B59" w:rsidRPr="00560DDA">
              <w:rPr>
                <w:noProof/>
                <w:webHidden/>
                <w:sz w:val="22"/>
              </w:rPr>
              <w:tab/>
            </w:r>
            <w:r w:rsidR="00FF1B59" w:rsidRPr="00560DDA">
              <w:rPr>
                <w:noProof/>
                <w:webHidden/>
                <w:sz w:val="22"/>
              </w:rPr>
              <w:fldChar w:fldCharType="begin"/>
            </w:r>
            <w:r w:rsidR="00FF1B59" w:rsidRPr="00560DDA">
              <w:rPr>
                <w:noProof/>
                <w:webHidden/>
                <w:sz w:val="22"/>
              </w:rPr>
              <w:instrText xml:space="preserve"> PAGEREF _Toc163728768 \h </w:instrText>
            </w:r>
            <w:r w:rsidR="00FF1B59" w:rsidRPr="00560DDA">
              <w:rPr>
                <w:noProof/>
                <w:webHidden/>
                <w:sz w:val="22"/>
              </w:rPr>
            </w:r>
            <w:r w:rsidR="00FF1B59" w:rsidRPr="00560DDA">
              <w:rPr>
                <w:noProof/>
                <w:webHidden/>
                <w:sz w:val="22"/>
              </w:rPr>
              <w:fldChar w:fldCharType="separate"/>
            </w:r>
            <w:r w:rsidR="003E0125">
              <w:rPr>
                <w:noProof/>
                <w:webHidden/>
                <w:sz w:val="22"/>
              </w:rPr>
              <w:t>23</w:t>
            </w:r>
            <w:r w:rsidR="00FF1B59" w:rsidRPr="00560DDA">
              <w:rPr>
                <w:noProof/>
                <w:webHidden/>
                <w:sz w:val="22"/>
              </w:rPr>
              <w:fldChar w:fldCharType="end"/>
            </w:r>
          </w:hyperlink>
        </w:p>
        <w:p w14:paraId="04FFB251" w14:textId="1F540F0D" w:rsidR="00FF1B59" w:rsidRPr="00560DDA" w:rsidRDefault="00E957B5" w:rsidP="00D024FD">
          <w:pPr>
            <w:pStyle w:val="Verzeichnis3"/>
            <w:tabs>
              <w:tab w:val="clear" w:pos="1320"/>
              <w:tab w:val="left" w:pos="1134"/>
            </w:tabs>
            <w:rPr>
              <w:rFonts w:asciiTheme="minorHAnsi" w:eastAsiaTheme="minorEastAsia" w:hAnsiTheme="minorHAnsi"/>
              <w:noProof/>
              <w:kern w:val="2"/>
              <w:sz w:val="22"/>
              <w:lang w:eastAsia="de-DE"/>
              <w14:ligatures w14:val="standardContextual"/>
            </w:rPr>
          </w:pPr>
          <w:hyperlink w:anchor="_Toc163728769" w:history="1">
            <w:r w:rsidR="00FF1B59" w:rsidRPr="00560DDA">
              <w:rPr>
                <w:rStyle w:val="Hyperlink"/>
                <w:noProof/>
                <w:sz w:val="22"/>
              </w:rPr>
              <w:t>2.6.1</w:t>
            </w:r>
            <w:r w:rsidR="00FF1B59" w:rsidRPr="00560DDA">
              <w:rPr>
                <w:rFonts w:asciiTheme="minorHAnsi" w:eastAsiaTheme="minorEastAsia" w:hAnsiTheme="minorHAnsi"/>
                <w:noProof/>
                <w:kern w:val="2"/>
                <w:sz w:val="22"/>
                <w:lang w:eastAsia="de-DE"/>
                <w14:ligatures w14:val="standardContextual"/>
              </w:rPr>
              <w:tab/>
            </w:r>
            <w:r w:rsidR="00FF1B59" w:rsidRPr="00560DDA">
              <w:rPr>
                <w:rStyle w:val="Hyperlink"/>
                <w:noProof/>
                <w:sz w:val="22"/>
              </w:rPr>
              <w:t>Allgemeine Beschreibung</w:t>
            </w:r>
            <w:r w:rsidR="00FF1B59" w:rsidRPr="00560DDA">
              <w:rPr>
                <w:noProof/>
                <w:webHidden/>
                <w:sz w:val="22"/>
              </w:rPr>
              <w:tab/>
            </w:r>
            <w:r w:rsidR="00FF1B59" w:rsidRPr="00560DDA">
              <w:rPr>
                <w:noProof/>
                <w:webHidden/>
                <w:sz w:val="22"/>
              </w:rPr>
              <w:fldChar w:fldCharType="begin"/>
            </w:r>
            <w:r w:rsidR="00FF1B59" w:rsidRPr="00560DDA">
              <w:rPr>
                <w:noProof/>
                <w:webHidden/>
                <w:sz w:val="22"/>
              </w:rPr>
              <w:instrText xml:space="preserve"> PAGEREF _Toc163728769 \h </w:instrText>
            </w:r>
            <w:r w:rsidR="00FF1B59" w:rsidRPr="00560DDA">
              <w:rPr>
                <w:noProof/>
                <w:webHidden/>
                <w:sz w:val="22"/>
              </w:rPr>
            </w:r>
            <w:r w:rsidR="00FF1B59" w:rsidRPr="00560DDA">
              <w:rPr>
                <w:noProof/>
                <w:webHidden/>
                <w:sz w:val="22"/>
              </w:rPr>
              <w:fldChar w:fldCharType="separate"/>
            </w:r>
            <w:r w:rsidR="003E0125">
              <w:rPr>
                <w:noProof/>
                <w:webHidden/>
                <w:sz w:val="22"/>
              </w:rPr>
              <w:t>23</w:t>
            </w:r>
            <w:r w:rsidR="00FF1B59" w:rsidRPr="00560DDA">
              <w:rPr>
                <w:noProof/>
                <w:webHidden/>
                <w:sz w:val="22"/>
              </w:rPr>
              <w:fldChar w:fldCharType="end"/>
            </w:r>
          </w:hyperlink>
        </w:p>
        <w:p w14:paraId="60688938" w14:textId="77B2AD73" w:rsidR="00FF1B59" w:rsidRPr="00560DDA" w:rsidRDefault="00E957B5" w:rsidP="00D024FD">
          <w:pPr>
            <w:pStyle w:val="Verzeichnis3"/>
            <w:tabs>
              <w:tab w:val="clear" w:pos="1320"/>
              <w:tab w:val="left" w:pos="1134"/>
            </w:tabs>
            <w:rPr>
              <w:rFonts w:asciiTheme="minorHAnsi" w:eastAsiaTheme="minorEastAsia" w:hAnsiTheme="minorHAnsi"/>
              <w:noProof/>
              <w:kern w:val="2"/>
              <w:sz w:val="22"/>
              <w:lang w:eastAsia="de-DE"/>
              <w14:ligatures w14:val="standardContextual"/>
            </w:rPr>
          </w:pPr>
          <w:hyperlink w:anchor="_Toc163728770" w:history="1">
            <w:r w:rsidR="00FF1B59" w:rsidRPr="00560DDA">
              <w:rPr>
                <w:rStyle w:val="Hyperlink"/>
                <w:noProof/>
                <w:sz w:val="22"/>
              </w:rPr>
              <w:t>2.6.2</w:t>
            </w:r>
            <w:r w:rsidR="00FF1B59" w:rsidRPr="00560DDA">
              <w:rPr>
                <w:rFonts w:asciiTheme="minorHAnsi" w:eastAsiaTheme="minorEastAsia" w:hAnsiTheme="minorHAnsi"/>
                <w:noProof/>
                <w:kern w:val="2"/>
                <w:sz w:val="22"/>
                <w:lang w:eastAsia="de-DE"/>
                <w14:ligatures w14:val="standardContextual"/>
              </w:rPr>
              <w:tab/>
            </w:r>
            <w:r w:rsidR="00FF1B59" w:rsidRPr="00560DDA">
              <w:rPr>
                <w:rStyle w:val="Hyperlink"/>
                <w:noProof/>
                <w:sz w:val="22"/>
              </w:rPr>
              <w:t>Themenschwerpunkte</w:t>
            </w:r>
            <w:r w:rsidR="00FF1B59" w:rsidRPr="00560DDA">
              <w:rPr>
                <w:noProof/>
                <w:webHidden/>
                <w:sz w:val="22"/>
              </w:rPr>
              <w:tab/>
            </w:r>
            <w:r w:rsidR="00FF1B59" w:rsidRPr="00560DDA">
              <w:rPr>
                <w:noProof/>
                <w:webHidden/>
                <w:sz w:val="22"/>
              </w:rPr>
              <w:fldChar w:fldCharType="begin"/>
            </w:r>
            <w:r w:rsidR="00FF1B59" w:rsidRPr="00560DDA">
              <w:rPr>
                <w:noProof/>
                <w:webHidden/>
                <w:sz w:val="22"/>
              </w:rPr>
              <w:instrText xml:space="preserve"> PAGEREF _Toc163728770 \h </w:instrText>
            </w:r>
            <w:r w:rsidR="00FF1B59" w:rsidRPr="00560DDA">
              <w:rPr>
                <w:noProof/>
                <w:webHidden/>
                <w:sz w:val="22"/>
              </w:rPr>
            </w:r>
            <w:r w:rsidR="00FF1B59" w:rsidRPr="00560DDA">
              <w:rPr>
                <w:noProof/>
                <w:webHidden/>
                <w:sz w:val="22"/>
              </w:rPr>
              <w:fldChar w:fldCharType="separate"/>
            </w:r>
            <w:r w:rsidR="003E0125">
              <w:rPr>
                <w:noProof/>
                <w:webHidden/>
                <w:sz w:val="22"/>
              </w:rPr>
              <w:t>24</w:t>
            </w:r>
            <w:r w:rsidR="00FF1B59" w:rsidRPr="00560DDA">
              <w:rPr>
                <w:noProof/>
                <w:webHidden/>
                <w:sz w:val="22"/>
              </w:rPr>
              <w:fldChar w:fldCharType="end"/>
            </w:r>
          </w:hyperlink>
        </w:p>
        <w:p w14:paraId="2565013D" w14:textId="6B90A04E" w:rsidR="00FF1B59" w:rsidRPr="00560DDA" w:rsidRDefault="00E957B5" w:rsidP="00D024FD">
          <w:pPr>
            <w:pStyle w:val="Verzeichnis3"/>
            <w:tabs>
              <w:tab w:val="clear" w:pos="1320"/>
              <w:tab w:val="left" w:pos="1134"/>
            </w:tabs>
            <w:rPr>
              <w:rFonts w:asciiTheme="minorHAnsi" w:eastAsiaTheme="minorEastAsia" w:hAnsiTheme="minorHAnsi"/>
              <w:noProof/>
              <w:kern w:val="2"/>
              <w:sz w:val="22"/>
              <w:lang w:eastAsia="de-DE"/>
              <w14:ligatures w14:val="standardContextual"/>
            </w:rPr>
          </w:pPr>
          <w:hyperlink w:anchor="_Toc163728771" w:history="1">
            <w:r w:rsidR="00FF1B59" w:rsidRPr="00560DDA">
              <w:rPr>
                <w:rStyle w:val="Hyperlink"/>
                <w:noProof/>
                <w:sz w:val="22"/>
              </w:rPr>
              <w:t>2.6.3</w:t>
            </w:r>
            <w:r w:rsidR="00FF1B59" w:rsidRPr="00560DDA">
              <w:rPr>
                <w:rFonts w:asciiTheme="minorHAnsi" w:eastAsiaTheme="minorEastAsia" w:hAnsiTheme="minorHAnsi"/>
                <w:noProof/>
                <w:kern w:val="2"/>
                <w:sz w:val="22"/>
                <w:lang w:eastAsia="de-DE"/>
                <w14:ligatures w14:val="standardContextual"/>
              </w:rPr>
              <w:tab/>
            </w:r>
            <w:r w:rsidR="00FF1B59" w:rsidRPr="00560DDA">
              <w:rPr>
                <w:rStyle w:val="Hyperlink"/>
                <w:noProof/>
                <w:sz w:val="22"/>
              </w:rPr>
              <w:t>Fallstudien</w:t>
            </w:r>
            <w:r w:rsidR="00FF1B59" w:rsidRPr="00560DDA">
              <w:rPr>
                <w:noProof/>
                <w:webHidden/>
                <w:sz w:val="22"/>
              </w:rPr>
              <w:tab/>
            </w:r>
            <w:r w:rsidR="00FF1B59" w:rsidRPr="00560DDA">
              <w:rPr>
                <w:noProof/>
                <w:webHidden/>
                <w:sz w:val="22"/>
              </w:rPr>
              <w:fldChar w:fldCharType="begin"/>
            </w:r>
            <w:r w:rsidR="00FF1B59" w:rsidRPr="00560DDA">
              <w:rPr>
                <w:noProof/>
                <w:webHidden/>
                <w:sz w:val="22"/>
              </w:rPr>
              <w:instrText xml:space="preserve"> PAGEREF _Toc163728771 \h </w:instrText>
            </w:r>
            <w:r w:rsidR="00FF1B59" w:rsidRPr="00560DDA">
              <w:rPr>
                <w:noProof/>
                <w:webHidden/>
                <w:sz w:val="22"/>
              </w:rPr>
            </w:r>
            <w:r w:rsidR="00FF1B59" w:rsidRPr="00560DDA">
              <w:rPr>
                <w:noProof/>
                <w:webHidden/>
                <w:sz w:val="22"/>
              </w:rPr>
              <w:fldChar w:fldCharType="separate"/>
            </w:r>
            <w:r w:rsidR="003E0125">
              <w:rPr>
                <w:noProof/>
                <w:webHidden/>
                <w:sz w:val="22"/>
              </w:rPr>
              <w:t>26</w:t>
            </w:r>
            <w:r w:rsidR="00FF1B59" w:rsidRPr="00560DDA">
              <w:rPr>
                <w:noProof/>
                <w:webHidden/>
                <w:sz w:val="22"/>
              </w:rPr>
              <w:fldChar w:fldCharType="end"/>
            </w:r>
          </w:hyperlink>
        </w:p>
        <w:p w14:paraId="2EED371C" w14:textId="362F43BE" w:rsidR="00FF1B59" w:rsidRPr="00560DDA" w:rsidRDefault="00E957B5" w:rsidP="00D024FD">
          <w:pPr>
            <w:pStyle w:val="Verzeichnis2"/>
            <w:rPr>
              <w:rFonts w:asciiTheme="minorHAnsi" w:eastAsiaTheme="minorEastAsia" w:hAnsiTheme="minorHAnsi"/>
              <w:noProof/>
              <w:kern w:val="2"/>
              <w:sz w:val="22"/>
              <w:lang w:eastAsia="de-DE"/>
              <w14:ligatures w14:val="standardContextual"/>
            </w:rPr>
          </w:pPr>
          <w:hyperlink w:anchor="_Toc163728772" w:history="1">
            <w:r w:rsidR="00FF1B59" w:rsidRPr="00560DDA">
              <w:rPr>
                <w:rStyle w:val="Hyperlink"/>
                <w:noProof/>
                <w:sz w:val="22"/>
              </w:rPr>
              <w:t>2.7</w:t>
            </w:r>
            <w:r w:rsidR="00FF1B59" w:rsidRPr="00560DDA">
              <w:rPr>
                <w:rFonts w:asciiTheme="minorHAnsi" w:eastAsiaTheme="minorEastAsia" w:hAnsiTheme="minorHAnsi"/>
                <w:noProof/>
                <w:kern w:val="2"/>
                <w:sz w:val="22"/>
                <w:lang w:eastAsia="de-DE"/>
                <w14:ligatures w14:val="standardContextual"/>
              </w:rPr>
              <w:tab/>
            </w:r>
            <w:r w:rsidR="00FF1B59" w:rsidRPr="00560DDA">
              <w:rPr>
                <w:rStyle w:val="Hyperlink"/>
                <w:noProof/>
                <w:sz w:val="22"/>
              </w:rPr>
              <w:t>Abschlussreflexion</w:t>
            </w:r>
            <w:r w:rsidR="00FF1B59" w:rsidRPr="00560DDA">
              <w:rPr>
                <w:noProof/>
                <w:webHidden/>
                <w:sz w:val="22"/>
              </w:rPr>
              <w:tab/>
            </w:r>
            <w:r w:rsidR="00FF1B59" w:rsidRPr="00560DDA">
              <w:rPr>
                <w:noProof/>
                <w:webHidden/>
                <w:sz w:val="22"/>
              </w:rPr>
              <w:fldChar w:fldCharType="begin"/>
            </w:r>
            <w:r w:rsidR="00FF1B59" w:rsidRPr="00560DDA">
              <w:rPr>
                <w:noProof/>
                <w:webHidden/>
                <w:sz w:val="22"/>
              </w:rPr>
              <w:instrText xml:space="preserve"> PAGEREF _Toc163728772 \h </w:instrText>
            </w:r>
            <w:r w:rsidR="00FF1B59" w:rsidRPr="00560DDA">
              <w:rPr>
                <w:noProof/>
                <w:webHidden/>
                <w:sz w:val="22"/>
              </w:rPr>
            </w:r>
            <w:r w:rsidR="00FF1B59" w:rsidRPr="00560DDA">
              <w:rPr>
                <w:noProof/>
                <w:webHidden/>
                <w:sz w:val="22"/>
              </w:rPr>
              <w:fldChar w:fldCharType="separate"/>
            </w:r>
            <w:r w:rsidR="003E0125">
              <w:rPr>
                <w:noProof/>
                <w:webHidden/>
                <w:sz w:val="22"/>
              </w:rPr>
              <w:t>31</w:t>
            </w:r>
            <w:r w:rsidR="00FF1B59" w:rsidRPr="00560DDA">
              <w:rPr>
                <w:noProof/>
                <w:webHidden/>
                <w:sz w:val="22"/>
              </w:rPr>
              <w:fldChar w:fldCharType="end"/>
            </w:r>
          </w:hyperlink>
        </w:p>
        <w:p w14:paraId="5D67FE9E" w14:textId="06B6030F" w:rsidR="00FF1B59" w:rsidRPr="00560DDA" w:rsidRDefault="00E957B5" w:rsidP="00D024FD">
          <w:pPr>
            <w:pStyle w:val="Verzeichnis3"/>
            <w:tabs>
              <w:tab w:val="clear" w:pos="1320"/>
              <w:tab w:val="left" w:pos="1134"/>
            </w:tabs>
            <w:rPr>
              <w:rFonts w:asciiTheme="minorHAnsi" w:eastAsiaTheme="minorEastAsia" w:hAnsiTheme="minorHAnsi"/>
              <w:noProof/>
              <w:kern w:val="2"/>
              <w:sz w:val="22"/>
              <w:lang w:eastAsia="de-DE"/>
              <w14:ligatures w14:val="standardContextual"/>
            </w:rPr>
          </w:pPr>
          <w:hyperlink w:anchor="_Toc163728773" w:history="1">
            <w:r w:rsidR="00FF1B59" w:rsidRPr="00560DDA">
              <w:rPr>
                <w:rStyle w:val="Hyperlink"/>
                <w:noProof/>
                <w:sz w:val="22"/>
              </w:rPr>
              <w:t>2.7.1</w:t>
            </w:r>
            <w:r w:rsidR="00FF1B59" w:rsidRPr="00560DDA">
              <w:rPr>
                <w:rFonts w:asciiTheme="minorHAnsi" w:eastAsiaTheme="minorEastAsia" w:hAnsiTheme="minorHAnsi"/>
                <w:noProof/>
                <w:kern w:val="2"/>
                <w:sz w:val="22"/>
                <w:lang w:eastAsia="de-DE"/>
                <w14:ligatures w14:val="standardContextual"/>
              </w:rPr>
              <w:tab/>
            </w:r>
            <w:r w:rsidR="00FF1B59" w:rsidRPr="00560DDA">
              <w:rPr>
                <w:rStyle w:val="Hyperlink"/>
                <w:noProof/>
                <w:sz w:val="22"/>
              </w:rPr>
              <w:t>Allgemeine Beschreibung</w:t>
            </w:r>
            <w:r w:rsidR="00FF1B59" w:rsidRPr="00560DDA">
              <w:rPr>
                <w:noProof/>
                <w:webHidden/>
                <w:sz w:val="22"/>
              </w:rPr>
              <w:tab/>
            </w:r>
            <w:r w:rsidR="00FF1B59" w:rsidRPr="00560DDA">
              <w:rPr>
                <w:noProof/>
                <w:webHidden/>
                <w:sz w:val="22"/>
              </w:rPr>
              <w:fldChar w:fldCharType="begin"/>
            </w:r>
            <w:r w:rsidR="00FF1B59" w:rsidRPr="00560DDA">
              <w:rPr>
                <w:noProof/>
                <w:webHidden/>
                <w:sz w:val="22"/>
              </w:rPr>
              <w:instrText xml:space="preserve"> PAGEREF _Toc163728773 \h </w:instrText>
            </w:r>
            <w:r w:rsidR="00FF1B59" w:rsidRPr="00560DDA">
              <w:rPr>
                <w:noProof/>
                <w:webHidden/>
                <w:sz w:val="22"/>
              </w:rPr>
            </w:r>
            <w:r w:rsidR="00FF1B59" w:rsidRPr="00560DDA">
              <w:rPr>
                <w:noProof/>
                <w:webHidden/>
                <w:sz w:val="22"/>
              </w:rPr>
              <w:fldChar w:fldCharType="separate"/>
            </w:r>
            <w:r w:rsidR="003E0125">
              <w:rPr>
                <w:noProof/>
                <w:webHidden/>
                <w:sz w:val="22"/>
              </w:rPr>
              <w:t>31</w:t>
            </w:r>
            <w:r w:rsidR="00FF1B59" w:rsidRPr="00560DDA">
              <w:rPr>
                <w:noProof/>
                <w:webHidden/>
                <w:sz w:val="22"/>
              </w:rPr>
              <w:fldChar w:fldCharType="end"/>
            </w:r>
          </w:hyperlink>
        </w:p>
        <w:p w14:paraId="799FDE3E" w14:textId="07EC0ED2" w:rsidR="00FF1B59" w:rsidRPr="00560DDA" w:rsidRDefault="00E957B5" w:rsidP="00D024FD">
          <w:pPr>
            <w:pStyle w:val="Verzeichnis3"/>
            <w:tabs>
              <w:tab w:val="clear" w:pos="1320"/>
              <w:tab w:val="left" w:pos="1134"/>
            </w:tabs>
            <w:rPr>
              <w:rFonts w:asciiTheme="minorHAnsi" w:eastAsiaTheme="minorEastAsia" w:hAnsiTheme="minorHAnsi"/>
              <w:noProof/>
              <w:kern w:val="2"/>
              <w:sz w:val="22"/>
              <w:lang w:eastAsia="de-DE"/>
              <w14:ligatures w14:val="standardContextual"/>
            </w:rPr>
          </w:pPr>
          <w:hyperlink w:anchor="_Toc163728774" w:history="1">
            <w:r w:rsidR="00FF1B59" w:rsidRPr="00560DDA">
              <w:rPr>
                <w:rStyle w:val="Hyperlink"/>
                <w:noProof/>
                <w:sz w:val="22"/>
              </w:rPr>
              <w:t>2.7.2</w:t>
            </w:r>
            <w:r w:rsidR="00FF1B59" w:rsidRPr="00560DDA">
              <w:rPr>
                <w:rFonts w:asciiTheme="minorHAnsi" w:eastAsiaTheme="minorEastAsia" w:hAnsiTheme="minorHAnsi"/>
                <w:noProof/>
                <w:kern w:val="2"/>
                <w:sz w:val="22"/>
                <w:lang w:eastAsia="de-DE"/>
                <w14:ligatures w14:val="standardContextual"/>
              </w:rPr>
              <w:tab/>
            </w:r>
            <w:r w:rsidR="00FF1B59" w:rsidRPr="00560DDA">
              <w:rPr>
                <w:rStyle w:val="Hyperlink"/>
                <w:noProof/>
                <w:sz w:val="22"/>
              </w:rPr>
              <w:t>Themenschwerpunkte</w:t>
            </w:r>
            <w:r w:rsidR="00FF1B59" w:rsidRPr="00560DDA">
              <w:rPr>
                <w:noProof/>
                <w:webHidden/>
                <w:sz w:val="22"/>
              </w:rPr>
              <w:tab/>
            </w:r>
            <w:r w:rsidR="00FF1B59" w:rsidRPr="00560DDA">
              <w:rPr>
                <w:noProof/>
                <w:webHidden/>
                <w:sz w:val="22"/>
              </w:rPr>
              <w:fldChar w:fldCharType="begin"/>
            </w:r>
            <w:r w:rsidR="00FF1B59" w:rsidRPr="00560DDA">
              <w:rPr>
                <w:noProof/>
                <w:webHidden/>
                <w:sz w:val="22"/>
              </w:rPr>
              <w:instrText xml:space="preserve"> PAGEREF _Toc163728774 \h </w:instrText>
            </w:r>
            <w:r w:rsidR="00FF1B59" w:rsidRPr="00560DDA">
              <w:rPr>
                <w:noProof/>
                <w:webHidden/>
                <w:sz w:val="22"/>
              </w:rPr>
            </w:r>
            <w:r w:rsidR="00FF1B59" w:rsidRPr="00560DDA">
              <w:rPr>
                <w:noProof/>
                <w:webHidden/>
                <w:sz w:val="22"/>
              </w:rPr>
              <w:fldChar w:fldCharType="separate"/>
            </w:r>
            <w:r w:rsidR="003E0125">
              <w:rPr>
                <w:noProof/>
                <w:webHidden/>
                <w:sz w:val="22"/>
              </w:rPr>
              <w:t>32</w:t>
            </w:r>
            <w:r w:rsidR="00FF1B59" w:rsidRPr="00560DDA">
              <w:rPr>
                <w:noProof/>
                <w:webHidden/>
                <w:sz w:val="22"/>
              </w:rPr>
              <w:fldChar w:fldCharType="end"/>
            </w:r>
          </w:hyperlink>
        </w:p>
        <w:p w14:paraId="71D15EF5" w14:textId="773105CC" w:rsidR="0094326B" w:rsidRPr="00560DDA" w:rsidRDefault="00E957B5" w:rsidP="003857FD">
          <w:pPr>
            <w:pStyle w:val="Verzeichnis1"/>
            <w:rPr>
              <w:sz w:val="22"/>
            </w:rPr>
          </w:pPr>
          <w:hyperlink w:anchor="_Toc163728775" w:history="1">
            <w:r w:rsidR="00FF1B59" w:rsidRPr="00560DDA">
              <w:rPr>
                <w:rStyle w:val="Hyperlink"/>
                <w:noProof/>
                <w:sz w:val="22"/>
              </w:rPr>
              <w:t>Quellenverzeichnis</w:t>
            </w:r>
            <w:r w:rsidR="00FF1B59" w:rsidRPr="00560DDA">
              <w:rPr>
                <w:noProof/>
                <w:webHidden/>
                <w:sz w:val="22"/>
              </w:rPr>
              <w:tab/>
            </w:r>
            <w:r w:rsidR="00FF1B59" w:rsidRPr="00560DDA">
              <w:rPr>
                <w:noProof/>
                <w:webHidden/>
                <w:sz w:val="22"/>
              </w:rPr>
              <w:fldChar w:fldCharType="begin"/>
            </w:r>
            <w:r w:rsidR="00FF1B59" w:rsidRPr="00560DDA">
              <w:rPr>
                <w:noProof/>
                <w:webHidden/>
                <w:sz w:val="22"/>
              </w:rPr>
              <w:instrText xml:space="preserve"> PAGEREF _Toc163728775 \h </w:instrText>
            </w:r>
            <w:r w:rsidR="00FF1B59" w:rsidRPr="00560DDA">
              <w:rPr>
                <w:noProof/>
                <w:webHidden/>
                <w:sz w:val="22"/>
              </w:rPr>
            </w:r>
            <w:r w:rsidR="00FF1B59" w:rsidRPr="00560DDA">
              <w:rPr>
                <w:noProof/>
                <w:webHidden/>
                <w:sz w:val="22"/>
              </w:rPr>
              <w:fldChar w:fldCharType="separate"/>
            </w:r>
            <w:r w:rsidR="003E0125">
              <w:rPr>
                <w:noProof/>
                <w:webHidden/>
                <w:sz w:val="22"/>
              </w:rPr>
              <w:t>34</w:t>
            </w:r>
            <w:r w:rsidR="00FF1B59" w:rsidRPr="00560DDA">
              <w:rPr>
                <w:noProof/>
                <w:webHidden/>
                <w:sz w:val="22"/>
              </w:rPr>
              <w:fldChar w:fldCharType="end"/>
            </w:r>
          </w:hyperlink>
          <w:r w:rsidR="00293829" w:rsidRPr="00560DDA">
            <w:rPr>
              <w:sz w:val="22"/>
            </w:rPr>
            <w:fldChar w:fldCharType="end"/>
          </w:r>
        </w:p>
      </w:sdtContent>
    </w:sdt>
    <w:p w14:paraId="0834DBDC" w14:textId="77777777" w:rsidR="0094326B" w:rsidRPr="00560DDA" w:rsidRDefault="00C724D0">
      <w:pPr>
        <w:pStyle w:val="DIG1"/>
      </w:pPr>
      <w:bookmarkStart w:id="8" w:name="_Toc163728748"/>
      <w:r w:rsidRPr="00560DDA">
        <w:lastRenderedPageBreak/>
        <w:t>Allgemeine Informationen</w:t>
      </w:r>
      <w:bookmarkEnd w:id="8"/>
    </w:p>
    <w:p w14:paraId="2140CA54" w14:textId="6F1A0EB4" w:rsidR="0094326B" w:rsidRPr="00560DDA" w:rsidRDefault="00C724D0" w:rsidP="00D41358">
      <w:pPr>
        <w:jc w:val="both"/>
        <w:rPr>
          <w:sz w:val="22"/>
          <w:szCs w:val="20"/>
        </w:rPr>
      </w:pPr>
      <w:r w:rsidRPr="00560DDA">
        <w:rPr>
          <w:sz w:val="22"/>
          <w:szCs w:val="20"/>
        </w:rPr>
        <w:t>Das Weiterbildungsprogramm des Erasmus+ Projekts DIGIGEN kann</w:t>
      </w:r>
      <w:r w:rsidR="000262A1" w:rsidRPr="00560DDA">
        <w:rPr>
          <w:sz w:val="22"/>
          <w:szCs w:val="20"/>
        </w:rPr>
        <w:t xml:space="preserve"> von</w:t>
      </w:r>
      <w:r w:rsidRPr="00560DDA">
        <w:rPr>
          <w:sz w:val="22"/>
          <w:szCs w:val="20"/>
        </w:rPr>
        <w:t xml:space="preserve"> Bildungs</w:t>
      </w:r>
      <w:r w:rsidR="00DD7689" w:rsidRPr="00560DDA">
        <w:rPr>
          <w:sz w:val="22"/>
          <w:szCs w:val="20"/>
        </w:rPr>
        <w:t>einrichtung</w:t>
      </w:r>
      <w:r w:rsidR="00D91780" w:rsidRPr="00560DDA">
        <w:rPr>
          <w:sz w:val="22"/>
          <w:szCs w:val="20"/>
        </w:rPr>
        <w:t>en</w:t>
      </w:r>
      <w:r w:rsidRPr="00560DDA">
        <w:rPr>
          <w:sz w:val="22"/>
          <w:szCs w:val="20"/>
        </w:rPr>
        <w:t xml:space="preserve"> oder Organisation </w:t>
      </w:r>
      <w:r w:rsidR="005C5C8F" w:rsidRPr="00560DDA">
        <w:rPr>
          <w:sz w:val="22"/>
          <w:szCs w:val="20"/>
        </w:rPr>
        <w:t>genutzt werden</w:t>
      </w:r>
      <w:r w:rsidRPr="00560DDA">
        <w:rPr>
          <w:sz w:val="22"/>
          <w:szCs w:val="20"/>
        </w:rPr>
        <w:t>, die</w:t>
      </w:r>
      <w:r w:rsidR="00D91780" w:rsidRPr="00560DDA">
        <w:rPr>
          <w:sz w:val="22"/>
          <w:szCs w:val="20"/>
        </w:rPr>
        <w:t xml:space="preserve"> Qualifizierung</w:t>
      </w:r>
      <w:r w:rsidR="000262A1" w:rsidRPr="00560DDA">
        <w:rPr>
          <w:sz w:val="22"/>
          <w:szCs w:val="20"/>
        </w:rPr>
        <w:t>en</w:t>
      </w:r>
      <w:r w:rsidR="00D91780" w:rsidRPr="00560DDA">
        <w:rPr>
          <w:sz w:val="22"/>
          <w:szCs w:val="20"/>
        </w:rPr>
        <w:t xml:space="preserve"> </w:t>
      </w:r>
      <w:r w:rsidR="000262A1" w:rsidRPr="00560DDA">
        <w:rPr>
          <w:sz w:val="22"/>
          <w:szCs w:val="20"/>
        </w:rPr>
        <w:t xml:space="preserve">für </w:t>
      </w:r>
      <w:r w:rsidR="00115DE2" w:rsidRPr="00560DDA">
        <w:rPr>
          <w:sz w:val="22"/>
          <w:szCs w:val="20"/>
        </w:rPr>
        <w:t>Karriereberater*innen</w:t>
      </w:r>
      <w:r w:rsidRPr="00560DDA">
        <w:rPr>
          <w:sz w:val="22"/>
          <w:szCs w:val="20"/>
        </w:rPr>
        <w:t xml:space="preserve"> und/oder </w:t>
      </w:r>
      <w:r w:rsidR="00115DE2" w:rsidRPr="00560DDA">
        <w:rPr>
          <w:sz w:val="22"/>
          <w:szCs w:val="20"/>
        </w:rPr>
        <w:t>HR-Praktiker*innen</w:t>
      </w:r>
      <w:r w:rsidRPr="00560DDA">
        <w:rPr>
          <w:sz w:val="22"/>
          <w:szCs w:val="20"/>
        </w:rPr>
        <w:t xml:space="preserve"> (im Folgenden als Beratungsfachkräfte bezeichnet) </w:t>
      </w:r>
      <w:r w:rsidR="00D91780" w:rsidRPr="00560DDA">
        <w:rPr>
          <w:sz w:val="22"/>
          <w:szCs w:val="20"/>
        </w:rPr>
        <w:t>anbieten</w:t>
      </w:r>
      <w:r w:rsidRPr="00560DDA">
        <w:rPr>
          <w:sz w:val="22"/>
          <w:szCs w:val="20"/>
        </w:rPr>
        <w:t xml:space="preserve">. </w:t>
      </w:r>
      <w:r w:rsidR="00391383" w:rsidRPr="00560DDA">
        <w:rPr>
          <w:sz w:val="22"/>
          <w:szCs w:val="20"/>
        </w:rPr>
        <w:t>Als Seminarangebot richtet sich das Weiterbildungsprogramm</w:t>
      </w:r>
      <w:r w:rsidR="00D41358" w:rsidRPr="00560DDA">
        <w:rPr>
          <w:sz w:val="22"/>
          <w:szCs w:val="20"/>
        </w:rPr>
        <w:t xml:space="preserve"> </w:t>
      </w:r>
      <w:r w:rsidR="00E728FB" w:rsidRPr="00560DDA">
        <w:rPr>
          <w:sz w:val="22"/>
          <w:szCs w:val="20"/>
        </w:rPr>
        <w:t xml:space="preserve">direkt </w:t>
      </w:r>
      <w:r w:rsidR="00D41358" w:rsidRPr="00560DDA">
        <w:rPr>
          <w:sz w:val="22"/>
          <w:szCs w:val="20"/>
        </w:rPr>
        <w:t xml:space="preserve">an Beratungsfachkräfte, die ihre Beratungskompetenz in Bezug auf </w:t>
      </w:r>
      <w:r w:rsidR="00974C01" w:rsidRPr="00560DDA">
        <w:rPr>
          <w:sz w:val="22"/>
          <w:szCs w:val="20"/>
        </w:rPr>
        <w:t xml:space="preserve">weibliche Führungskräfte ausbauen möchten. Weibliche Führungskräfte sind somit eine </w:t>
      </w:r>
      <w:r w:rsidRPr="00560DDA">
        <w:rPr>
          <w:sz w:val="22"/>
          <w:szCs w:val="20"/>
        </w:rPr>
        <w:t>indirekt</w:t>
      </w:r>
      <w:r w:rsidR="00974C01" w:rsidRPr="00560DDA">
        <w:rPr>
          <w:sz w:val="22"/>
          <w:szCs w:val="20"/>
        </w:rPr>
        <w:t>e Zielgruppe</w:t>
      </w:r>
      <w:r w:rsidRPr="00560DDA">
        <w:rPr>
          <w:sz w:val="22"/>
          <w:szCs w:val="20"/>
        </w:rPr>
        <w:t xml:space="preserve">. </w:t>
      </w:r>
      <w:r w:rsidRPr="00560DDA">
        <w:rPr>
          <w:sz w:val="22"/>
          <w:szCs w:val="20"/>
        </w:rPr>
        <w:fldChar w:fldCharType="begin"/>
      </w:r>
      <w:r w:rsidRPr="00560DDA">
        <w:rPr>
          <w:sz w:val="22"/>
          <w:szCs w:val="20"/>
        </w:rPr>
        <w:instrText xml:space="preserve"> REF _Ref138066032 \h </w:instrText>
      </w:r>
      <w:r w:rsidR="00BB2E2F" w:rsidRPr="00560DDA">
        <w:rPr>
          <w:sz w:val="22"/>
          <w:szCs w:val="20"/>
        </w:rPr>
        <w:instrText xml:space="preserve"> \* MERGEFORMAT </w:instrText>
      </w:r>
      <w:r w:rsidRPr="00560DDA">
        <w:rPr>
          <w:sz w:val="22"/>
          <w:szCs w:val="20"/>
        </w:rPr>
      </w:r>
      <w:r w:rsidRPr="00560DDA">
        <w:rPr>
          <w:sz w:val="22"/>
          <w:szCs w:val="20"/>
        </w:rPr>
        <w:fldChar w:fldCharType="separate"/>
      </w:r>
      <w:r w:rsidR="003E0125" w:rsidRPr="003E0125">
        <w:rPr>
          <w:sz w:val="22"/>
          <w:szCs w:val="20"/>
        </w:rPr>
        <w:t>Abbildung 1</w:t>
      </w:r>
      <w:r w:rsidRPr="00560DDA">
        <w:rPr>
          <w:sz w:val="22"/>
          <w:szCs w:val="20"/>
        </w:rPr>
        <w:fldChar w:fldCharType="end"/>
      </w:r>
      <w:r w:rsidRPr="00560DDA">
        <w:rPr>
          <w:sz w:val="22"/>
          <w:szCs w:val="20"/>
        </w:rPr>
        <w:t xml:space="preserve"> </w:t>
      </w:r>
      <w:r w:rsidR="00E728FB" w:rsidRPr="00560DDA">
        <w:rPr>
          <w:sz w:val="22"/>
          <w:szCs w:val="20"/>
        </w:rPr>
        <w:t xml:space="preserve">veranschaulicht </w:t>
      </w:r>
      <w:r w:rsidRPr="00560DDA">
        <w:rPr>
          <w:sz w:val="22"/>
          <w:szCs w:val="20"/>
        </w:rPr>
        <w:t xml:space="preserve">diese Beziehung zwischen </w:t>
      </w:r>
      <w:r w:rsidR="00E728FB" w:rsidRPr="00560DDA">
        <w:rPr>
          <w:sz w:val="22"/>
          <w:szCs w:val="20"/>
        </w:rPr>
        <w:t>Trainer*innen</w:t>
      </w:r>
      <w:r w:rsidRPr="00560DDA">
        <w:rPr>
          <w:sz w:val="22"/>
          <w:szCs w:val="20"/>
        </w:rPr>
        <w:t>, der direkten Zielgruppe (Beratungsfachkräfte) und der indirekten Zielgruppe (weibliche Führungskräfte).</w:t>
      </w:r>
    </w:p>
    <w:p w14:paraId="4D90E367" w14:textId="77777777" w:rsidR="00EA25CC" w:rsidRPr="00560DDA" w:rsidRDefault="00EA25CC" w:rsidP="00EA25CC">
      <w:pPr>
        <w:keepNext/>
        <w:spacing w:after="0"/>
        <w:jc w:val="both"/>
      </w:pPr>
      <w:r w:rsidRPr="00560DDA">
        <w:rPr>
          <w:noProof/>
        </w:rPr>
        <w:drawing>
          <wp:inline distT="0" distB="0" distL="0" distR="0" wp14:anchorId="4C61784E" wp14:editId="38529AA8">
            <wp:extent cx="5400040" cy="1687205"/>
            <wp:effectExtent l="0" t="0" r="0" b="8255"/>
            <wp:docPr id="1898038512" name="Grafik 1898038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038512" name="Grafik 1898038512"/>
                    <pic:cNvPicPr/>
                  </pic:nvPicPr>
                  <pic:blipFill rotWithShape="1">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rcRect l="2103" t="-434" r="-291" b="434"/>
                    <a:stretch/>
                  </pic:blipFill>
                  <pic:spPr bwMode="auto">
                    <a:xfrm>
                      <a:off x="0" y="0"/>
                      <a:ext cx="5400040" cy="1687205"/>
                    </a:xfrm>
                    <a:prstGeom prst="rect">
                      <a:avLst/>
                    </a:prstGeom>
                    <a:extLst>
                      <a:ext uri="{53640926-AAD7-44D8-BBD7-CCE9431645EC}">
                        <a14:shadowObscured xmlns:a14="http://schemas.microsoft.com/office/drawing/2010/main"/>
                      </a:ext>
                    </a:extLst>
                  </pic:spPr>
                </pic:pic>
              </a:graphicData>
            </a:graphic>
          </wp:inline>
        </w:drawing>
      </w:r>
    </w:p>
    <w:p w14:paraId="4D9EBBE0" w14:textId="1B03CC09" w:rsidR="0094326B" w:rsidRPr="00560DDA" w:rsidRDefault="00C724D0">
      <w:pPr>
        <w:pStyle w:val="Beschriftung"/>
        <w:jc w:val="both"/>
        <w:rPr>
          <w:color w:val="auto"/>
          <w:sz w:val="20"/>
          <w:szCs w:val="20"/>
        </w:rPr>
      </w:pPr>
      <w:bookmarkStart w:id="9" w:name="_Ref138066032"/>
      <w:r w:rsidRPr="00560DDA">
        <w:rPr>
          <w:color w:val="auto"/>
          <w:sz w:val="20"/>
          <w:szCs w:val="20"/>
        </w:rPr>
        <w:t xml:space="preserve">Abbildung </w:t>
      </w:r>
      <w:r w:rsidRPr="00560DDA">
        <w:rPr>
          <w:color w:val="auto"/>
          <w:sz w:val="20"/>
          <w:szCs w:val="20"/>
        </w:rPr>
        <w:fldChar w:fldCharType="begin"/>
      </w:r>
      <w:r w:rsidRPr="00560DDA">
        <w:rPr>
          <w:color w:val="auto"/>
          <w:sz w:val="20"/>
          <w:szCs w:val="20"/>
        </w:rPr>
        <w:instrText xml:space="preserve"> SEQ Figure \* ARABIC </w:instrText>
      </w:r>
      <w:r w:rsidRPr="00560DDA">
        <w:rPr>
          <w:color w:val="auto"/>
          <w:sz w:val="20"/>
          <w:szCs w:val="20"/>
        </w:rPr>
        <w:fldChar w:fldCharType="separate"/>
      </w:r>
      <w:r w:rsidR="003E0125">
        <w:rPr>
          <w:noProof/>
          <w:color w:val="auto"/>
          <w:sz w:val="20"/>
          <w:szCs w:val="20"/>
        </w:rPr>
        <w:t>1</w:t>
      </w:r>
      <w:r w:rsidRPr="00560DDA">
        <w:rPr>
          <w:color w:val="auto"/>
          <w:sz w:val="20"/>
          <w:szCs w:val="20"/>
        </w:rPr>
        <w:fldChar w:fldCharType="end"/>
      </w:r>
      <w:bookmarkEnd w:id="9"/>
      <w:r w:rsidRPr="00560DDA">
        <w:rPr>
          <w:color w:val="auto"/>
          <w:sz w:val="20"/>
          <w:szCs w:val="20"/>
        </w:rPr>
        <w:t xml:space="preserve">: </w:t>
      </w:r>
      <w:r w:rsidR="006F3E09" w:rsidRPr="00560DDA">
        <w:rPr>
          <w:color w:val="auto"/>
          <w:sz w:val="20"/>
          <w:szCs w:val="20"/>
        </w:rPr>
        <w:t>Zielgruppen des Weiterbildungsprogramms</w:t>
      </w:r>
      <w:r w:rsidR="00D55F15" w:rsidRPr="00560DDA">
        <w:rPr>
          <w:color w:val="auto"/>
          <w:sz w:val="20"/>
          <w:szCs w:val="20"/>
        </w:rPr>
        <w:t xml:space="preserve"> (siehe auch </w:t>
      </w:r>
      <w:r w:rsidR="008E31F2" w:rsidRPr="00560DDA">
        <w:rPr>
          <w:color w:val="auto"/>
          <w:sz w:val="20"/>
          <w:szCs w:val="20"/>
        </w:rPr>
        <w:t>„</w:t>
      </w:r>
      <w:r w:rsidR="00D55F15" w:rsidRPr="00560DDA">
        <w:rPr>
          <w:color w:val="auto"/>
          <w:sz w:val="20"/>
          <w:szCs w:val="20"/>
        </w:rPr>
        <w:t>Didaktischer Rahmen</w:t>
      </w:r>
      <w:r w:rsidR="008E31F2" w:rsidRPr="00560DDA">
        <w:rPr>
          <w:color w:val="auto"/>
          <w:sz w:val="20"/>
          <w:szCs w:val="20"/>
        </w:rPr>
        <w:t>“</w:t>
      </w:r>
      <w:r w:rsidR="00D55F15" w:rsidRPr="00560DDA">
        <w:rPr>
          <w:color w:val="auto"/>
          <w:sz w:val="20"/>
          <w:szCs w:val="20"/>
        </w:rPr>
        <w:t>)</w:t>
      </w:r>
      <w:r w:rsidR="006F3E09" w:rsidRPr="00560DDA">
        <w:rPr>
          <w:color w:val="auto"/>
          <w:sz w:val="20"/>
          <w:szCs w:val="20"/>
        </w:rPr>
        <w:t>.</w:t>
      </w:r>
    </w:p>
    <w:p w14:paraId="2A1E546D" w14:textId="24B66280" w:rsidR="004C4194" w:rsidRPr="00560DDA" w:rsidRDefault="004C4194" w:rsidP="009171D9">
      <w:pPr>
        <w:jc w:val="both"/>
        <w:rPr>
          <w:sz w:val="22"/>
          <w:szCs w:val="20"/>
        </w:rPr>
      </w:pPr>
      <w:r w:rsidRPr="00560DDA">
        <w:rPr>
          <w:sz w:val="22"/>
          <w:szCs w:val="20"/>
        </w:rPr>
        <w:t>Unter den Vorgaben der CC BY-NC-SA 4.0 Creative Commons Lizenz ist es Trainer*innen erlaubt, das Material zu verändern und an ihre Bedürfnisse anzupassen.</w:t>
      </w:r>
      <w:r w:rsidRPr="00560DDA">
        <w:rPr>
          <w:rStyle w:val="Funotenzeichen"/>
          <w:sz w:val="22"/>
          <w:szCs w:val="20"/>
        </w:rPr>
        <w:footnoteReference w:id="2"/>
      </w:r>
      <w:r w:rsidR="00CB46AF" w:rsidRPr="00560DDA">
        <w:rPr>
          <w:sz w:val="22"/>
          <w:szCs w:val="20"/>
        </w:rPr>
        <w:t xml:space="preserve"> Es ist </w:t>
      </w:r>
      <w:r w:rsidR="00AC5EEC" w:rsidRPr="00560DDA">
        <w:rPr>
          <w:sz w:val="22"/>
          <w:szCs w:val="20"/>
        </w:rPr>
        <w:t>zum Beispiel</w:t>
      </w:r>
      <w:r w:rsidR="00857A09" w:rsidRPr="00560DDA">
        <w:rPr>
          <w:sz w:val="22"/>
          <w:szCs w:val="20"/>
        </w:rPr>
        <w:t xml:space="preserve"> </w:t>
      </w:r>
      <w:r w:rsidR="00CB46AF" w:rsidRPr="00560DDA">
        <w:rPr>
          <w:sz w:val="22"/>
          <w:szCs w:val="20"/>
        </w:rPr>
        <w:t>möglich, eine neue Zielgruppe zu definieren (</w:t>
      </w:r>
      <w:r w:rsidR="00AC5EEC" w:rsidRPr="00560DDA">
        <w:rPr>
          <w:sz w:val="22"/>
          <w:szCs w:val="20"/>
        </w:rPr>
        <w:t xml:space="preserve">bspw. </w:t>
      </w:r>
      <w:r w:rsidR="00CB46AF" w:rsidRPr="00560DDA">
        <w:rPr>
          <w:sz w:val="22"/>
          <w:szCs w:val="20"/>
        </w:rPr>
        <w:t xml:space="preserve">weibliche Führungskräfte) </w:t>
      </w:r>
      <w:r w:rsidR="002D676F" w:rsidRPr="00560DDA">
        <w:rPr>
          <w:sz w:val="22"/>
          <w:szCs w:val="20"/>
        </w:rPr>
        <w:t>und diese mit einer Auswahl der Themen zu schulen.</w:t>
      </w:r>
    </w:p>
    <w:p w14:paraId="38D989ED" w14:textId="77777777" w:rsidR="0058743C" w:rsidRPr="00560DDA" w:rsidRDefault="0058743C" w:rsidP="009171D9">
      <w:pPr>
        <w:jc w:val="both"/>
        <w:rPr>
          <w:sz w:val="22"/>
          <w:szCs w:val="20"/>
        </w:rPr>
      </w:pPr>
    </w:p>
    <w:p w14:paraId="23A4A324" w14:textId="41E57917" w:rsidR="0058743C" w:rsidRPr="00560DDA" w:rsidRDefault="009171D9" w:rsidP="0058743C">
      <w:pPr>
        <w:jc w:val="both"/>
        <w:rPr>
          <w:i/>
          <w:sz w:val="22"/>
          <w:szCs w:val="20"/>
        </w:rPr>
      </w:pPr>
      <w:r w:rsidRPr="00560DDA">
        <w:rPr>
          <w:i/>
          <w:sz w:val="22"/>
          <w:szCs w:val="20"/>
        </w:rPr>
        <w:t xml:space="preserve">Dieses Handbuch enthält </w:t>
      </w:r>
      <w:r w:rsidR="00913459" w:rsidRPr="00560DDA">
        <w:rPr>
          <w:i/>
          <w:sz w:val="22"/>
          <w:szCs w:val="20"/>
        </w:rPr>
        <w:t xml:space="preserve">allgemeine </w:t>
      </w:r>
      <w:r w:rsidRPr="00560DDA">
        <w:rPr>
          <w:i/>
          <w:sz w:val="22"/>
          <w:szCs w:val="20"/>
        </w:rPr>
        <w:t>Beschreibungen der Themen</w:t>
      </w:r>
      <w:r w:rsidR="007C4212" w:rsidRPr="00560DDA">
        <w:rPr>
          <w:i/>
          <w:sz w:val="22"/>
          <w:szCs w:val="20"/>
        </w:rPr>
        <w:t xml:space="preserve"> </w:t>
      </w:r>
      <w:r w:rsidRPr="00560DDA">
        <w:rPr>
          <w:i/>
          <w:sz w:val="22"/>
          <w:szCs w:val="20"/>
        </w:rPr>
        <w:t>sowie praktische Hinweise auf Materialien, Literatur und</w:t>
      </w:r>
      <w:r w:rsidR="00ED4E1F" w:rsidRPr="00560DDA">
        <w:rPr>
          <w:i/>
          <w:sz w:val="22"/>
          <w:szCs w:val="20"/>
        </w:rPr>
        <w:t xml:space="preserve"> den zeitlichen Umfang</w:t>
      </w:r>
      <w:r w:rsidR="00913459" w:rsidRPr="00560DDA">
        <w:rPr>
          <w:i/>
          <w:sz w:val="22"/>
          <w:szCs w:val="20"/>
        </w:rPr>
        <w:t xml:space="preserve"> (</w:t>
      </w:r>
      <w:r w:rsidR="007C4212" w:rsidRPr="00560DDA">
        <w:rPr>
          <w:i/>
          <w:sz w:val="22"/>
          <w:szCs w:val="20"/>
        </w:rPr>
        <w:t>‚</w:t>
      </w:r>
      <w:proofErr w:type="spellStart"/>
      <w:r w:rsidR="007C4212" w:rsidRPr="00560DDA">
        <w:rPr>
          <w:i/>
          <w:sz w:val="22"/>
          <w:szCs w:val="20"/>
        </w:rPr>
        <w:t>Onepager</w:t>
      </w:r>
      <w:proofErr w:type="spellEnd"/>
      <w:r w:rsidR="007C4212" w:rsidRPr="00560DDA">
        <w:rPr>
          <w:i/>
          <w:sz w:val="22"/>
          <w:szCs w:val="20"/>
        </w:rPr>
        <w:t>‘</w:t>
      </w:r>
      <w:r w:rsidR="00C42ED5" w:rsidRPr="00560DDA">
        <w:rPr>
          <w:i/>
          <w:sz w:val="22"/>
          <w:szCs w:val="20"/>
        </w:rPr>
        <w:t xml:space="preserve"> der Themen</w:t>
      </w:r>
      <w:r w:rsidR="002D322C" w:rsidRPr="00560DDA">
        <w:rPr>
          <w:i/>
          <w:sz w:val="22"/>
          <w:szCs w:val="20"/>
        </w:rPr>
        <w:t>schwerpunkte</w:t>
      </w:r>
      <w:r w:rsidR="00913459" w:rsidRPr="00560DDA">
        <w:rPr>
          <w:i/>
          <w:sz w:val="22"/>
          <w:szCs w:val="20"/>
        </w:rPr>
        <w:t>)</w:t>
      </w:r>
      <w:r w:rsidRPr="00560DDA">
        <w:rPr>
          <w:i/>
          <w:sz w:val="22"/>
          <w:szCs w:val="20"/>
        </w:rPr>
        <w:t xml:space="preserve">. Informationen zum didaktischen Konzept sowie zur Implementierung sind im </w:t>
      </w:r>
      <w:r w:rsidR="008E31F2" w:rsidRPr="00560DDA">
        <w:rPr>
          <w:i/>
          <w:sz w:val="22"/>
          <w:szCs w:val="20"/>
        </w:rPr>
        <w:t>„</w:t>
      </w:r>
      <w:r w:rsidRPr="00560DDA">
        <w:rPr>
          <w:i/>
          <w:sz w:val="22"/>
          <w:szCs w:val="20"/>
        </w:rPr>
        <w:t>Didaktischen Rahmen</w:t>
      </w:r>
      <w:r w:rsidR="008E31F2" w:rsidRPr="00560DDA">
        <w:rPr>
          <w:i/>
          <w:sz w:val="22"/>
          <w:szCs w:val="20"/>
        </w:rPr>
        <w:t>“</w:t>
      </w:r>
      <w:r w:rsidRPr="00560DDA">
        <w:rPr>
          <w:i/>
          <w:sz w:val="22"/>
          <w:szCs w:val="20"/>
        </w:rPr>
        <w:t xml:space="preserve"> zu finden. Hinweise zum Unterrichten der Materialen finden sich in der </w:t>
      </w:r>
      <w:r w:rsidR="008E31F2" w:rsidRPr="00560DDA">
        <w:rPr>
          <w:i/>
          <w:sz w:val="22"/>
          <w:szCs w:val="20"/>
        </w:rPr>
        <w:t>„</w:t>
      </w:r>
      <w:r w:rsidRPr="00560DDA">
        <w:rPr>
          <w:i/>
          <w:sz w:val="22"/>
          <w:szCs w:val="20"/>
        </w:rPr>
        <w:t>Schritt-für-Schritt-Anleitung</w:t>
      </w:r>
      <w:r w:rsidR="008E31F2" w:rsidRPr="00560DDA">
        <w:rPr>
          <w:i/>
          <w:sz w:val="22"/>
          <w:szCs w:val="20"/>
        </w:rPr>
        <w:t>“</w:t>
      </w:r>
      <w:r w:rsidRPr="00560DDA">
        <w:rPr>
          <w:i/>
          <w:sz w:val="22"/>
          <w:szCs w:val="20"/>
        </w:rPr>
        <w:t xml:space="preserve"> und den </w:t>
      </w:r>
      <w:r w:rsidR="008E31F2" w:rsidRPr="00560DDA">
        <w:rPr>
          <w:i/>
          <w:sz w:val="22"/>
          <w:szCs w:val="20"/>
        </w:rPr>
        <w:t>„</w:t>
      </w:r>
      <w:r w:rsidRPr="00560DDA">
        <w:rPr>
          <w:i/>
          <w:sz w:val="22"/>
          <w:szCs w:val="20"/>
        </w:rPr>
        <w:t>Readern</w:t>
      </w:r>
      <w:r w:rsidR="008E31F2" w:rsidRPr="00560DDA">
        <w:rPr>
          <w:i/>
          <w:sz w:val="22"/>
          <w:szCs w:val="20"/>
        </w:rPr>
        <w:t>“</w:t>
      </w:r>
      <w:r w:rsidR="00C06214" w:rsidRPr="00560DDA">
        <w:rPr>
          <w:i/>
          <w:sz w:val="22"/>
          <w:szCs w:val="20"/>
        </w:rPr>
        <w:t xml:space="preserve"> der einzelnen Themenschwerpunkte</w:t>
      </w:r>
      <w:r w:rsidRPr="00560DDA">
        <w:rPr>
          <w:i/>
          <w:sz w:val="22"/>
          <w:szCs w:val="20"/>
        </w:rPr>
        <w:t>.</w:t>
      </w:r>
      <w:r w:rsidR="0058743C" w:rsidRPr="00560DDA">
        <w:rPr>
          <w:i/>
          <w:sz w:val="22"/>
          <w:szCs w:val="20"/>
        </w:rPr>
        <w:br w:type="page"/>
      </w:r>
    </w:p>
    <w:p w14:paraId="0735CE21" w14:textId="4D01F4FA" w:rsidR="0094326B" w:rsidRPr="00560DDA" w:rsidRDefault="00C724D0">
      <w:pPr>
        <w:pStyle w:val="DIG2"/>
      </w:pPr>
      <w:bookmarkStart w:id="10" w:name="_Toc163728749"/>
      <w:r w:rsidRPr="00560DDA">
        <w:lastRenderedPageBreak/>
        <w:t xml:space="preserve">Lernergebnisse und </w:t>
      </w:r>
      <w:r w:rsidR="00205192" w:rsidRPr="00560DDA">
        <w:t>Lernziele</w:t>
      </w:r>
      <w:bookmarkEnd w:id="10"/>
    </w:p>
    <w:p w14:paraId="3631728C" w14:textId="77777777" w:rsidR="0094326B" w:rsidRPr="00560DDA" w:rsidRDefault="00C724D0" w:rsidP="0058743C">
      <w:pPr>
        <w:pStyle w:val="DIGText"/>
        <w:spacing w:after="120" w:line="276" w:lineRule="auto"/>
        <w:rPr>
          <w:b/>
          <w:caps/>
          <w:sz w:val="22"/>
          <w:szCs w:val="20"/>
        </w:rPr>
      </w:pPr>
      <w:r w:rsidRPr="00560DDA">
        <w:rPr>
          <w:b/>
          <w:caps/>
          <w:sz w:val="22"/>
          <w:szCs w:val="20"/>
        </w:rPr>
        <w:t>Lernergebnisse</w:t>
      </w:r>
    </w:p>
    <w:p w14:paraId="71B43698" w14:textId="722838E0" w:rsidR="004E0304" w:rsidRPr="00560DDA" w:rsidRDefault="0058743C" w:rsidP="0058743C">
      <w:pPr>
        <w:numPr>
          <w:ilvl w:val="0"/>
          <w:numId w:val="46"/>
        </w:numPr>
        <w:tabs>
          <w:tab w:val="clear" w:pos="720"/>
        </w:tabs>
        <w:spacing w:after="0" w:line="276" w:lineRule="auto"/>
        <w:ind w:left="426" w:hanging="284"/>
        <w:contextualSpacing/>
        <w:jc w:val="both"/>
        <w:textAlignment w:val="baseline"/>
        <w:rPr>
          <w:rFonts w:ascii="Times New Roman" w:eastAsia="Times New Roman" w:hAnsi="Times New Roman" w:cs="Times New Roman"/>
          <w:color w:val="E86507"/>
          <w:sz w:val="21"/>
          <w:szCs w:val="21"/>
          <w:lang w:eastAsia="de-DE"/>
        </w:rPr>
      </w:pPr>
      <w:r w:rsidRPr="00560DDA">
        <w:rPr>
          <w:rFonts w:eastAsia="Jost Bold Italic"/>
          <w:bCs/>
          <w:i/>
          <w:color w:val="000000"/>
          <w:kern w:val="24"/>
          <w:sz w:val="21"/>
          <w:szCs w:val="21"/>
          <w:lang w:eastAsia="de-DE"/>
        </w:rPr>
        <w:t>Verwenden</w:t>
      </w:r>
      <w:r w:rsidR="004E0304" w:rsidRPr="00560DDA">
        <w:rPr>
          <w:rFonts w:eastAsia="Jost Bold Italic"/>
          <w:b/>
          <w:bCs/>
          <w:color w:val="000000"/>
          <w:kern w:val="24"/>
          <w:sz w:val="21"/>
          <w:szCs w:val="21"/>
          <w:lang w:eastAsia="de-DE"/>
        </w:rPr>
        <w:t xml:space="preserve"> </w:t>
      </w:r>
      <w:r w:rsidRPr="00560DDA">
        <w:rPr>
          <w:rFonts w:eastAsia="Jost Bold Italic"/>
          <w:bCs/>
          <w:color w:val="000000"/>
          <w:kern w:val="24"/>
          <w:sz w:val="21"/>
          <w:szCs w:val="21"/>
          <w:lang w:eastAsia="de-DE"/>
        </w:rPr>
        <w:t xml:space="preserve">des neuen </w:t>
      </w:r>
      <w:r w:rsidR="004E0304" w:rsidRPr="00560DDA">
        <w:rPr>
          <w:rFonts w:eastAsia="Jost Bold Italic"/>
          <w:color w:val="000000"/>
          <w:kern w:val="24"/>
          <w:sz w:val="21"/>
          <w:szCs w:val="21"/>
          <w:lang w:eastAsia="de-DE"/>
        </w:rPr>
        <w:t>Wissen</w:t>
      </w:r>
      <w:r w:rsidRPr="00560DDA">
        <w:rPr>
          <w:rFonts w:eastAsia="Jost Bold Italic"/>
          <w:color w:val="000000"/>
          <w:kern w:val="24"/>
          <w:sz w:val="21"/>
          <w:szCs w:val="21"/>
          <w:lang w:eastAsia="de-DE"/>
        </w:rPr>
        <w:t>s</w:t>
      </w:r>
      <w:r w:rsidR="004E0304" w:rsidRPr="00560DDA">
        <w:rPr>
          <w:rFonts w:eastAsia="Jost Bold Italic"/>
          <w:color w:val="000000"/>
          <w:kern w:val="24"/>
          <w:sz w:val="21"/>
          <w:szCs w:val="21"/>
          <w:lang w:eastAsia="de-DE"/>
        </w:rPr>
        <w:t xml:space="preserve"> (über digitale Tools, digitale Führung, weibliche Führung,</w:t>
      </w:r>
      <w:r w:rsidRPr="00560DDA">
        <w:rPr>
          <w:rFonts w:eastAsia="Jost Bold Italic"/>
          <w:color w:val="000000"/>
          <w:kern w:val="24"/>
          <w:sz w:val="21"/>
          <w:szCs w:val="21"/>
          <w:lang w:eastAsia="de-DE"/>
        </w:rPr>
        <w:t xml:space="preserve"> Unternehmenswandel</w:t>
      </w:r>
      <w:r w:rsidR="004E0304" w:rsidRPr="00560DDA">
        <w:rPr>
          <w:rFonts w:eastAsia="Jost Bold Italic"/>
          <w:color w:val="000000"/>
          <w:kern w:val="24"/>
          <w:sz w:val="21"/>
          <w:szCs w:val="21"/>
          <w:lang w:eastAsia="de-DE"/>
        </w:rPr>
        <w:t xml:space="preserve">), um (angehende) weibliche Führungskräfte zu beraten. </w:t>
      </w:r>
    </w:p>
    <w:p w14:paraId="299F4D98" w14:textId="77777777" w:rsidR="004E0304" w:rsidRPr="00560DDA" w:rsidRDefault="004E0304" w:rsidP="0058743C">
      <w:pPr>
        <w:numPr>
          <w:ilvl w:val="0"/>
          <w:numId w:val="46"/>
        </w:numPr>
        <w:tabs>
          <w:tab w:val="clear" w:pos="720"/>
        </w:tabs>
        <w:spacing w:after="0" w:line="276" w:lineRule="auto"/>
        <w:ind w:left="426" w:hanging="284"/>
        <w:contextualSpacing/>
        <w:jc w:val="both"/>
        <w:textAlignment w:val="baseline"/>
        <w:rPr>
          <w:rFonts w:ascii="Times New Roman" w:eastAsia="Times New Roman" w:hAnsi="Times New Roman" w:cs="Times New Roman"/>
          <w:color w:val="E86507"/>
          <w:sz w:val="21"/>
          <w:szCs w:val="21"/>
          <w:lang w:eastAsia="de-DE"/>
        </w:rPr>
      </w:pPr>
      <w:r w:rsidRPr="00560DDA">
        <w:rPr>
          <w:rFonts w:eastAsia="Jost Bold Italic"/>
          <w:bCs/>
          <w:i/>
          <w:color w:val="000000"/>
          <w:kern w:val="24"/>
          <w:sz w:val="21"/>
          <w:szCs w:val="21"/>
          <w:lang w:eastAsia="de-DE"/>
        </w:rPr>
        <w:t>Kritisches Reflektieren</w:t>
      </w:r>
      <w:r w:rsidRPr="00560DDA">
        <w:rPr>
          <w:rFonts w:eastAsia="Jost Bold Italic"/>
          <w:b/>
          <w:bCs/>
          <w:color w:val="000000"/>
          <w:kern w:val="24"/>
          <w:sz w:val="21"/>
          <w:szCs w:val="21"/>
          <w:lang w:eastAsia="de-DE"/>
        </w:rPr>
        <w:t xml:space="preserve"> </w:t>
      </w:r>
      <w:r w:rsidRPr="00560DDA">
        <w:rPr>
          <w:rFonts w:eastAsia="Jost Bold Italic"/>
          <w:color w:val="000000"/>
          <w:kern w:val="24"/>
          <w:sz w:val="21"/>
          <w:szCs w:val="21"/>
          <w:lang w:eastAsia="de-DE"/>
        </w:rPr>
        <w:t xml:space="preserve">von Auswirkungen der Digitalisierung auf den unternehmerischen Kontext und deren Wirkung auf (angehende) weibliche Führungskräfte. </w:t>
      </w:r>
    </w:p>
    <w:p w14:paraId="5F709B1B" w14:textId="77777777" w:rsidR="004E0304" w:rsidRPr="00560DDA" w:rsidRDefault="004E0304" w:rsidP="0058743C">
      <w:pPr>
        <w:numPr>
          <w:ilvl w:val="0"/>
          <w:numId w:val="46"/>
        </w:numPr>
        <w:tabs>
          <w:tab w:val="clear" w:pos="720"/>
        </w:tabs>
        <w:spacing w:after="0" w:line="276" w:lineRule="auto"/>
        <w:ind w:left="426" w:hanging="284"/>
        <w:contextualSpacing/>
        <w:jc w:val="both"/>
        <w:textAlignment w:val="baseline"/>
        <w:rPr>
          <w:rFonts w:ascii="Times New Roman" w:eastAsia="Times New Roman" w:hAnsi="Times New Roman" w:cs="Times New Roman"/>
          <w:color w:val="E86507"/>
          <w:sz w:val="21"/>
          <w:szCs w:val="21"/>
          <w:lang w:eastAsia="de-DE"/>
        </w:rPr>
      </w:pPr>
      <w:r w:rsidRPr="00560DDA">
        <w:rPr>
          <w:rFonts w:eastAsia="Jost Bold Italic"/>
          <w:bCs/>
          <w:i/>
          <w:color w:val="000000"/>
          <w:kern w:val="24"/>
          <w:sz w:val="21"/>
          <w:szCs w:val="21"/>
          <w:lang w:eastAsia="de-DE"/>
        </w:rPr>
        <w:t>Entwickeln</w:t>
      </w:r>
      <w:r w:rsidRPr="00560DDA">
        <w:rPr>
          <w:rFonts w:eastAsia="Jost Bold Italic"/>
          <w:bCs/>
          <w:color w:val="000000"/>
          <w:kern w:val="24"/>
          <w:sz w:val="21"/>
          <w:szCs w:val="21"/>
          <w:lang w:eastAsia="de-DE"/>
        </w:rPr>
        <w:t xml:space="preserve"> </w:t>
      </w:r>
      <w:r w:rsidRPr="00560DDA">
        <w:rPr>
          <w:rFonts w:eastAsia="Jost Bold Italic"/>
          <w:color w:val="000000"/>
          <w:kern w:val="24"/>
          <w:sz w:val="21"/>
          <w:szCs w:val="21"/>
          <w:lang w:eastAsia="de-DE"/>
        </w:rPr>
        <w:t>eines auf den individuellen beruflichen Kontext zugeschnitten Beratungsangebots für die Beratung von (angehenden) weiblichen Führungskräften.</w:t>
      </w:r>
    </w:p>
    <w:p w14:paraId="7DFB414F" w14:textId="77777777" w:rsidR="004E0304" w:rsidRPr="00560DDA" w:rsidRDefault="004E0304" w:rsidP="0058743C">
      <w:pPr>
        <w:numPr>
          <w:ilvl w:val="0"/>
          <w:numId w:val="46"/>
        </w:numPr>
        <w:tabs>
          <w:tab w:val="clear" w:pos="720"/>
        </w:tabs>
        <w:spacing w:after="0" w:line="276" w:lineRule="auto"/>
        <w:ind w:left="426" w:hanging="284"/>
        <w:contextualSpacing/>
        <w:jc w:val="both"/>
        <w:textAlignment w:val="baseline"/>
        <w:rPr>
          <w:rFonts w:ascii="Times New Roman" w:eastAsia="Times New Roman" w:hAnsi="Times New Roman" w:cs="Times New Roman"/>
          <w:color w:val="E86507"/>
          <w:sz w:val="21"/>
          <w:szCs w:val="21"/>
          <w:lang w:eastAsia="de-DE"/>
        </w:rPr>
      </w:pPr>
      <w:r w:rsidRPr="00560DDA">
        <w:rPr>
          <w:rFonts w:eastAsia="Jost Bold Italic"/>
          <w:bCs/>
          <w:i/>
          <w:color w:val="000000"/>
          <w:kern w:val="24"/>
          <w:sz w:val="21"/>
          <w:szCs w:val="21"/>
          <w:lang w:eastAsia="de-DE"/>
        </w:rPr>
        <w:t>Arbeiten</w:t>
      </w:r>
      <w:r w:rsidRPr="00560DDA">
        <w:rPr>
          <w:rFonts w:eastAsia="Jost Bold Italic"/>
          <w:bCs/>
          <w:color w:val="000000"/>
          <w:kern w:val="24"/>
          <w:sz w:val="21"/>
          <w:szCs w:val="21"/>
          <w:lang w:eastAsia="de-DE"/>
        </w:rPr>
        <w:t xml:space="preserve"> </w:t>
      </w:r>
      <w:r w:rsidRPr="00560DDA">
        <w:rPr>
          <w:rFonts w:eastAsia="Jost Bold Italic"/>
          <w:color w:val="000000"/>
          <w:kern w:val="24"/>
          <w:sz w:val="21"/>
          <w:szCs w:val="21"/>
          <w:lang w:eastAsia="de-DE"/>
        </w:rPr>
        <w:t xml:space="preserve">mit wissenschaftlichen Studien und aktueller Literatur, um über Themen der Beratung von (angehenden) weiblichen Führungskräften im digitalen Kontext informiert zu bleiben. </w:t>
      </w:r>
    </w:p>
    <w:p w14:paraId="2B05601F" w14:textId="2A762637" w:rsidR="004E0304" w:rsidRPr="00560DDA" w:rsidRDefault="004E0304" w:rsidP="0058743C">
      <w:pPr>
        <w:numPr>
          <w:ilvl w:val="0"/>
          <w:numId w:val="46"/>
        </w:numPr>
        <w:tabs>
          <w:tab w:val="clear" w:pos="720"/>
        </w:tabs>
        <w:spacing w:line="276" w:lineRule="auto"/>
        <w:ind w:left="426" w:hanging="284"/>
        <w:contextualSpacing/>
        <w:jc w:val="both"/>
        <w:textAlignment w:val="baseline"/>
        <w:rPr>
          <w:rFonts w:ascii="Times New Roman" w:eastAsia="Times New Roman" w:hAnsi="Times New Roman" w:cs="Times New Roman"/>
          <w:color w:val="E86507"/>
          <w:sz w:val="21"/>
          <w:szCs w:val="21"/>
          <w:lang w:eastAsia="de-DE"/>
        </w:rPr>
      </w:pPr>
      <w:r w:rsidRPr="00560DDA">
        <w:rPr>
          <w:rFonts w:eastAsia="Jost Bold Italic"/>
          <w:bCs/>
          <w:i/>
          <w:color w:val="000000"/>
          <w:kern w:val="24"/>
          <w:sz w:val="21"/>
          <w:szCs w:val="21"/>
          <w:lang w:eastAsia="de-DE"/>
        </w:rPr>
        <w:t>Analysieren und kritisches Bewerten</w:t>
      </w:r>
      <w:r w:rsidRPr="00560DDA">
        <w:rPr>
          <w:rFonts w:eastAsia="Jost Bold Italic"/>
          <w:bCs/>
          <w:color w:val="000000"/>
          <w:kern w:val="24"/>
          <w:sz w:val="21"/>
          <w:szCs w:val="21"/>
          <w:lang w:eastAsia="de-DE"/>
        </w:rPr>
        <w:t xml:space="preserve"> </w:t>
      </w:r>
      <w:r w:rsidRPr="00560DDA">
        <w:rPr>
          <w:rFonts w:eastAsia="Jost Bold Italic"/>
          <w:color w:val="000000"/>
          <w:kern w:val="24"/>
          <w:sz w:val="21"/>
          <w:szCs w:val="21"/>
          <w:lang w:eastAsia="de-DE"/>
        </w:rPr>
        <w:t>von politischen Entwicklungen und mögliche</w:t>
      </w:r>
      <w:r w:rsidR="003E7AF7" w:rsidRPr="00560DDA">
        <w:rPr>
          <w:rFonts w:eastAsia="Jost Bold Italic"/>
          <w:color w:val="000000"/>
          <w:kern w:val="24"/>
          <w:sz w:val="21"/>
          <w:szCs w:val="21"/>
          <w:lang w:eastAsia="de-DE"/>
        </w:rPr>
        <w:t>n</w:t>
      </w:r>
      <w:r w:rsidRPr="00560DDA">
        <w:rPr>
          <w:rFonts w:eastAsia="Jost Bold Italic"/>
          <w:color w:val="000000"/>
          <w:kern w:val="24"/>
          <w:sz w:val="21"/>
          <w:szCs w:val="21"/>
          <w:lang w:eastAsia="de-DE"/>
        </w:rPr>
        <w:t xml:space="preserve"> Interventionsansätzen zur Förderung von gleichberechtigter Führung.</w:t>
      </w:r>
    </w:p>
    <w:p w14:paraId="6D26747C" w14:textId="77777777" w:rsidR="0094326B" w:rsidRPr="00560DDA" w:rsidRDefault="00C724D0" w:rsidP="003E7AF7">
      <w:pPr>
        <w:pStyle w:val="DIGText"/>
        <w:spacing w:before="240" w:after="120"/>
        <w:rPr>
          <w:b/>
          <w:caps/>
          <w:sz w:val="22"/>
          <w:szCs w:val="20"/>
        </w:rPr>
      </w:pPr>
      <w:r w:rsidRPr="00560DDA">
        <w:rPr>
          <w:b/>
          <w:caps/>
          <w:sz w:val="22"/>
          <w:szCs w:val="20"/>
        </w:rPr>
        <w:t>LERNZIELE</w:t>
      </w:r>
    </w:p>
    <w:p w14:paraId="5D231627" w14:textId="522F28B7" w:rsidR="002F0EEB" w:rsidRPr="00560DDA" w:rsidRDefault="002F0EEB" w:rsidP="003E7AF7">
      <w:pPr>
        <w:pStyle w:val="Listenabsatz"/>
        <w:numPr>
          <w:ilvl w:val="0"/>
          <w:numId w:val="40"/>
        </w:numPr>
        <w:spacing w:after="0" w:line="276" w:lineRule="auto"/>
        <w:ind w:left="426" w:hanging="284"/>
        <w:contextualSpacing w:val="0"/>
        <w:jc w:val="both"/>
        <w:rPr>
          <w:bCs/>
          <w:sz w:val="21"/>
          <w:szCs w:val="21"/>
        </w:rPr>
      </w:pPr>
      <w:r w:rsidRPr="00560DDA">
        <w:rPr>
          <w:bCs/>
          <w:i/>
          <w:sz w:val="21"/>
          <w:szCs w:val="21"/>
        </w:rPr>
        <w:t>Kenntnis</w:t>
      </w:r>
      <w:r w:rsidRPr="00560DDA">
        <w:rPr>
          <w:b/>
          <w:bCs/>
          <w:sz w:val="21"/>
          <w:szCs w:val="21"/>
        </w:rPr>
        <w:t xml:space="preserve"> </w:t>
      </w:r>
      <w:r w:rsidRPr="00560DDA">
        <w:rPr>
          <w:bCs/>
          <w:sz w:val="21"/>
          <w:szCs w:val="21"/>
        </w:rPr>
        <w:t>der Veränderungen in der Führung, des Führungsstils und der</w:t>
      </w:r>
      <w:r w:rsidR="00084B30" w:rsidRPr="00560DDA">
        <w:rPr>
          <w:bCs/>
          <w:sz w:val="21"/>
          <w:szCs w:val="21"/>
        </w:rPr>
        <w:t xml:space="preserve"> Rahmenbedingungen</w:t>
      </w:r>
      <w:r w:rsidRPr="00560DDA">
        <w:rPr>
          <w:bCs/>
          <w:sz w:val="21"/>
          <w:szCs w:val="21"/>
        </w:rPr>
        <w:t xml:space="preserve"> eine</w:t>
      </w:r>
      <w:r w:rsidR="00084B30" w:rsidRPr="00560DDA">
        <w:rPr>
          <w:bCs/>
          <w:sz w:val="21"/>
          <w:szCs w:val="21"/>
        </w:rPr>
        <w:t>r</w:t>
      </w:r>
      <w:r w:rsidRPr="00560DDA">
        <w:rPr>
          <w:bCs/>
          <w:sz w:val="21"/>
          <w:szCs w:val="21"/>
        </w:rPr>
        <w:t xml:space="preserve"> Führungskraft, die sich aus der Digitalisierung ergeben.  </w:t>
      </w:r>
    </w:p>
    <w:p w14:paraId="2615AF69" w14:textId="6E353EA3" w:rsidR="002F0EEB" w:rsidRPr="00560DDA" w:rsidRDefault="002F0EEB" w:rsidP="003E7AF7">
      <w:pPr>
        <w:pStyle w:val="Listenabsatz"/>
        <w:numPr>
          <w:ilvl w:val="0"/>
          <w:numId w:val="40"/>
        </w:numPr>
        <w:spacing w:after="0" w:line="276" w:lineRule="auto"/>
        <w:ind w:left="426" w:hanging="284"/>
        <w:contextualSpacing w:val="0"/>
        <w:jc w:val="both"/>
        <w:rPr>
          <w:bCs/>
          <w:sz w:val="21"/>
          <w:szCs w:val="21"/>
        </w:rPr>
      </w:pPr>
      <w:r w:rsidRPr="00560DDA">
        <w:rPr>
          <w:bCs/>
          <w:i/>
          <w:sz w:val="21"/>
          <w:szCs w:val="21"/>
        </w:rPr>
        <w:t>Kenntnis</w:t>
      </w:r>
      <w:r w:rsidRPr="00560DDA">
        <w:rPr>
          <w:b/>
          <w:bCs/>
          <w:sz w:val="21"/>
          <w:szCs w:val="21"/>
        </w:rPr>
        <w:t xml:space="preserve"> </w:t>
      </w:r>
      <w:r w:rsidRPr="00560DDA">
        <w:rPr>
          <w:bCs/>
          <w:sz w:val="21"/>
          <w:szCs w:val="21"/>
        </w:rPr>
        <w:t>der Anforderungen</w:t>
      </w:r>
      <w:r w:rsidR="00E246FC" w:rsidRPr="00560DDA">
        <w:rPr>
          <w:bCs/>
          <w:sz w:val="21"/>
          <w:szCs w:val="21"/>
        </w:rPr>
        <w:t xml:space="preserve"> an</w:t>
      </w:r>
      <w:r w:rsidRPr="00560DDA">
        <w:rPr>
          <w:bCs/>
          <w:sz w:val="21"/>
          <w:szCs w:val="21"/>
        </w:rPr>
        <w:t xml:space="preserve"> und Herausforderungen </w:t>
      </w:r>
      <w:r w:rsidR="00E246FC" w:rsidRPr="00560DDA">
        <w:rPr>
          <w:bCs/>
          <w:sz w:val="21"/>
          <w:szCs w:val="21"/>
        </w:rPr>
        <w:t>für</w:t>
      </w:r>
      <w:r w:rsidRPr="00560DDA">
        <w:rPr>
          <w:bCs/>
          <w:sz w:val="21"/>
          <w:szCs w:val="21"/>
        </w:rPr>
        <w:t xml:space="preserve"> digitale</w:t>
      </w:r>
      <w:r w:rsidR="00E246FC" w:rsidRPr="00560DDA">
        <w:rPr>
          <w:bCs/>
          <w:sz w:val="21"/>
          <w:szCs w:val="21"/>
        </w:rPr>
        <w:t xml:space="preserve"> </w:t>
      </w:r>
      <w:r w:rsidRPr="00560DDA">
        <w:rPr>
          <w:bCs/>
          <w:sz w:val="21"/>
          <w:szCs w:val="21"/>
        </w:rPr>
        <w:t>(weibliche) Führungskr</w:t>
      </w:r>
      <w:r w:rsidR="00E246FC" w:rsidRPr="00560DDA">
        <w:rPr>
          <w:bCs/>
          <w:sz w:val="21"/>
          <w:szCs w:val="21"/>
        </w:rPr>
        <w:t>ä</w:t>
      </w:r>
      <w:r w:rsidRPr="00560DDA">
        <w:rPr>
          <w:bCs/>
          <w:sz w:val="21"/>
          <w:szCs w:val="21"/>
        </w:rPr>
        <w:t>ft</w:t>
      </w:r>
      <w:r w:rsidR="00E246FC" w:rsidRPr="00560DDA">
        <w:rPr>
          <w:bCs/>
          <w:sz w:val="21"/>
          <w:szCs w:val="21"/>
        </w:rPr>
        <w:t>e</w:t>
      </w:r>
      <w:r w:rsidRPr="00560DDA">
        <w:rPr>
          <w:bCs/>
          <w:sz w:val="21"/>
          <w:szCs w:val="21"/>
        </w:rPr>
        <w:t xml:space="preserve">. </w:t>
      </w:r>
    </w:p>
    <w:p w14:paraId="28F70F6F" w14:textId="674CFCE6" w:rsidR="002F0EEB" w:rsidRPr="00560DDA" w:rsidRDefault="002F0EEB" w:rsidP="003E7AF7">
      <w:pPr>
        <w:pStyle w:val="Listenabsatz"/>
        <w:numPr>
          <w:ilvl w:val="0"/>
          <w:numId w:val="40"/>
        </w:numPr>
        <w:spacing w:after="0" w:line="276" w:lineRule="auto"/>
        <w:ind w:left="426" w:hanging="284"/>
        <w:contextualSpacing w:val="0"/>
        <w:jc w:val="both"/>
        <w:rPr>
          <w:b/>
          <w:bCs/>
          <w:sz w:val="21"/>
          <w:szCs w:val="21"/>
        </w:rPr>
      </w:pPr>
      <w:r w:rsidRPr="00560DDA">
        <w:rPr>
          <w:bCs/>
          <w:i/>
          <w:sz w:val="21"/>
          <w:szCs w:val="21"/>
        </w:rPr>
        <w:t>Verständnis</w:t>
      </w:r>
      <w:r w:rsidRPr="00560DDA">
        <w:rPr>
          <w:b/>
          <w:bCs/>
          <w:sz w:val="21"/>
          <w:szCs w:val="21"/>
        </w:rPr>
        <w:t xml:space="preserve"> </w:t>
      </w:r>
      <w:r w:rsidRPr="00560DDA">
        <w:rPr>
          <w:bCs/>
          <w:sz w:val="21"/>
          <w:szCs w:val="21"/>
        </w:rPr>
        <w:t>de</w:t>
      </w:r>
      <w:r w:rsidR="00D337A2" w:rsidRPr="00560DDA">
        <w:rPr>
          <w:bCs/>
          <w:sz w:val="21"/>
          <w:szCs w:val="21"/>
        </w:rPr>
        <w:t>r</w:t>
      </w:r>
      <w:r w:rsidRPr="00560DDA">
        <w:rPr>
          <w:bCs/>
          <w:sz w:val="21"/>
          <w:szCs w:val="21"/>
        </w:rPr>
        <w:t xml:space="preserve"> Zusammenhänge zwischen der Rolle einer Beratungsfachkraft und den Auswirkungen auf den organisatorischen Wandel.</w:t>
      </w:r>
      <w:r w:rsidRPr="00560DDA">
        <w:rPr>
          <w:b/>
          <w:bCs/>
          <w:sz w:val="21"/>
          <w:szCs w:val="21"/>
        </w:rPr>
        <w:t xml:space="preserve"> </w:t>
      </w:r>
    </w:p>
    <w:p w14:paraId="2917E952" w14:textId="77777777" w:rsidR="002F0EEB" w:rsidRPr="00560DDA" w:rsidRDefault="002F0EEB" w:rsidP="003E7AF7">
      <w:pPr>
        <w:pStyle w:val="Listenabsatz"/>
        <w:numPr>
          <w:ilvl w:val="0"/>
          <w:numId w:val="40"/>
        </w:numPr>
        <w:spacing w:after="0" w:line="276" w:lineRule="auto"/>
        <w:ind w:left="426" w:hanging="284"/>
        <w:contextualSpacing w:val="0"/>
        <w:jc w:val="both"/>
        <w:rPr>
          <w:bCs/>
          <w:sz w:val="21"/>
          <w:szCs w:val="21"/>
        </w:rPr>
      </w:pPr>
      <w:r w:rsidRPr="00560DDA">
        <w:rPr>
          <w:bCs/>
          <w:i/>
          <w:sz w:val="21"/>
          <w:szCs w:val="21"/>
        </w:rPr>
        <w:t>Verständnis</w:t>
      </w:r>
      <w:r w:rsidRPr="00560DDA">
        <w:rPr>
          <w:b/>
          <w:bCs/>
          <w:sz w:val="21"/>
          <w:szCs w:val="21"/>
        </w:rPr>
        <w:t xml:space="preserve"> </w:t>
      </w:r>
      <w:r w:rsidRPr="00560DDA">
        <w:rPr>
          <w:bCs/>
          <w:sz w:val="21"/>
          <w:szCs w:val="21"/>
        </w:rPr>
        <w:t xml:space="preserve">der Notwendigkeit und des Umfangs von digitalen Führungskompetenzen in Bezug auf weibliche Führungskräfte. </w:t>
      </w:r>
    </w:p>
    <w:p w14:paraId="1CB540C5" w14:textId="53686EF6" w:rsidR="002F0EEB" w:rsidRPr="00560DDA" w:rsidRDefault="002F0EEB" w:rsidP="003E7AF7">
      <w:pPr>
        <w:pStyle w:val="Listenabsatz"/>
        <w:numPr>
          <w:ilvl w:val="0"/>
          <w:numId w:val="40"/>
        </w:numPr>
        <w:spacing w:after="0" w:line="276" w:lineRule="auto"/>
        <w:ind w:left="426" w:hanging="284"/>
        <w:contextualSpacing w:val="0"/>
        <w:jc w:val="both"/>
        <w:rPr>
          <w:bCs/>
          <w:sz w:val="21"/>
          <w:szCs w:val="21"/>
        </w:rPr>
      </w:pPr>
      <w:r w:rsidRPr="00560DDA">
        <w:rPr>
          <w:bCs/>
          <w:i/>
          <w:sz w:val="21"/>
          <w:szCs w:val="21"/>
        </w:rPr>
        <w:t>Anwendung</w:t>
      </w:r>
      <w:r w:rsidRPr="00560DDA">
        <w:rPr>
          <w:b/>
          <w:bCs/>
          <w:sz w:val="21"/>
          <w:szCs w:val="21"/>
        </w:rPr>
        <w:t xml:space="preserve"> </w:t>
      </w:r>
      <w:r w:rsidRPr="00560DDA">
        <w:rPr>
          <w:bCs/>
          <w:sz w:val="21"/>
          <w:szCs w:val="21"/>
        </w:rPr>
        <w:t xml:space="preserve">des Wissens über digitale Führung </w:t>
      </w:r>
      <w:r w:rsidR="00A76082" w:rsidRPr="00560DDA">
        <w:rPr>
          <w:bCs/>
          <w:sz w:val="21"/>
          <w:szCs w:val="21"/>
        </w:rPr>
        <w:t>mit dem</w:t>
      </w:r>
      <w:r w:rsidR="00911A70" w:rsidRPr="00560DDA">
        <w:rPr>
          <w:bCs/>
          <w:sz w:val="21"/>
          <w:szCs w:val="21"/>
        </w:rPr>
        <w:t xml:space="preserve"> entsprechende</w:t>
      </w:r>
      <w:r w:rsidR="00A76082" w:rsidRPr="00560DDA">
        <w:rPr>
          <w:bCs/>
          <w:sz w:val="21"/>
          <w:szCs w:val="21"/>
        </w:rPr>
        <w:t>n</w:t>
      </w:r>
      <w:r w:rsidRPr="00560DDA">
        <w:rPr>
          <w:bCs/>
          <w:sz w:val="21"/>
          <w:szCs w:val="21"/>
        </w:rPr>
        <w:t xml:space="preserve"> </w:t>
      </w:r>
      <w:r w:rsidR="00A76082" w:rsidRPr="00560DDA">
        <w:rPr>
          <w:bCs/>
          <w:sz w:val="21"/>
          <w:szCs w:val="21"/>
        </w:rPr>
        <w:t>Arbeitsu</w:t>
      </w:r>
      <w:r w:rsidR="00444DE8" w:rsidRPr="00560DDA">
        <w:rPr>
          <w:bCs/>
          <w:sz w:val="21"/>
          <w:szCs w:val="21"/>
        </w:rPr>
        <w:t>mfeld</w:t>
      </w:r>
      <w:r w:rsidRPr="00560DDA">
        <w:rPr>
          <w:bCs/>
          <w:sz w:val="21"/>
          <w:szCs w:val="21"/>
        </w:rPr>
        <w:t xml:space="preserve"> auf ein Beratungssetting mit einer weiblichen Führungskraft. </w:t>
      </w:r>
    </w:p>
    <w:p w14:paraId="7082772B" w14:textId="77777777" w:rsidR="002F0EEB" w:rsidRPr="00560DDA" w:rsidRDefault="002F0EEB" w:rsidP="003E7AF7">
      <w:pPr>
        <w:pStyle w:val="Listenabsatz"/>
        <w:numPr>
          <w:ilvl w:val="0"/>
          <w:numId w:val="40"/>
        </w:numPr>
        <w:spacing w:after="0" w:line="276" w:lineRule="auto"/>
        <w:ind w:left="426" w:hanging="284"/>
        <w:contextualSpacing w:val="0"/>
        <w:jc w:val="both"/>
        <w:rPr>
          <w:bCs/>
          <w:sz w:val="21"/>
          <w:szCs w:val="21"/>
        </w:rPr>
      </w:pPr>
      <w:r w:rsidRPr="00560DDA">
        <w:rPr>
          <w:bCs/>
          <w:i/>
          <w:sz w:val="21"/>
          <w:szCs w:val="21"/>
        </w:rPr>
        <w:t>Anwendung</w:t>
      </w:r>
      <w:r w:rsidRPr="00560DDA">
        <w:rPr>
          <w:b/>
          <w:bCs/>
          <w:sz w:val="21"/>
          <w:szCs w:val="21"/>
        </w:rPr>
        <w:t xml:space="preserve"> </w:t>
      </w:r>
      <w:r w:rsidRPr="00560DDA">
        <w:rPr>
          <w:bCs/>
          <w:sz w:val="21"/>
          <w:szCs w:val="21"/>
        </w:rPr>
        <w:t xml:space="preserve">wissenschaftlicher und praktischer Beratungsansätze bei der Beratung von (weiblichen) Führungskräften. </w:t>
      </w:r>
    </w:p>
    <w:p w14:paraId="58228FE6" w14:textId="720F4648" w:rsidR="002F0EEB" w:rsidRPr="00560DDA" w:rsidRDefault="002F0EEB" w:rsidP="003E7AF7">
      <w:pPr>
        <w:pStyle w:val="Listenabsatz"/>
        <w:numPr>
          <w:ilvl w:val="0"/>
          <w:numId w:val="40"/>
        </w:numPr>
        <w:spacing w:after="0" w:line="276" w:lineRule="auto"/>
        <w:ind w:left="426" w:hanging="284"/>
        <w:contextualSpacing w:val="0"/>
        <w:jc w:val="both"/>
        <w:rPr>
          <w:bCs/>
          <w:sz w:val="21"/>
          <w:szCs w:val="21"/>
        </w:rPr>
      </w:pPr>
      <w:r w:rsidRPr="00560DDA">
        <w:rPr>
          <w:bCs/>
          <w:i/>
          <w:sz w:val="21"/>
          <w:szCs w:val="21"/>
        </w:rPr>
        <w:t>Beitr</w:t>
      </w:r>
      <w:r w:rsidR="001D0FD6" w:rsidRPr="00560DDA">
        <w:rPr>
          <w:bCs/>
          <w:i/>
          <w:sz w:val="21"/>
          <w:szCs w:val="21"/>
        </w:rPr>
        <w:t>a</w:t>
      </w:r>
      <w:r w:rsidRPr="00560DDA">
        <w:rPr>
          <w:bCs/>
          <w:i/>
          <w:sz w:val="21"/>
          <w:szCs w:val="21"/>
        </w:rPr>
        <w:t>ge</w:t>
      </w:r>
      <w:r w:rsidR="001D0FD6" w:rsidRPr="00560DDA">
        <w:rPr>
          <w:bCs/>
          <w:i/>
          <w:sz w:val="21"/>
          <w:szCs w:val="21"/>
        </w:rPr>
        <w:t>n</w:t>
      </w:r>
      <w:r w:rsidRPr="00560DDA">
        <w:rPr>
          <w:b/>
          <w:bCs/>
          <w:sz w:val="21"/>
          <w:szCs w:val="21"/>
        </w:rPr>
        <w:t xml:space="preserve"> </w:t>
      </w:r>
      <w:r w:rsidR="00E536B1" w:rsidRPr="00560DDA">
        <w:rPr>
          <w:bCs/>
          <w:sz w:val="21"/>
          <w:szCs w:val="21"/>
        </w:rPr>
        <w:t>zur</w:t>
      </w:r>
      <w:r w:rsidRPr="00560DDA">
        <w:rPr>
          <w:bCs/>
          <w:sz w:val="21"/>
          <w:szCs w:val="21"/>
        </w:rPr>
        <w:t xml:space="preserve"> Sensibilisierung für digitale Führung in der Beratung. </w:t>
      </w:r>
    </w:p>
    <w:p w14:paraId="40F75E52" w14:textId="75873BF7" w:rsidR="002F0EEB" w:rsidRPr="00560DDA" w:rsidRDefault="002F0EEB" w:rsidP="003E7AF7">
      <w:pPr>
        <w:pStyle w:val="Listenabsatz"/>
        <w:numPr>
          <w:ilvl w:val="0"/>
          <w:numId w:val="40"/>
        </w:numPr>
        <w:spacing w:line="276" w:lineRule="auto"/>
        <w:ind w:left="426" w:hanging="284"/>
        <w:contextualSpacing w:val="0"/>
        <w:jc w:val="both"/>
        <w:rPr>
          <w:bCs/>
          <w:sz w:val="21"/>
          <w:szCs w:val="21"/>
        </w:rPr>
      </w:pPr>
      <w:r w:rsidRPr="00560DDA">
        <w:rPr>
          <w:bCs/>
          <w:i/>
          <w:sz w:val="21"/>
          <w:szCs w:val="21"/>
        </w:rPr>
        <w:t>Beitr</w:t>
      </w:r>
      <w:r w:rsidR="001D0FD6" w:rsidRPr="00560DDA">
        <w:rPr>
          <w:bCs/>
          <w:i/>
          <w:sz w:val="21"/>
          <w:szCs w:val="21"/>
        </w:rPr>
        <w:t>a</w:t>
      </w:r>
      <w:r w:rsidRPr="00560DDA">
        <w:rPr>
          <w:bCs/>
          <w:i/>
          <w:sz w:val="21"/>
          <w:szCs w:val="21"/>
        </w:rPr>
        <w:t>ge</w:t>
      </w:r>
      <w:r w:rsidR="001D0FD6" w:rsidRPr="00560DDA">
        <w:rPr>
          <w:bCs/>
          <w:i/>
          <w:sz w:val="21"/>
          <w:szCs w:val="21"/>
        </w:rPr>
        <w:t>n</w:t>
      </w:r>
      <w:r w:rsidRPr="00560DDA">
        <w:rPr>
          <w:b/>
          <w:bCs/>
          <w:sz w:val="21"/>
          <w:szCs w:val="21"/>
        </w:rPr>
        <w:t xml:space="preserve"> </w:t>
      </w:r>
      <w:r w:rsidRPr="00560DDA">
        <w:rPr>
          <w:bCs/>
          <w:sz w:val="21"/>
          <w:szCs w:val="21"/>
        </w:rPr>
        <w:t>zum Empowerment weiblicher digitaler Führung.</w:t>
      </w:r>
    </w:p>
    <w:p w14:paraId="34E6C050" w14:textId="46A30ACA" w:rsidR="0094326B" w:rsidRPr="00560DDA" w:rsidRDefault="00F50E4F">
      <w:pPr>
        <w:pStyle w:val="DIG2"/>
      </w:pPr>
      <w:bookmarkStart w:id="11" w:name="_Toc163728750"/>
      <w:r w:rsidRPr="00560DDA">
        <w:t>Taxonomie und Wissenskategorien</w:t>
      </w:r>
      <w:bookmarkEnd w:id="11"/>
    </w:p>
    <w:p w14:paraId="136C8599" w14:textId="4C388733" w:rsidR="0094326B" w:rsidRPr="00560DDA" w:rsidRDefault="00C724D0">
      <w:pPr>
        <w:pStyle w:val="DIGText"/>
        <w:rPr>
          <w:sz w:val="22"/>
          <w:szCs w:val="20"/>
        </w:rPr>
      </w:pPr>
      <w:r w:rsidRPr="00560DDA">
        <w:rPr>
          <w:sz w:val="22"/>
          <w:szCs w:val="20"/>
        </w:rPr>
        <w:t xml:space="preserve">Das Weiterbildungsprogramm besteht aus fünf Themen, die aufeinander aufbauend einen Überblick über </w:t>
      </w:r>
      <w:r w:rsidR="00C2623C" w:rsidRPr="00560DDA">
        <w:rPr>
          <w:sz w:val="22"/>
          <w:szCs w:val="20"/>
        </w:rPr>
        <w:t>die</w:t>
      </w:r>
      <w:r w:rsidRPr="00560DDA">
        <w:rPr>
          <w:sz w:val="22"/>
          <w:szCs w:val="20"/>
        </w:rPr>
        <w:t xml:space="preserve"> Beratung (angehender) weiblicher Führungskräfte </w:t>
      </w:r>
      <w:r w:rsidR="00C2623C" w:rsidRPr="00560DDA">
        <w:rPr>
          <w:sz w:val="22"/>
          <w:szCs w:val="20"/>
        </w:rPr>
        <w:t>in</w:t>
      </w:r>
      <w:r w:rsidRPr="00560DDA">
        <w:rPr>
          <w:sz w:val="22"/>
          <w:szCs w:val="20"/>
        </w:rPr>
        <w:t xml:space="preserve"> der digitalen Transformation geben. </w:t>
      </w:r>
      <w:r w:rsidR="008A5A82" w:rsidRPr="00560DDA">
        <w:rPr>
          <w:sz w:val="22"/>
          <w:szCs w:val="20"/>
        </w:rPr>
        <w:t>Die</w:t>
      </w:r>
      <w:r w:rsidR="00C2623C" w:rsidRPr="00560DDA">
        <w:rPr>
          <w:sz w:val="22"/>
          <w:szCs w:val="20"/>
        </w:rPr>
        <w:t>se</w:t>
      </w:r>
      <w:r w:rsidR="008A5A82" w:rsidRPr="00560DDA">
        <w:rPr>
          <w:sz w:val="22"/>
          <w:szCs w:val="20"/>
        </w:rPr>
        <w:t xml:space="preserve"> fünf </w:t>
      </w:r>
      <w:r w:rsidR="00C2623C" w:rsidRPr="00560DDA">
        <w:rPr>
          <w:sz w:val="22"/>
          <w:szCs w:val="20"/>
        </w:rPr>
        <w:t xml:space="preserve">Themenschwerpunkte </w:t>
      </w:r>
      <w:r w:rsidR="008A5A82" w:rsidRPr="00560DDA">
        <w:rPr>
          <w:sz w:val="22"/>
          <w:szCs w:val="20"/>
        </w:rPr>
        <w:t>sind eingebettet in eine</w:t>
      </w:r>
      <w:r w:rsidR="00C2623C" w:rsidRPr="00560DDA">
        <w:rPr>
          <w:sz w:val="22"/>
          <w:szCs w:val="20"/>
        </w:rPr>
        <w:t xml:space="preserve"> allgemeine</w:t>
      </w:r>
      <w:r w:rsidRPr="00560DDA">
        <w:rPr>
          <w:sz w:val="22"/>
          <w:szCs w:val="20"/>
        </w:rPr>
        <w:t xml:space="preserve"> Einführung und eine abschließende Reflexion. </w:t>
      </w:r>
    </w:p>
    <w:p w14:paraId="454DEB77" w14:textId="075A6E9E" w:rsidR="0094326B" w:rsidRPr="00560DDA" w:rsidRDefault="00C724D0">
      <w:pPr>
        <w:pStyle w:val="DIGText"/>
        <w:rPr>
          <w:sz w:val="22"/>
          <w:szCs w:val="20"/>
        </w:rPr>
      </w:pPr>
      <w:r w:rsidRPr="00560DDA">
        <w:rPr>
          <w:sz w:val="22"/>
          <w:szCs w:val="20"/>
        </w:rPr>
        <w:lastRenderedPageBreak/>
        <w:t xml:space="preserve">Die Themen 1 bis 4 </w:t>
      </w:r>
      <w:r w:rsidR="00A81721" w:rsidRPr="00560DDA">
        <w:rPr>
          <w:sz w:val="22"/>
          <w:szCs w:val="20"/>
        </w:rPr>
        <w:t>präsentieren</w:t>
      </w:r>
      <w:r w:rsidRPr="00560DDA">
        <w:rPr>
          <w:sz w:val="22"/>
          <w:szCs w:val="20"/>
        </w:rPr>
        <w:t xml:space="preserve"> </w:t>
      </w:r>
      <w:r w:rsidR="00A81721" w:rsidRPr="00560DDA">
        <w:rPr>
          <w:sz w:val="22"/>
          <w:szCs w:val="20"/>
        </w:rPr>
        <w:t>Aspekten</w:t>
      </w:r>
      <w:r w:rsidRPr="00560DDA">
        <w:rPr>
          <w:sz w:val="22"/>
          <w:szCs w:val="20"/>
        </w:rPr>
        <w:t xml:space="preserve">, die mit digitaler Führung und der Stärkung der Rolle der Frau einhergehen. </w:t>
      </w:r>
      <w:r w:rsidR="00B524FF" w:rsidRPr="00560DDA">
        <w:rPr>
          <w:sz w:val="22"/>
          <w:szCs w:val="20"/>
        </w:rPr>
        <w:t>Dabei geht es</w:t>
      </w:r>
      <w:r w:rsidRPr="00560DDA">
        <w:rPr>
          <w:sz w:val="22"/>
          <w:szCs w:val="20"/>
        </w:rPr>
        <w:t xml:space="preserve"> in erster Linie um die Vermittlung von Wissen</w:t>
      </w:r>
      <w:r w:rsidR="00B524FF" w:rsidRPr="00560DDA">
        <w:rPr>
          <w:sz w:val="22"/>
          <w:szCs w:val="20"/>
        </w:rPr>
        <w:t>, weshalb</w:t>
      </w:r>
      <w:r w:rsidR="001620E3" w:rsidRPr="00560DDA">
        <w:rPr>
          <w:sz w:val="22"/>
          <w:szCs w:val="20"/>
        </w:rPr>
        <w:t xml:space="preserve"> </w:t>
      </w:r>
      <w:r w:rsidR="00A81721" w:rsidRPr="00560DDA">
        <w:rPr>
          <w:sz w:val="22"/>
          <w:szCs w:val="20"/>
        </w:rPr>
        <w:t>die Inhalte</w:t>
      </w:r>
      <w:r w:rsidR="001620E3" w:rsidRPr="00560DDA">
        <w:rPr>
          <w:sz w:val="22"/>
          <w:szCs w:val="20"/>
        </w:rPr>
        <w:t xml:space="preserve"> </w:t>
      </w:r>
      <w:r w:rsidRPr="00560DDA">
        <w:rPr>
          <w:sz w:val="22"/>
          <w:szCs w:val="20"/>
        </w:rPr>
        <w:t xml:space="preserve">in einem klassischen </w:t>
      </w:r>
      <w:r w:rsidR="001620E3" w:rsidRPr="00560DDA">
        <w:rPr>
          <w:sz w:val="22"/>
          <w:szCs w:val="20"/>
        </w:rPr>
        <w:t>Vorlesungs</w:t>
      </w:r>
      <w:r w:rsidRPr="00560DDA">
        <w:rPr>
          <w:sz w:val="22"/>
          <w:szCs w:val="20"/>
        </w:rPr>
        <w:t>setting unterrichtet werden (Frontalunterricht mit Möglichkeiten für Diskussionen und Interaktionen).</w:t>
      </w:r>
      <w:r w:rsidR="005042C1" w:rsidRPr="00560DDA">
        <w:rPr>
          <w:sz w:val="22"/>
          <w:szCs w:val="20"/>
        </w:rPr>
        <w:t xml:space="preserve"> Anders ist dies bei der</w:t>
      </w:r>
      <w:r w:rsidR="002C7257" w:rsidRPr="00560DDA">
        <w:rPr>
          <w:sz w:val="22"/>
          <w:szCs w:val="20"/>
        </w:rPr>
        <w:t xml:space="preserve"> zweiten</w:t>
      </w:r>
      <w:r w:rsidRPr="00560DDA">
        <w:rPr>
          <w:sz w:val="22"/>
          <w:szCs w:val="20"/>
        </w:rPr>
        <w:t xml:space="preserve"> Hälfte von Thema 4 und de</w:t>
      </w:r>
      <w:r w:rsidR="005042C1" w:rsidRPr="00560DDA">
        <w:rPr>
          <w:sz w:val="22"/>
          <w:szCs w:val="20"/>
        </w:rPr>
        <w:t>m</w:t>
      </w:r>
      <w:r w:rsidRPr="00560DDA">
        <w:rPr>
          <w:sz w:val="22"/>
          <w:szCs w:val="20"/>
        </w:rPr>
        <w:t xml:space="preserve"> Großteil von Thema 5</w:t>
      </w:r>
      <w:r w:rsidR="005042C1" w:rsidRPr="00560DDA">
        <w:rPr>
          <w:sz w:val="22"/>
          <w:szCs w:val="20"/>
        </w:rPr>
        <w:t xml:space="preserve">. Diese beiden Themen </w:t>
      </w:r>
      <w:r w:rsidR="00FB2B04" w:rsidRPr="00560DDA">
        <w:rPr>
          <w:sz w:val="22"/>
          <w:szCs w:val="20"/>
        </w:rPr>
        <w:t>sind als Workshop konzipiert, in welchem die Trainer*innen moderierend den Selbstlernprozess unterstützen</w:t>
      </w:r>
      <w:r w:rsidRPr="00560DDA">
        <w:rPr>
          <w:sz w:val="22"/>
          <w:szCs w:val="20"/>
        </w:rPr>
        <w:t xml:space="preserve">. </w:t>
      </w:r>
      <w:r w:rsidR="00171D47" w:rsidRPr="00560DDA">
        <w:rPr>
          <w:sz w:val="22"/>
          <w:szCs w:val="20"/>
        </w:rPr>
        <w:fldChar w:fldCharType="begin"/>
      </w:r>
      <w:r w:rsidR="00171D47" w:rsidRPr="00560DDA">
        <w:rPr>
          <w:sz w:val="22"/>
          <w:szCs w:val="20"/>
        </w:rPr>
        <w:instrText xml:space="preserve"> REF _Ref148344502 \h </w:instrText>
      </w:r>
      <w:r w:rsidR="00BB2E2F" w:rsidRPr="00560DDA">
        <w:rPr>
          <w:sz w:val="22"/>
          <w:szCs w:val="20"/>
        </w:rPr>
        <w:instrText xml:space="preserve"> \* MERGEFORMAT </w:instrText>
      </w:r>
      <w:r w:rsidR="00171D47" w:rsidRPr="00560DDA">
        <w:rPr>
          <w:sz w:val="22"/>
          <w:szCs w:val="20"/>
        </w:rPr>
      </w:r>
      <w:r w:rsidR="00171D47" w:rsidRPr="00560DDA">
        <w:rPr>
          <w:sz w:val="22"/>
          <w:szCs w:val="20"/>
        </w:rPr>
        <w:fldChar w:fldCharType="separate"/>
      </w:r>
      <w:r w:rsidR="003E0125" w:rsidRPr="003E0125">
        <w:rPr>
          <w:sz w:val="22"/>
          <w:szCs w:val="20"/>
        </w:rPr>
        <w:t>Tabelle 1</w:t>
      </w:r>
      <w:r w:rsidR="00171D47" w:rsidRPr="00560DDA">
        <w:rPr>
          <w:sz w:val="22"/>
          <w:szCs w:val="20"/>
        </w:rPr>
        <w:fldChar w:fldCharType="end"/>
      </w:r>
      <w:r w:rsidR="00A56108" w:rsidRPr="00560DDA">
        <w:rPr>
          <w:sz w:val="22"/>
          <w:szCs w:val="20"/>
        </w:rPr>
        <w:t xml:space="preserve"> verdeutlich den Aufbau anhand der</w:t>
      </w:r>
      <w:r w:rsidR="00171D47" w:rsidRPr="00560DDA">
        <w:rPr>
          <w:sz w:val="22"/>
          <w:szCs w:val="20"/>
        </w:rPr>
        <w:t xml:space="preserve"> </w:t>
      </w:r>
      <w:r w:rsidR="00A56108" w:rsidRPr="00560DDA">
        <w:rPr>
          <w:sz w:val="22"/>
          <w:szCs w:val="20"/>
        </w:rPr>
        <w:t>Taxonomie</w:t>
      </w:r>
      <w:r w:rsidR="00524320" w:rsidRPr="00560DDA">
        <w:rPr>
          <w:sz w:val="22"/>
          <w:szCs w:val="20"/>
        </w:rPr>
        <w:t xml:space="preserve">stufen </w:t>
      </w:r>
      <w:r w:rsidR="00171D47" w:rsidRPr="00560DDA">
        <w:rPr>
          <w:sz w:val="22"/>
          <w:szCs w:val="20"/>
        </w:rPr>
        <w:t>und Wissens</w:t>
      </w:r>
      <w:r w:rsidR="00145C5D" w:rsidRPr="00560DDA">
        <w:rPr>
          <w:sz w:val="22"/>
          <w:szCs w:val="20"/>
        </w:rPr>
        <w:t>kategorien</w:t>
      </w:r>
      <w:r w:rsidR="00171D47" w:rsidRPr="00560DDA">
        <w:rPr>
          <w:sz w:val="22"/>
          <w:szCs w:val="20"/>
        </w:rPr>
        <w:t>.</w:t>
      </w:r>
    </w:p>
    <w:tbl>
      <w:tblPr>
        <w:tblW w:w="5042"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30"/>
        <w:gridCol w:w="2362"/>
        <w:gridCol w:w="1212"/>
      </w:tblGrid>
      <w:tr w:rsidR="00282E2F" w:rsidRPr="00560DDA" w14:paraId="2513E428" w14:textId="77777777" w:rsidTr="000503F5">
        <w:trPr>
          <w:trHeight w:val="300"/>
        </w:trPr>
        <w:tc>
          <w:tcPr>
            <w:tcW w:w="2947" w:type="pct"/>
            <w:tcBorders>
              <w:top w:val="single" w:sz="6" w:space="0" w:color="auto"/>
              <w:left w:val="single" w:sz="6" w:space="0" w:color="auto"/>
              <w:bottom w:val="single" w:sz="6" w:space="0" w:color="auto"/>
              <w:right w:val="single" w:sz="6" w:space="0" w:color="auto"/>
            </w:tcBorders>
            <w:shd w:val="clear" w:color="auto" w:fill="F4B083"/>
            <w:tcMar>
              <w:top w:w="57" w:type="dxa"/>
              <w:left w:w="57" w:type="dxa"/>
              <w:bottom w:w="57" w:type="dxa"/>
              <w:right w:w="57" w:type="dxa"/>
            </w:tcMar>
            <w:hideMark/>
          </w:tcPr>
          <w:p w14:paraId="594F0680" w14:textId="093FD747" w:rsidR="0094326B" w:rsidRPr="00560DDA" w:rsidRDefault="00C724D0">
            <w:pPr>
              <w:spacing w:after="0" w:line="240" w:lineRule="auto"/>
              <w:jc w:val="both"/>
              <w:textAlignment w:val="baseline"/>
              <w:rPr>
                <w:rFonts w:eastAsia="Times New Roman" w:cs="Segoe UI"/>
                <w:b/>
                <w:caps/>
                <w:szCs w:val="24"/>
                <w:lang w:eastAsia="de-DE"/>
              </w:rPr>
            </w:pPr>
            <w:r w:rsidRPr="00560DDA">
              <w:rPr>
                <w:rFonts w:eastAsia="Times New Roman" w:cs="Segoe UI"/>
                <w:b/>
                <w:bCs/>
                <w:caps/>
                <w:szCs w:val="24"/>
                <w:lang w:eastAsia="de-DE"/>
              </w:rPr>
              <w:t>Themen</w:t>
            </w:r>
            <w:r w:rsidR="00A56108" w:rsidRPr="00560DDA">
              <w:rPr>
                <w:rFonts w:eastAsia="Times New Roman" w:cs="Segoe UI"/>
                <w:b/>
                <w:bCs/>
                <w:caps/>
                <w:szCs w:val="24"/>
                <w:lang w:eastAsia="de-DE"/>
              </w:rPr>
              <w:t>Schwepunkte</w:t>
            </w:r>
          </w:p>
        </w:tc>
        <w:tc>
          <w:tcPr>
            <w:tcW w:w="1357" w:type="pct"/>
            <w:tcBorders>
              <w:top w:val="single" w:sz="6" w:space="0" w:color="auto"/>
              <w:left w:val="single" w:sz="6" w:space="0" w:color="auto"/>
              <w:bottom w:val="single" w:sz="6" w:space="0" w:color="auto"/>
              <w:right w:val="single" w:sz="6" w:space="0" w:color="auto"/>
            </w:tcBorders>
            <w:shd w:val="clear" w:color="auto" w:fill="F4B083"/>
            <w:tcMar>
              <w:top w:w="57" w:type="dxa"/>
              <w:left w:w="57" w:type="dxa"/>
              <w:bottom w:w="57" w:type="dxa"/>
              <w:right w:w="57" w:type="dxa"/>
            </w:tcMar>
          </w:tcPr>
          <w:p w14:paraId="47B94746" w14:textId="58DCDB7D" w:rsidR="0094326B" w:rsidRPr="00560DDA" w:rsidRDefault="00A56108">
            <w:pPr>
              <w:spacing w:after="0" w:line="240" w:lineRule="auto"/>
              <w:jc w:val="both"/>
              <w:textAlignment w:val="baseline"/>
              <w:rPr>
                <w:rFonts w:eastAsia="Times New Roman" w:cs="Segoe UI"/>
                <w:b/>
                <w:bCs/>
                <w:caps/>
                <w:szCs w:val="24"/>
                <w:lang w:eastAsia="de-DE"/>
              </w:rPr>
            </w:pPr>
            <w:r w:rsidRPr="00560DDA">
              <w:rPr>
                <w:rFonts w:eastAsia="Times New Roman" w:cs="Segoe UI"/>
                <w:b/>
                <w:bCs/>
                <w:caps/>
                <w:szCs w:val="24"/>
                <w:lang w:eastAsia="de-DE"/>
              </w:rPr>
              <w:t>WK</w:t>
            </w:r>
          </w:p>
        </w:tc>
        <w:tc>
          <w:tcPr>
            <w:tcW w:w="696" w:type="pct"/>
            <w:tcBorders>
              <w:top w:val="single" w:sz="6" w:space="0" w:color="auto"/>
              <w:left w:val="single" w:sz="6" w:space="0" w:color="auto"/>
              <w:bottom w:val="single" w:sz="6" w:space="0" w:color="auto"/>
              <w:right w:val="single" w:sz="6" w:space="0" w:color="auto"/>
            </w:tcBorders>
            <w:shd w:val="clear" w:color="auto" w:fill="F4B083"/>
            <w:tcMar>
              <w:top w:w="57" w:type="dxa"/>
              <w:left w:w="57" w:type="dxa"/>
              <w:bottom w:w="57" w:type="dxa"/>
              <w:right w:w="57" w:type="dxa"/>
            </w:tcMar>
          </w:tcPr>
          <w:p w14:paraId="29F01C0D" w14:textId="69F237B6" w:rsidR="0094326B" w:rsidRPr="00560DDA" w:rsidRDefault="00C724D0">
            <w:pPr>
              <w:spacing w:after="0" w:line="240" w:lineRule="auto"/>
              <w:jc w:val="both"/>
              <w:textAlignment w:val="baseline"/>
              <w:rPr>
                <w:rFonts w:eastAsia="Times New Roman" w:cs="Segoe UI"/>
                <w:b/>
                <w:bCs/>
                <w:caps/>
                <w:szCs w:val="24"/>
                <w:lang w:eastAsia="de-DE"/>
              </w:rPr>
            </w:pPr>
            <w:r w:rsidRPr="00560DDA">
              <w:rPr>
                <w:rFonts w:eastAsia="Times New Roman" w:cs="Segoe UI"/>
                <w:b/>
                <w:caps/>
                <w:szCs w:val="24"/>
                <w:lang w:eastAsia="de-DE"/>
              </w:rPr>
              <w:t>T</w:t>
            </w:r>
            <w:r w:rsidR="00524320" w:rsidRPr="00560DDA">
              <w:rPr>
                <w:rFonts w:eastAsia="Times New Roman" w:cs="Segoe UI"/>
                <w:b/>
                <w:caps/>
                <w:szCs w:val="24"/>
                <w:lang w:eastAsia="de-DE"/>
              </w:rPr>
              <w:t>s</w:t>
            </w:r>
          </w:p>
        </w:tc>
      </w:tr>
      <w:tr w:rsidR="00282E2F" w:rsidRPr="00560DDA" w14:paraId="7AB2AAB2" w14:textId="77777777" w:rsidTr="000503F5">
        <w:trPr>
          <w:trHeight w:val="300"/>
        </w:trPr>
        <w:tc>
          <w:tcPr>
            <w:tcW w:w="2947" w:type="pc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7B70ED78" w14:textId="77777777" w:rsidR="0094326B" w:rsidRPr="00560DDA" w:rsidRDefault="00C724D0">
            <w:pPr>
              <w:spacing w:after="0" w:line="240" w:lineRule="auto"/>
              <w:textAlignment w:val="baseline"/>
              <w:rPr>
                <w:rFonts w:eastAsia="Times New Roman" w:cs="Segoe UI"/>
                <w:b/>
                <w:color w:val="E9550D" w:themeColor="accent1"/>
                <w:sz w:val="20"/>
                <w:szCs w:val="20"/>
                <w:lang w:eastAsia="de-DE"/>
              </w:rPr>
            </w:pPr>
            <w:r w:rsidRPr="00560DDA">
              <w:rPr>
                <w:rFonts w:eastAsia="Times New Roman" w:cs="Segoe UI"/>
                <w:b/>
                <w:color w:val="E9550D" w:themeColor="accent1"/>
                <w:sz w:val="20"/>
                <w:szCs w:val="20"/>
                <w:lang w:eastAsia="de-DE"/>
              </w:rPr>
              <w:t>Einführung</w:t>
            </w:r>
          </w:p>
          <w:p w14:paraId="36531120" w14:textId="0CEBB596" w:rsidR="0094326B" w:rsidRPr="00560DDA" w:rsidRDefault="00C724D0">
            <w:pPr>
              <w:spacing w:after="0" w:line="240" w:lineRule="auto"/>
              <w:ind w:left="232"/>
              <w:textAlignment w:val="baseline"/>
              <w:rPr>
                <w:rFonts w:eastAsia="Times New Roman" w:cs="Segoe UI"/>
                <w:i/>
                <w:sz w:val="20"/>
                <w:szCs w:val="20"/>
                <w:lang w:eastAsia="de-DE"/>
              </w:rPr>
            </w:pPr>
            <w:r w:rsidRPr="00560DDA">
              <w:rPr>
                <w:rFonts w:eastAsia="Times New Roman" w:cs="Segoe UI"/>
                <w:i/>
                <w:sz w:val="20"/>
                <w:szCs w:val="20"/>
                <w:lang w:eastAsia="de-DE"/>
              </w:rPr>
              <w:t>Inhalt</w:t>
            </w:r>
            <w:r w:rsidR="00FD6794" w:rsidRPr="00560DDA">
              <w:rPr>
                <w:rFonts w:eastAsia="Times New Roman" w:cs="Segoe UI"/>
                <w:i/>
                <w:sz w:val="20"/>
                <w:szCs w:val="20"/>
                <w:lang w:eastAsia="de-DE"/>
              </w:rPr>
              <w:t xml:space="preserve">e </w:t>
            </w:r>
            <w:r w:rsidRPr="00560DDA">
              <w:rPr>
                <w:rFonts w:eastAsia="Times New Roman" w:cs="Segoe UI"/>
                <w:i/>
                <w:sz w:val="20"/>
                <w:szCs w:val="20"/>
                <w:lang w:eastAsia="de-DE"/>
              </w:rPr>
              <w:t xml:space="preserve">des </w:t>
            </w:r>
            <w:r w:rsidR="00FD6794" w:rsidRPr="00560DDA">
              <w:rPr>
                <w:rFonts w:eastAsia="Times New Roman" w:cs="Segoe UI"/>
                <w:i/>
                <w:sz w:val="20"/>
                <w:szCs w:val="20"/>
                <w:lang w:eastAsia="de-DE"/>
              </w:rPr>
              <w:t>Weiterbildung</w:t>
            </w:r>
            <w:r w:rsidRPr="00560DDA">
              <w:rPr>
                <w:rFonts w:eastAsia="Times New Roman" w:cs="Segoe UI"/>
                <w:i/>
                <w:sz w:val="20"/>
                <w:szCs w:val="20"/>
                <w:lang w:eastAsia="de-DE"/>
              </w:rPr>
              <w:t xml:space="preserve">sprogramms und Sensibilisierung für die Bedeutung des Themas </w:t>
            </w:r>
          </w:p>
        </w:tc>
        <w:tc>
          <w:tcPr>
            <w:tcW w:w="1357"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BC4CE45" w14:textId="77777777" w:rsidR="0094326B" w:rsidRPr="00560DDA" w:rsidRDefault="00C724D0">
            <w:pPr>
              <w:spacing w:after="0" w:line="240" w:lineRule="auto"/>
              <w:textAlignment w:val="baseline"/>
              <w:rPr>
                <w:rFonts w:eastAsia="Times New Roman" w:cs="Segoe UI"/>
                <w:sz w:val="20"/>
                <w:szCs w:val="20"/>
                <w:lang w:eastAsia="de-DE"/>
              </w:rPr>
            </w:pPr>
            <w:r w:rsidRPr="00560DDA">
              <w:rPr>
                <w:rFonts w:eastAsia="Times New Roman" w:cs="Segoe UI"/>
                <w:sz w:val="20"/>
                <w:szCs w:val="20"/>
                <w:lang w:eastAsia="de-DE"/>
              </w:rPr>
              <w:t>Faktenwissen</w:t>
            </w:r>
          </w:p>
        </w:tc>
        <w:tc>
          <w:tcPr>
            <w:tcW w:w="696"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829F825" w14:textId="6E158B37" w:rsidR="0094326B" w:rsidRPr="00560DDA" w:rsidRDefault="00AD3FC0">
            <w:pPr>
              <w:spacing w:after="0" w:line="240" w:lineRule="auto"/>
              <w:textAlignment w:val="baseline"/>
              <w:rPr>
                <w:rFonts w:eastAsia="Times New Roman" w:cs="Segoe UI"/>
                <w:sz w:val="20"/>
                <w:szCs w:val="20"/>
                <w:lang w:eastAsia="de-DE"/>
              </w:rPr>
            </w:pPr>
            <w:r w:rsidRPr="00560DDA">
              <w:rPr>
                <w:rFonts w:eastAsia="Times New Roman" w:cs="Segoe UI"/>
                <w:sz w:val="20"/>
                <w:szCs w:val="20"/>
                <w:lang w:eastAsia="de-DE"/>
              </w:rPr>
              <w:t>Verstehen</w:t>
            </w:r>
          </w:p>
        </w:tc>
      </w:tr>
      <w:tr w:rsidR="00282E2F" w:rsidRPr="00560DDA" w14:paraId="236A91EE" w14:textId="77777777" w:rsidTr="00432502">
        <w:trPr>
          <w:trHeight w:val="300"/>
        </w:trPr>
        <w:tc>
          <w:tcPr>
            <w:tcW w:w="2947" w:type="pct"/>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57" w:type="dxa"/>
              <w:left w:w="57" w:type="dxa"/>
              <w:bottom w:w="57" w:type="dxa"/>
              <w:right w:w="57" w:type="dxa"/>
            </w:tcMar>
          </w:tcPr>
          <w:p w14:paraId="3D217D6E" w14:textId="3FC44401" w:rsidR="0094326B" w:rsidRPr="00560DDA" w:rsidRDefault="00C724D0">
            <w:pPr>
              <w:spacing w:after="0" w:line="240" w:lineRule="auto"/>
              <w:textAlignment w:val="baseline"/>
              <w:rPr>
                <w:rFonts w:eastAsia="Times New Roman" w:cs="Segoe UI"/>
                <w:b/>
                <w:sz w:val="20"/>
                <w:szCs w:val="20"/>
                <w:lang w:eastAsia="de-DE"/>
              </w:rPr>
            </w:pPr>
            <w:r w:rsidRPr="00560DDA">
              <w:rPr>
                <w:rFonts w:eastAsia="Times New Roman" w:cs="Segoe UI"/>
                <w:b/>
                <w:color w:val="E9550D"/>
                <w:sz w:val="20"/>
                <w:szCs w:val="20"/>
                <w:lang w:eastAsia="de-DE"/>
              </w:rPr>
              <w:t xml:space="preserve">1 </w:t>
            </w:r>
            <w:r w:rsidR="00DA2A28" w:rsidRPr="00560DDA">
              <w:rPr>
                <w:rFonts w:eastAsia="Times New Roman" w:cs="Segoe UI"/>
                <w:b/>
                <w:sz w:val="20"/>
                <w:szCs w:val="20"/>
                <w:lang w:eastAsia="de-DE"/>
              </w:rPr>
              <w:t>Digitale Führung</w:t>
            </w:r>
          </w:p>
          <w:p w14:paraId="48D5C492" w14:textId="11D8646E" w:rsidR="0094326B" w:rsidRPr="00560DDA" w:rsidRDefault="007667F5">
            <w:pPr>
              <w:spacing w:after="0" w:line="240" w:lineRule="auto"/>
              <w:ind w:left="232"/>
              <w:textAlignment w:val="baseline"/>
              <w:rPr>
                <w:rFonts w:eastAsia="Times New Roman" w:cs="Segoe UI"/>
                <w:i/>
                <w:sz w:val="20"/>
                <w:szCs w:val="20"/>
                <w:lang w:eastAsia="de-DE"/>
              </w:rPr>
            </w:pPr>
            <w:r w:rsidRPr="00560DDA">
              <w:rPr>
                <w:rFonts w:eastAsia="Times New Roman" w:cs="Segoe UI"/>
                <w:i/>
                <w:sz w:val="20"/>
                <w:szCs w:val="20"/>
                <w:lang w:eastAsia="de-DE"/>
              </w:rPr>
              <w:t>Informationen über die Veränderungen in der Führung durch Digitalisierung</w:t>
            </w:r>
            <w:r w:rsidR="00A75961" w:rsidRPr="00560DDA">
              <w:rPr>
                <w:rFonts w:eastAsia="Times New Roman" w:cs="Segoe UI"/>
                <w:i/>
                <w:sz w:val="20"/>
                <w:szCs w:val="20"/>
                <w:lang w:eastAsia="de-DE"/>
              </w:rPr>
              <w:t xml:space="preserve"> (in Bezug auf Frauen)</w:t>
            </w:r>
            <w:r w:rsidR="00C724D0" w:rsidRPr="00560DDA">
              <w:rPr>
                <w:rFonts w:eastAsia="Times New Roman" w:cs="Segoe UI"/>
                <w:i/>
                <w:sz w:val="20"/>
                <w:szCs w:val="20"/>
                <w:lang w:eastAsia="de-DE"/>
              </w:rPr>
              <w:t xml:space="preserve"> </w:t>
            </w:r>
          </w:p>
        </w:tc>
        <w:tc>
          <w:tcPr>
            <w:tcW w:w="1357" w:type="pct"/>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57" w:type="dxa"/>
              <w:left w:w="57" w:type="dxa"/>
              <w:bottom w:w="57" w:type="dxa"/>
              <w:right w:w="57" w:type="dxa"/>
            </w:tcMar>
          </w:tcPr>
          <w:p w14:paraId="4BE2E630" w14:textId="77777777" w:rsidR="0094326B" w:rsidRPr="00560DDA" w:rsidRDefault="00C724D0">
            <w:pPr>
              <w:spacing w:after="0" w:line="240" w:lineRule="auto"/>
              <w:textAlignment w:val="baseline"/>
              <w:rPr>
                <w:rFonts w:eastAsia="Times New Roman" w:cs="Segoe UI"/>
                <w:sz w:val="20"/>
                <w:szCs w:val="20"/>
                <w:lang w:eastAsia="de-DE"/>
              </w:rPr>
            </w:pPr>
            <w:r w:rsidRPr="00560DDA">
              <w:rPr>
                <w:rFonts w:eastAsia="Times New Roman" w:cs="Segoe UI"/>
                <w:sz w:val="20"/>
                <w:szCs w:val="20"/>
                <w:lang w:eastAsia="de-DE"/>
              </w:rPr>
              <w:t>Faktenwissen;</w:t>
            </w:r>
          </w:p>
          <w:p w14:paraId="5AA58E69" w14:textId="77777777" w:rsidR="0094326B" w:rsidRPr="00560DDA" w:rsidRDefault="00C724D0">
            <w:pPr>
              <w:spacing w:after="0" w:line="240" w:lineRule="auto"/>
              <w:textAlignment w:val="baseline"/>
              <w:rPr>
                <w:rFonts w:eastAsia="Times New Roman" w:cs="Segoe UI"/>
                <w:sz w:val="20"/>
                <w:szCs w:val="20"/>
                <w:lang w:eastAsia="de-DE"/>
              </w:rPr>
            </w:pPr>
            <w:r w:rsidRPr="00560DDA">
              <w:rPr>
                <w:rFonts w:eastAsia="Times New Roman" w:cs="Segoe UI"/>
                <w:sz w:val="20"/>
                <w:szCs w:val="20"/>
                <w:lang w:eastAsia="de-DE"/>
              </w:rPr>
              <w:t>Konzeptuelles Wissen</w:t>
            </w:r>
          </w:p>
        </w:tc>
        <w:tc>
          <w:tcPr>
            <w:tcW w:w="696" w:type="pct"/>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57" w:type="dxa"/>
              <w:left w:w="57" w:type="dxa"/>
              <w:bottom w:w="57" w:type="dxa"/>
              <w:right w:w="57" w:type="dxa"/>
            </w:tcMar>
          </w:tcPr>
          <w:p w14:paraId="0D1A567A" w14:textId="5750BFAF" w:rsidR="0094326B" w:rsidRPr="00560DDA" w:rsidRDefault="004E0C1C">
            <w:pPr>
              <w:spacing w:after="0" w:line="240" w:lineRule="auto"/>
              <w:textAlignment w:val="baseline"/>
              <w:rPr>
                <w:rFonts w:eastAsia="Times New Roman" w:cs="Segoe UI"/>
                <w:sz w:val="20"/>
                <w:szCs w:val="20"/>
                <w:lang w:eastAsia="de-DE"/>
              </w:rPr>
            </w:pPr>
            <w:r w:rsidRPr="00560DDA">
              <w:rPr>
                <w:rFonts w:eastAsia="Times New Roman" w:cs="Segoe UI"/>
                <w:sz w:val="20"/>
                <w:szCs w:val="20"/>
                <w:lang w:eastAsia="de-DE"/>
              </w:rPr>
              <w:t>Wissen &amp; Verstehen</w:t>
            </w:r>
          </w:p>
        </w:tc>
      </w:tr>
      <w:tr w:rsidR="00282E2F" w:rsidRPr="00560DDA" w14:paraId="208E6334" w14:textId="77777777" w:rsidTr="000503F5">
        <w:trPr>
          <w:trHeight w:val="300"/>
        </w:trPr>
        <w:tc>
          <w:tcPr>
            <w:tcW w:w="2947" w:type="pc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46744496" w14:textId="1984C3AB" w:rsidR="0094326B" w:rsidRPr="00560DDA" w:rsidRDefault="00C724D0">
            <w:pPr>
              <w:spacing w:after="0" w:line="240" w:lineRule="auto"/>
              <w:textAlignment w:val="baseline"/>
              <w:rPr>
                <w:rFonts w:eastAsia="Times New Roman" w:cs="Segoe UI"/>
                <w:b/>
                <w:sz w:val="20"/>
                <w:szCs w:val="20"/>
                <w:lang w:eastAsia="de-DE"/>
              </w:rPr>
            </w:pPr>
            <w:r w:rsidRPr="00560DDA">
              <w:rPr>
                <w:rFonts w:eastAsia="Times New Roman" w:cs="Segoe UI"/>
                <w:b/>
                <w:color w:val="E9550D"/>
                <w:sz w:val="20"/>
                <w:szCs w:val="20"/>
                <w:lang w:eastAsia="de-DE"/>
              </w:rPr>
              <w:t xml:space="preserve">2 </w:t>
            </w:r>
            <w:r w:rsidR="00DA2A28" w:rsidRPr="00560DDA">
              <w:rPr>
                <w:rFonts w:eastAsia="Times New Roman" w:cs="Segoe UI"/>
                <w:b/>
                <w:sz w:val="20"/>
                <w:szCs w:val="20"/>
                <w:lang w:eastAsia="de-DE"/>
              </w:rPr>
              <w:t>Digitale Organisation</w:t>
            </w:r>
          </w:p>
          <w:p w14:paraId="75780628" w14:textId="77862E76" w:rsidR="0094326B" w:rsidRPr="00560DDA" w:rsidRDefault="00A20BE4">
            <w:pPr>
              <w:spacing w:after="0" w:line="240" w:lineRule="auto"/>
              <w:ind w:left="232"/>
              <w:textAlignment w:val="baseline"/>
              <w:rPr>
                <w:rFonts w:eastAsia="Times New Roman" w:cs="Segoe UI"/>
                <w:i/>
                <w:sz w:val="20"/>
                <w:szCs w:val="20"/>
                <w:lang w:eastAsia="de-DE"/>
              </w:rPr>
            </w:pPr>
            <w:r w:rsidRPr="00560DDA">
              <w:rPr>
                <w:rFonts w:eastAsia="Times New Roman" w:cs="Segoe UI"/>
                <w:i/>
                <w:sz w:val="20"/>
                <w:szCs w:val="20"/>
                <w:lang w:eastAsia="de-DE"/>
              </w:rPr>
              <w:t xml:space="preserve">Informationen zu digitalen (Software-)Tools, deren Verwendung und deren Nutzen für </w:t>
            </w:r>
            <w:r w:rsidR="00462413" w:rsidRPr="00560DDA">
              <w:rPr>
                <w:rFonts w:eastAsia="Times New Roman" w:cs="Segoe UI"/>
                <w:i/>
                <w:sz w:val="20"/>
                <w:szCs w:val="20"/>
                <w:lang w:eastAsia="de-DE"/>
              </w:rPr>
              <w:t>weibliche Führungskräfte</w:t>
            </w:r>
          </w:p>
        </w:tc>
        <w:tc>
          <w:tcPr>
            <w:tcW w:w="1357"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18911A4E" w14:textId="77777777" w:rsidR="0094326B" w:rsidRPr="00560DDA" w:rsidRDefault="00C724D0">
            <w:pPr>
              <w:spacing w:after="0" w:line="240" w:lineRule="auto"/>
              <w:textAlignment w:val="baseline"/>
              <w:rPr>
                <w:rFonts w:eastAsia="Times New Roman" w:cs="Segoe UI"/>
                <w:sz w:val="20"/>
                <w:szCs w:val="20"/>
                <w:lang w:eastAsia="de-DE"/>
              </w:rPr>
            </w:pPr>
            <w:r w:rsidRPr="00560DDA">
              <w:rPr>
                <w:rFonts w:eastAsia="Times New Roman" w:cs="Segoe UI"/>
                <w:sz w:val="20"/>
                <w:szCs w:val="20"/>
                <w:lang w:eastAsia="de-DE"/>
              </w:rPr>
              <w:t>Konzeptuelles Wissen;</w:t>
            </w:r>
          </w:p>
          <w:p w14:paraId="11AAD9DC" w14:textId="77777777" w:rsidR="0094326B" w:rsidRPr="00560DDA" w:rsidRDefault="00C724D0">
            <w:pPr>
              <w:spacing w:after="0" w:line="240" w:lineRule="auto"/>
              <w:textAlignment w:val="baseline"/>
              <w:rPr>
                <w:rFonts w:eastAsia="Times New Roman" w:cs="Segoe UI"/>
                <w:sz w:val="20"/>
                <w:szCs w:val="20"/>
                <w:lang w:eastAsia="de-DE"/>
              </w:rPr>
            </w:pPr>
            <w:r w:rsidRPr="00560DDA">
              <w:rPr>
                <w:rFonts w:eastAsia="Times New Roman" w:cs="Segoe UI"/>
                <w:sz w:val="20"/>
                <w:szCs w:val="20"/>
                <w:lang w:eastAsia="de-DE"/>
              </w:rPr>
              <w:t>Metakognitives Wissen</w:t>
            </w:r>
          </w:p>
        </w:tc>
        <w:tc>
          <w:tcPr>
            <w:tcW w:w="696"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2749740" w14:textId="301F4559" w:rsidR="0094326B" w:rsidRPr="00560DDA" w:rsidRDefault="004E0C1C">
            <w:pPr>
              <w:spacing w:after="0" w:line="240" w:lineRule="auto"/>
              <w:textAlignment w:val="baseline"/>
              <w:rPr>
                <w:rFonts w:eastAsia="Times New Roman" w:cs="Segoe UI"/>
                <w:sz w:val="20"/>
                <w:szCs w:val="20"/>
                <w:lang w:eastAsia="de-DE"/>
              </w:rPr>
            </w:pPr>
            <w:r w:rsidRPr="00560DDA">
              <w:rPr>
                <w:rFonts w:eastAsia="Times New Roman" w:cs="Segoe UI"/>
                <w:sz w:val="20"/>
                <w:szCs w:val="20"/>
                <w:lang w:eastAsia="de-DE"/>
              </w:rPr>
              <w:t>Wissen</w:t>
            </w:r>
          </w:p>
        </w:tc>
      </w:tr>
      <w:tr w:rsidR="00282E2F" w:rsidRPr="00560DDA" w14:paraId="08F62B99" w14:textId="77777777" w:rsidTr="00432502">
        <w:trPr>
          <w:trHeight w:val="300"/>
        </w:trPr>
        <w:tc>
          <w:tcPr>
            <w:tcW w:w="2947" w:type="pct"/>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57" w:type="dxa"/>
              <w:left w:w="57" w:type="dxa"/>
              <w:bottom w:w="57" w:type="dxa"/>
              <w:right w:w="57" w:type="dxa"/>
            </w:tcMar>
          </w:tcPr>
          <w:p w14:paraId="2DDB5349" w14:textId="1AA8B11E" w:rsidR="0094326B" w:rsidRPr="00560DDA" w:rsidRDefault="00C724D0">
            <w:pPr>
              <w:spacing w:after="0" w:line="240" w:lineRule="auto"/>
              <w:textAlignment w:val="baseline"/>
              <w:rPr>
                <w:rFonts w:eastAsia="Times New Roman" w:cs="Segoe UI"/>
                <w:b/>
                <w:sz w:val="20"/>
                <w:szCs w:val="20"/>
                <w:lang w:eastAsia="de-DE"/>
              </w:rPr>
            </w:pPr>
            <w:r w:rsidRPr="00560DDA">
              <w:rPr>
                <w:rFonts w:eastAsia="Times New Roman" w:cs="Segoe UI"/>
                <w:b/>
                <w:color w:val="E9550D"/>
                <w:sz w:val="20"/>
                <w:szCs w:val="20"/>
                <w:lang w:eastAsia="de-DE"/>
              </w:rPr>
              <w:t xml:space="preserve">3 </w:t>
            </w:r>
            <w:r w:rsidR="00DA2A28" w:rsidRPr="00560DDA">
              <w:rPr>
                <w:rFonts w:eastAsia="Times New Roman" w:cs="Segoe UI"/>
                <w:b/>
                <w:sz w:val="20"/>
                <w:szCs w:val="20"/>
                <w:lang w:eastAsia="de-DE"/>
              </w:rPr>
              <w:t>Weibliches Empowerment</w:t>
            </w:r>
          </w:p>
          <w:p w14:paraId="5216D39C" w14:textId="20A8F5D5" w:rsidR="0094326B" w:rsidRPr="00560DDA" w:rsidRDefault="00462413">
            <w:pPr>
              <w:spacing w:after="0" w:line="240" w:lineRule="auto"/>
              <w:ind w:left="232"/>
              <w:textAlignment w:val="baseline"/>
              <w:rPr>
                <w:rFonts w:eastAsia="Times New Roman" w:cs="Segoe UI"/>
                <w:i/>
                <w:sz w:val="20"/>
                <w:szCs w:val="20"/>
                <w:lang w:eastAsia="de-DE"/>
              </w:rPr>
            </w:pPr>
            <w:r w:rsidRPr="00560DDA">
              <w:rPr>
                <w:rFonts w:eastAsia="Times New Roman" w:cs="Segoe UI"/>
                <w:i/>
                <w:sz w:val="20"/>
                <w:szCs w:val="20"/>
                <w:lang w:eastAsia="de-DE"/>
              </w:rPr>
              <w:t>Informationen zum Einfluss von Stereotypen und Vorurteilen sowie Ansätze zur Überwindung derselben</w:t>
            </w:r>
          </w:p>
        </w:tc>
        <w:tc>
          <w:tcPr>
            <w:tcW w:w="1357" w:type="pct"/>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57" w:type="dxa"/>
              <w:left w:w="57" w:type="dxa"/>
              <w:bottom w:w="57" w:type="dxa"/>
              <w:right w:w="57" w:type="dxa"/>
            </w:tcMar>
          </w:tcPr>
          <w:p w14:paraId="0FF6A102" w14:textId="78CAB2E2" w:rsidR="001F6C91" w:rsidRPr="00560DDA" w:rsidRDefault="001F6C91">
            <w:pPr>
              <w:spacing w:after="0" w:line="240" w:lineRule="auto"/>
              <w:textAlignment w:val="baseline"/>
              <w:rPr>
                <w:rFonts w:eastAsia="Times New Roman" w:cs="Segoe UI"/>
                <w:sz w:val="20"/>
                <w:szCs w:val="20"/>
                <w:lang w:eastAsia="de-DE"/>
              </w:rPr>
            </w:pPr>
            <w:r w:rsidRPr="00560DDA">
              <w:rPr>
                <w:rFonts w:eastAsia="Times New Roman" w:cs="Segoe UI"/>
                <w:sz w:val="20"/>
                <w:szCs w:val="20"/>
                <w:lang w:eastAsia="de-DE"/>
              </w:rPr>
              <w:t>Faktenwissen;</w:t>
            </w:r>
          </w:p>
          <w:p w14:paraId="50C0FB6F" w14:textId="43758EDE" w:rsidR="0094326B" w:rsidRPr="00560DDA" w:rsidRDefault="00C724D0">
            <w:pPr>
              <w:spacing w:after="0" w:line="240" w:lineRule="auto"/>
              <w:textAlignment w:val="baseline"/>
              <w:rPr>
                <w:rFonts w:eastAsia="Times New Roman" w:cs="Segoe UI"/>
                <w:sz w:val="20"/>
                <w:szCs w:val="20"/>
                <w:lang w:eastAsia="de-DE"/>
              </w:rPr>
            </w:pPr>
            <w:r w:rsidRPr="00560DDA">
              <w:rPr>
                <w:rFonts w:eastAsia="Times New Roman" w:cs="Segoe UI"/>
                <w:sz w:val="20"/>
                <w:szCs w:val="20"/>
                <w:lang w:eastAsia="de-DE"/>
              </w:rPr>
              <w:t>Konzeptuelles Wissen</w:t>
            </w:r>
          </w:p>
        </w:tc>
        <w:tc>
          <w:tcPr>
            <w:tcW w:w="696" w:type="pct"/>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57" w:type="dxa"/>
              <w:left w:w="57" w:type="dxa"/>
              <w:bottom w:w="57" w:type="dxa"/>
              <w:right w:w="57" w:type="dxa"/>
            </w:tcMar>
          </w:tcPr>
          <w:p w14:paraId="167AC385" w14:textId="3E1419F4" w:rsidR="0094326B" w:rsidRPr="00560DDA" w:rsidRDefault="004E0C1C">
            <w:pPr>
              <w:spacing w:after="0" w:line="240" w:lineRule="auto"/>
              <w:textAlignment w:val="baseline"/>
              <w:rPr>
                <w:rFonts w:eastAsia="Times New Roman" w:cs="Segoe UI"/>
                <w:sz w:val="20"/>
                <w:szCs w:val="20"/>
                <w:lang w:eastAsia="de-DE"/>
              </w:rPr>
            </w:pPr>
            <w:r w:rsidRPr="00560DDA">
              <w:rPr>
                <w:rFonts w:eastAsia="Times New Roman" w:cs="Segoe UI"/>
                <w:sz w:val="20"/>
                <w:szCs w:val="20"/>
                <w:lang w:eastAsia="de-DE"/>
              </w:rPr>
              <w:t>Wissen</w:t>
            </w:r>
          </w:p>
        </w:tc>
      </w:tr>
      <w:tr w:rsidR="00282E2F" w:rsidRPr="00560DDA" w14:paraId="577471D8" w14:textId="77777777" w:rsidTr="000503F5">
        <w:trPr>
          <w:trHeight w:val="300"/>
        </w:trPr>
        <w:tc>
          <w:tcPr>
            <w:tcW w:w="2947" w:type="pc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7EAB71E5" w14:textId="47E6990C" w:rsidR="0094326B" w:rsidRPr="00560DDA" w:rsidRDefault="00C724D0">
            <w:pPr>
              <w:spacing w:after="0" w:line="240" w:lineRule="auto"/>
              <w:textAlignment w:val="baseline"/>
              <w:rPr>
                <w:rFonts w:eastAsia="Times New Roman" w:cs="Segoe UI"/>
                <w:b/>
                <w:sz w:val="20"/>
                <w:szCs w:val="20"/>
                <w:lang w:eastAsia="de-DE"/>
              </w:rPr>
            </w:pPr>
            <w:r w:rsidRPr="00560DDA">
              <w:rPr>
                <w:rFonts w:eastAsia="Times New Roman" w:cs="Segoe UI"/>
                <w:b/>
                <w:color w:val="E9550D"/>
                <w:sz w:val="20"/>
                <w:szCs w:val="20"/>
                <w:lang w:eastAsia="de-DE"/>
              </w:rPr>
              <w:t xml:space="preserve">4 </w:t>
            </w:r>
            <w:r w:rsidRPr="00560DDA">
              <w:rPr>
                <w:rFonts w:eastAsia="Times New Roman" w:cs="Segoe UI"/>
                <w:b/>
                <w:sz w:val="20"/>
                <w:szCs w:val="20"/>
                <w:lang w:eastAsia="de-DE"/>
              </w:rPr>
              <w:t>Organisat</w:t>
            </w:r>
            <w:r w:rsidR="00DA2A28" w:rsidRPr="00560DDA">
              <w:rPr>
                <w:rFonts w:eastAsia="Times New Roman" w:cs="Segoe UI"/>
                <w:b/>
                <w:sz w:val="20"/>
                <w:szCs w:val="20"/>
                <w:lang w:eastAsia="de-DE"/>
              </w:rPr>
              <w:t>ionaler Kontext</w:t>
            </w:r>
          </w:p>
          <w:p w14:paraId="123D6152" w14:textId="3AC002E2" w:rsidR="0094326B" w:rsidRPr="00560DDA" w:rsidRDefault="00C724D0">
            <w:pPr>
              <w:spacing w:after="0" w:line="240" w:lineRule="auto"/>
              <w:ind w:left="232"/>
              <w:textAlignment w:val="baseline"/>
              <w:rPr>
                <w:rFonts w:eastAsia="Times New Roman" w:cs="Segoe UI"/>
                <w:i/>
                <w:sz w:val="20"/>
                <w:szCs w:val="20"/>
                <w:lang w:eastAsia="de-DE"/>
              </w:rPr>
            </w:pPr>
            <w:r w:rsidRPr="00560DDA">
              <w:rPr>
                <w:rFonts w:eastAsia="Times New Roman" w:cs="Segoe UI"/>
                <w:i/>
                <w:sz w:val="20"/>
                <w:szCs w:val="20"/>
                <w:lang w:eastAsia="de-DE"/>
              </w:rPr>
              <w:t>Auswirkungen der Förderung weiblicher Führungskräfte auf Organisationen; Strategien</w:t>
            </w:r>
            <w:r w:rsidR="00F31609" w:rsidRPr="00560DDA">
              <w:rPr>
                <w:rFonts w:eastAsia="Times New Roman" w:cs="Segoe UI"/>
                <w:i/>
                <w:sz w:val="20"/>
                <w:szCs w:val="20"/>
                <w:lang w:eastAsia="de-DE"/>
              </w:rPr>
              <w:t xml:space="preserve"> des Umgangs mit </w:t>
            </w:r>
            <w:r w:rsidR="005F76AE" w:rsidRPr="00560DDA">
              <w:rPr>
                <w:rFonts w:eastAsia="Times New Roman" w:cs="Segoe UI"/>
                <w:i/>
                <w:sz w:val="20"/>
                <w:szCs w:val="20"/>
                <w:lang w:eastAsia="de-DE"/>
              </w:rPr>
              <w:t>denselben</w:t>
            </w:r>
          </w:p>
        </w:tc>
        <w:tc>
          <w:tcPr>
            <w:tcW w:w="1357"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57CB3578" w14:textId="77777777" w:rsidR="0094326B" w:rsidRPr="00560DDA" w:rsidRDefault="00C724D0">
            <w:pPr>
              <w:spacing w:after="0" w:line="240" w:lineRule="auto"/>
              <w:textAlignment w:val="baseline"/>
              <w:rPr>
                <w:rFonts w:eastAsia="Times New Roman" w:cs="Segoe UI"/>
                <w:sz w:val="20"/>
                <w:szCs w:val="20"/>
                <w:lang w:eastAsia="de-DE"/>
              </w:rPr>
            </w:pPr>
            <w:r w:rsidRPr="00560DDA">
              <w:rPr>
                <w:rFonts w:eastAsia="Times New Roman" w:cs="Segoe UI"/>
                <w:sz w:val="20"/>
                <w:szCs w:val="20"/>
                <w:lang w:eastAsia="de-DE"/>
              </w:rPr>
              <w:t>Prozedurales Wissen;</w:t>
            </w:r>
          </w:p>
          <w:p w14:paraId="29CF1CA7" w14:textId="77777777" w:rsidR="0094326B" w:rsidRPr="00560DDA" w:rsidRDefault="00220370">
            <w:pPr>
              <w:spacing w:after="0" w:line="240" w:lineRule="auto"/>
              <w:textAlignment w:val="baseline"/>
              <w:rPr>
                <w:rFonts w:eastAsia="Times New Roman" w:cs="Segoe UI"/>
                <w:sz w:val="20"/>
                <w:szCs w:val="20"/>
                <w:lang w:eastAsia="de-DE"/>
              </w:rPr>
            </w:pPr>
            <w:r w:rsidRPr="00560DDA">
              <w:rPr>
                <w:rFonts w:eastAsia="Times New Roman" w:cs="Segoe UI"/>
                <w:sz w:val="20"/>
                <w:szCs w:val="20"/>
                <w:lang w:eastAsia="de-DE"/>
              </w:rPr>
              <w:t>Metakognitives Wissen</w:t>
            </w:r>
          </w:p>
        </w:tc>
        <w:tc>
          <w:tcPr>
            <w:tcW w:w="696"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98B0744" w14:textId="139498B0" w:rsidR="0094326B" w:rsidRPr="00560DDA" w:rsidRDefault="00C724D0">
            <w:pPr>
              <w:spacing w:after="0" w:line="240" w:lineRule="auto"/>
              <w:textAlignment w:val="baseline"/>
              <w:rPr>
                <w:rFonts w:eastAsia="Times New Roman" w:cs="Segoe UI"/>
                <w:sz w:val="20"/>
                <w:szCs w:val="20"/>
                <w:lang w:eastAsia="de-DE"/>
              </w:rPr>
            </w:pPr>
            <w:r w:rsidRPr="00560DDA">
              <w:rPr>
                <w:rFonts w:eastAsia="Times New Roman" w:cs="Segoe UI"/>
                <w:sz w:val="20"/>
                <w:szCs w:val="20"/>
                <w:lang w:eastAsia="de-DE"/>
              </w:rPr>
              <w:t>W</w:t>
            </w:r>
            <w:r w:rsidR="00822BDF" w:rsidRPr="00560DDA">
              <w:rPr>
                <w:rFonts w:eastAsia="Times New Roman" w:cs="Segoe UI"/>
                <w:sz w:val="20"/>
                <w:szCs w:val="20"/>
                <w:lang w:eastAsia="de-DE"/>
              </w:rPr>
              <w:t>issen &amp; Können</w:t>
            </w:r>
          </w:p>
        </w:tc>
      </w:tr>
      <w:tr w:rsidR="00282E2F" w:rsidRPr="00560DDA" w14:paraId="1B20E0C6" w14:textId="77777777" w:rsidTr="00432502">
        <w:trPr>
          <w:trHeight w:val="300"/>
        </w:trPr>
        <w:tc>
          <w:tcPr>
            <w:tcW w:w="2947" w:type="pct"/>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57" w:type="dxa"/>
              <w:left w:w="57" w:type="dxa"/>
              <w:bottom w:w="57" w:type="dxa"/>
              <w:right w:w="57" w:type="dxa"/>
            </w:tcMar>
          </w:tcPr>
          <w:p w14:paraId="35A271F4" w14:textId="3C33D4A9" w:rsidR="0094326B" w:rsidRPr="00560DDA" w:rsidRDefault="00C724D0">
            <w:pPr>
              <w:spacing w:after="0" w:line="240" w:lineRule="auto"/>
              <w:ind w:left="226" w:hanging="226"/>
              <w:textAlignment w:val="baseline"/>
              <w:rPr>
                <w:rFonts w:eastAsia="Times New Roman" w:cs="Segoe UI"/>
                <w:b/>
                <w:bCs/>
                <w:sz w:val="20"/>
                <w:szCs w:val="20"/>
                <w:lang w:eastAsia="de-DE"/>
              </w:rPr>
            </w:pPr>
            <w:r w:rsidRPr="00560DDA">
              <w:rPr>
                <w:rFonts w:eastAsia="Times New Roman" w:cs="Segoe UI"/>
                <w:b/>
                <w:bCs/>
                <w:color w:val="E8540D"/>
                <w:sz w:val="20"/>
                <w:szCs w:val="20"/>
                <w:lang w:eastAsia="de-DE"/>
              </w:rPr>
              <w:t xml:space="preserve">5 </w:t>
            </w:r>
            <w:r w:rsidR="001A3CCF" w:rsidRPr="00560DDA">
              <w:rPr>
                <w:rFonts w:eastAsia="Times New Roman" w:cs="Segoe UI"/>
                <w:b/>
                <w:bCs/>
                <w:color w:val="000000" w:themeColor="text1"/>
                <w:sz w:val="20"/>
                <w:szCs w:val="20"/>
                <w:lang w:eastAsia="de-DE"/>
              </w:rPr>
              <w:t>Berufliche</w:t>
            </w:r>
            <w:r w:rsidRPr="00560DDA">
              <w:rPr>
                <w:rFonts w:eastAsia="Times New Roman" w:cs="Segoe UI"/>
                <w:b/>
                <w:bCs/>
                <w:color w:val="000000" w:themeColor="text1"/>
                <w:sz w:val="20"/>
                <w:szCs w:val="20"/>
                <w:lang w:eastAsia="de-DE"/>
              </w:rPr>
              <w:t xml:space="preserve"> Beratung </w:t>
            </w:r>
            <w:r w:rsidRPr="00560DDA">
              <w:rPr>
                <w:rFonts w:eastAsia="Times New Roman" w:cs="Segoe UI"/>
                <w:b/>
                <w:bCs/>
                <w:color w:val="000000" w:themeColor="text1"/>
                <w:sz w:val="20"/>
                <w:szCs w:val="20"/>
                <w:lang w:eastAsia="de-DE"/>
              </w:rPr>
              <w:br/>
            </w:r>
            <w:r w:rsidRPr="00560DDA">
              <w:rPr>
                <w:rFonts w:eastAsia="Times New Roman" w:cs="Segoe UI"/>
                <w:i/>
                <w:iCs/>
                <w:sz w:val="20"/>
                <w:szCs w:val="20"/>
                <w:lang w:eastAsia="de-DE"/>
              </w:rPr>
              <w:t>(Wissenschaftliche Ansätze und praktische Ansätze)</w:t>
            </w:r>
          </w:p>
          <w:p w14:paraId="33FA6499" w14:textId="0A0E3452" w:rsidR="0094326B" w:rsidRPr="00560DDA" w:rsidRDefault="00C724D0">
            <w:pPr>
              <w:spacing w:after="0" w:line="240" w:lineRule="auto"/>
              <w:ind w:left="232"/>
              <w:textAlignment w:val="baseline"/>
              <w:rPr>
                <w:rFonts w:eastAsia="Times New Roman" w:cs="Segoe UI"/>
                <w:i/>
                <w:sz w:val="20"/>
                <w:szCs w:val="20"/>
                <w:lang w:eastAsia="de-DE"/>
              </w:rPr>
            </w:pPr>
            <w:r w:rsidRPr="00560DDA">
              <w:rPr>
                <w:rFonts w:eastAsia="Times New Roman" w:cs="Segoe UI"/>
                <w:i/>
                <w:sz w:val="20"/>
                <w:szCs w:val="20"/>
                <w:lang w:eastAsia="de-DE"/>
              </w:rPr>
              <w:t xml:space="preserve">Einführung in die Beratung als Wissenschaft </w:t>
            </w:r>
            <w:r w:rsidR="005F76AE" w:rsidRPr="00560DDA">
              <w:rPr>
                <w:rFonts w:eastAsia="Times New Roman" w:cs="Segoe UI"/>
                <w:i/>
                <w:sz w:val="20"/>
                <w:szCs w:val="20"/>
                <w:lang w:eastAsia="de-DE"/>
              </w:rPr>
              <w:t xml:space="preserve">sowie </w:t>
            </w:r>
            <w:r w:rsidRPr="00560DDA">
              <w:rPr>
                <w:rFonts w:eastAsia="Times New Roman" w:cs="Segoe UI"/>
                <w:i/>
                <w:iCs/>
                <w:sz w:val="20"/>
                <w:szCs w:val="20"/>
                <w:lang w:eastAsia="de-DE"/>
              </w:rPr>
              <w:t>problem</w:t>
            </w:r>
            <w:r w:rsidR="005F76AE" w:rsidRPr="00560DDA">
              <w:rPr>
                <w:rFonts w:eastAsia="Times New Roman" w:cs="Segoe UI"/>
                <w:i/>
                <w:iCs/>
                <w:sz w:val="20"/>
                <w:szCs w:val="20"/>
                <w:lang w:eastAsia="de-DE"/>
              </w:rPr>
              <w:t>basiertes</w:t>
            </w:r>
            <w:r w:rsidRPr="00560DDA">
              <w:rPr>
                <w:rFonts w:eastAsia="Times New Roman" w:cs="Segoe UI"/>
                <w:i/>
                <w:iCs/>
                <w:sz w:val="20"/>
                <w:szCs w:val="20"/>
                <w:lang w:eastAsia="de-DE"/>
              </w:rPr>
              <w:t xml:space="preserve"> Lernen; Praktische Anwendung </w:t>
            </w:r>
            <w:r w:rsidR="00901038" w:rsidRPr="00560DDA">
              <w:rPr>
                <w:rFonts w:eastAsia="Times New Roman" w:cs="Segoe UI"/>
                <w:i/>
                <w:iCs/>
                <w:sz w:val="20"/>
                <w:szCs w:val="20"/>
                <w:lang w:eastAsia="de-DE"/>
              </w:rPr>
              <w:t xml:space="preserve">des erworbenen Wissens </w:t>
            </w:r>
            <w:r w:rsidR="00DC6FBF" w:rsidRPr="00560DDA">
              <w:rPr>
                <w:rFonts w:eastAsia="Times New Roman" w:cs="Segoe UI"/>
                <w:i/>
                <w:iCs/>
                <w:sz w:val="20"/>
                <w:szCs w:val="20"/>
                <w:lang w:eastAsia="de-DE"/>
              </w:rPr>
              <w:t>an Fallstudien</w:t>
            </w:r>
          </w:p>
        </w:tc>
        <w:tc>
          <w:tcPr>
            <w:tcW w:w="1357" w:type="pct"/>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57" w:type="dxa"/>
              <w:left w:w="57" w:type="dxa"/>
              <w:bottom w:w="57" w:type="dxa"/>
              <w:right w:w="57" w:type="dxa"/>
            </w:tcMar>
          </w:tcPr>
          <w:p w14:paraId="27F21BF3" w14:textId="77777777" w:rsidR="0094326B" w:rsidRPr="00560DDA" w:rsidRDefault="00C724D0">
            <w:pPr>
              <w:spacing w:after="0" w:line="240" w:lineRule="auto"/>
              <w:textAlignment w:val="baseline"/>
              <w:rPr>
                <w:rFonts w:eastAsia="Times New Roman" w:cs="Segoe UI"/>
                <w:sz w:val="20"/>
                <w:szCs w:val="20"/>
                <w:lang w:eastAsia="de-DE"/>
              </w:rPr>
            </w:pPr>
            <w:r w:rsidRPr="00560DDA">
              <w:rPr>
                <w:rFonts w:eastAsia="Times New Roman" w:cs="Segoe UI"/>
                <w:sz w:val="20"/>
                <w:szCs w:val="20"/>
                <w:lang w:eastAsia="de-DE"/>
              </w:rPr>
              <w:t>Konzeptuelles Wissen;</w:t>
            </w:r>
          </w:p>
          <w:p w14:paraId="0E26EF01" w14:textId="77777777" w:rsidR="0094326B" w:rsidRPr="00560DDA" w:rsidRDefault="00C724D0">
            <w:pPr>
              <w:spacing w:after="0" w:line="240" w:lineRule="auto"/>
              <w:textAlignment w:val="baseline"/>
              <w:rPr>
                <w:rFonts w:eastAsia="Times New Roman" w:cs="Segoe UI"/>
                <w:sz w:val="20"/>
                <w:szCs w:val="20"/>
                <w:lang w:eastAsia="de-DE"/>
              </w:rPr>
            </w:pPr>
            <w:r w:rsidRPr="00560DDA">
              <w:rPr>
                <w:rFonts w:eastAsia="Times New Roman" w:cs="Segoe UI"/>
                <w:sz w:val="20"/>
                <w:szCs w:val="20"/>
                <w:lang w:eastAsia="de-DE"/>
              </w:rPr>
              <w:t>Prozedurales Wissen;</w:t>
            </w:r>
          </w:p>
          <w:p w14:paraId="06ABB5E9" w14:textId="77777777" w:rsidR="0094326B" w:rsidRPr="00560DDA" w:rsidRDefault="00220370">
            <w:pPr>
              <w:spacing w:after="0" w:line="240" w:lineRule="auto"/>
              <w:textAlignment w:val="baseline"/>
              <w:rPr>
                <w:rFonts w:eastAsia="Times New Roman" w:cs="Segoe UI"/>
                <w:sz w:val="20"/>
                <w:szCs w:val="20"/>
                <w:lang w:eastAsia="de-DE"/>
              </w:rPr>
            </w:pPr>
            <w:r w:rsidRPr="00560DDA">
              <w:rPr>
                <w:rFonts w:eastAsia="Times New Roman" w:cs="Segoe UI"/>
                <w:sz w:val="20"/>
                <w:szCs w:val="20"/>
                <w:lang w:eastAsia="de-DE"/>
              </w:rPr>
              <w:t>Metakognitives Wissen</w:t>
            </w:r>
          </w:p>
        </w:tc>
        <w:tc>
          <w:tcPr>
            <w:tcW w:w="696" w:type="pct"/>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57" w:type="dxa"/>
              <w:left w:w="57" w:type="dxa"/>
              <w:bottom w:w="57" w:type="dxa"/>
              <w:right w:w="57" w:type="dxa"/>
            </w:tcMar>
          </w:tcPr>
          <w:p w14:paraId="046E5622" w14:textId="53736770" w:rsidR="0094326B" w:rsidRPr="00560DDA" w:rsidRDefault="00822BDF">
            <w:pPr>
              <w:spacing w:after="0" w:line="240" w:lineRule="auto"/>
              <w:textAlignment w:val="baseline"/>
              <w:rPr>
                <w:rFonts w:eastAsia="Times New Roman" w:cs="Segoe UI"/>
                <w:sz w:val="20"/>
                <w:szCs w:val="20"/>
                <w:lang w:eastAsia="de-DE"/>
              </w:rPr>
            </w:pPr>
            <w:r w:rsidRPr="00560DDA">
              <w:rPr>
                <w:rFonts w:eastAsia="Times New Roman" w:cs="Segoe UI"/>
                <w:sz w:val="20"/>
                <w:szCs w:val="20"/>
                <w:lang w:eastAsia="de-DE"/>
              </w:rPr>
              <w:t>Verstehen &amp; Anwenden</w:t>
            </w:r>
          </w:p>
        </w:tc>
      </w:tr>
      <w:tr w:rsidR="00282E2F" w:rsidRPr="00560DDA" w14:paraId="3703D410" w14:textId="77777777" w:rsidTr="000503F5">
        <w:trPr>
          <w:trHeight w:val="300"/>
        </w:trPr>
        <w:tc>
          <w:tcPr>
            <w:tcW w:w="2947" w:type="pc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17EB0975" w14:textId="75097897" w:rsidR="0094326B" w:rsidRPr="00560DDA" w:rsidRDefault="00DA2A28">
            <w:pPr>
              <w:spacing w:after="0" w:line="240" w:lineRule="auto"/>
              <w:textAlignment w:val="baseline"/>
              <w:rPr>
                <w:rFonts w:eastAsia="Times New Roman" w:cs="Segoe UI"/>
                <w:b/>
                <w:color w:val="E9550D" w:themeColor="accent1"/>
                <w:sz w:val="20"/>
                <w:szCs w:val="20"/>
                <w:lang w:eastAsia="de-DE"/>
              </w:rPr>
            </w:pPr>
            <w:r w:rsidRPr="00560DDA">
              <w:rPr>
                <w:rFonts w:eastAsia="Times New Roman" w:cs="Segoe UI"/>
                <w:b/>
                <w:color w:val="E9550D" w:themeColor="accent1"/>
                <w:sz w:val="20"/>
                <w:szCs w:val="20"/>
                <w:lang w:eastAsia="de-DE"/>
              </w:rPr>
              <w:t>Abschlussreflexion</w:t>
            </w:r>
          </w:p>
          <w:p w14:paraId="2ED67C56" w14:textId="0A282367" w:rsidR="0094326B" w:rsidRPr="00560DDA" w:rsidRDefault="00C724D0">
            <w:pPr>
              <w:keepNext/>
              <w:spacing w:after="0" w:line="240" w:lineRule="auto"/>
              <w:ind w:left="363"/>
              <w:textAlignment w:val="baseline"/>
              <w:rPr>
                <w:rFonts w:eastAsia="Times New Roman" w:cs="Segoe UI"/>
                <w:b/>
                <w:bCs/>
                <w:color w:val="E8540D"/>
                <w:sz w:val="20"/>
                <w:szCs w:val="20"/>
                <w:lang w:eastAsia="de-DE"/>
              </w:rPr>
            </w:pPr>
            <w:r w:rsidRPr="00560DDA">
              <w:rPr>
                <w:rFonts w:eastAsia="Times New Roman" w:cs="Segoe UI"/>
                <w:i/>
                <w:sz w:val="20"/>
                <w:szCs w:val="20"/>
                <w:lang w:eastAsia="de-DE"/>
              </w:rPr>
              <w:t xml:space="preserve">Ausgewählte Aspekte </w:t>
            </w:r>
            <w:r w:rsidR="00DC6FBF" w:rsidRPr="00560DDA">
              <w:rPr>
                <w:rFonts w:eastAsia="Times New Roman" w:cs="Segoe UI"/>
                <w:i/>
                <w:sz w:val="20"/>
                <w:szCs w:val="20"/>
                <w:lang w:eastAsia="de-DE"/>
              </w:rPr>
              <w:t>zum beruflichen Kontext von Beratungsfachkräften sowie</w:t>
            </w:r>
            <w:r w:rsidRPr="00560DDA">
              <w:rPr>
                <w:rFonts w:eastAsia="Times New Roman" w:cs="Segoe UI"/>
                <w:i/>
                <w:sz w:val="20"/>
                <w:szCs w:val="20"/>
                <w:lang w:eastAsia="de-DE"/>
              </w:rPr>
              <w:t xml:space="preserve"> Zusammenfassung und </w:t>
            </w:r>
            <w:r w:rsidR="00743D99" w:rsidRPr="00560DDA">
              <w:rPr>
                <w:rFonts w:eastAsia="Times New Roman" w:cs="Segoe UI"/>
                <w:i/>
                <w:sz w:val="20"/>
                <w:szCs w:val="20"/>
                <w:lang w:eastAsia="de-DE"/>
              </w:rPr>
              <w:t xml:space="preserve">Reflexion </w:t>
            </w:r>
            <w:r w:rsidRPr="00560DDA">
              <w:rPr>
                <w:rFonts w:eastAsia="Times New Roman" w:cs="Segoe UI"/>
                <w:i/>
                <w:sz w:val="20"/>
                <w:szCs w:val="20"/>
                <w:lang w:eastAsia="de-DE"/>
              </w:rPr>
              <w:t xml:space="preserve">der Inhalte des </w:t>
            </w:r>
            <w:r w:rsidR="00DC6FBF" w:rsidRPr="00560DDA">
              <w:rPr>
                <w:rFonts w:eastAsia="Times New Roman" w:cs="Segoe UI"/>
                <w:i/>
                <w:sz w:val="20"/>
                <w:szCs w:val="20"/>
                <w:lang w:eastAsia="de-DE"/>
              </w:rPr>
              <w:t>Weiter</w:t>
            </w:r>
            <w:r w:rsidRPr="00560DDA">
              <w:rPr>
                <w:rFonts w:eastAsia="Times New Roman" w:cs="Segoe UI"/>
                <w:i/>
                <w:sz w:val="20"/>
                <w:szCs w:val="20"/>
                <w:lang w:eastAsia="de-DE"/>
              </w:rPr>
              <w:t>bildungsprogramms.</w:t>
            </w:r>
          </w:p>
        </w:tc>
        <w:tc>
          <w:tcPr>
            <w:tcW w:w="1357"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756CB6DF" w14:textId="77777777" w:rsidR="0094326B" w:rsidRPr="00560DDA" w:rsidRDefault="00C724D0">
            <w:pPr>
              <w:keepNext/>
              <w:spacing w:after="0" w:line="240" w:lineRule="auto"/>
              <w:textAlignment w:val="baseline"/>
              <w:rPr>
                <w:rFonts w:eastAsia="Times New Roman" w:cs="Segoe UI"/>
                <w:sz w:val="20"/>
                <w:szCs w:val="20"/>
                <w:lang w:eastAsia="de-DE"/>
              </w:rPr>
            </w:pPr>
            <w:r w:rsidRPr="00560DDA">
              <w:rPr>
                <w:rFonts w:eastAsia="Times New Roman" w:cs="Segoe UI"/>
                <w:sz w:val="20"/>
                <w:szCs w:val="20"/>
                <w:lang w:eastAsia="de-DE"/>
              </w:rPr>
              <w:t>Faktenwissen;</w:t>
            </w:r>
          </w:p>
          <w:p w14:paraId="66B07BBA" w14:textId="77777777" w:rsidR="0094326B" w:rsidRPr="00560DDA" w:rsidRDefault="00C724D0">
            <w:pPr>
              <w:keepNext/>
              <w:spacing w:after="0" w:line="240" w:lineRule="auto"/>
              <w:textAlignment w:val="baseline"/>
              <w:rPr>
                <w:rFonts w:eastAsia="Times New Roman" w:cs="Segoe UI"/>
                <w:sz w:val="20"/>
                <w:szCs w:val="20"/>
                <w:lang w:eastAsia="de-DE"/>
              </w:rPr>
            </w:pPr>
            <w:r w:rsidRPr="00560DDA">
              <w:rPr>
                <w:rFonts w:eastAsia="Times New Roman" w:cs="Segoe UI"/>
                <w:sz w:val="20"/>
                <w:szCs w:val="20"/>
                <w:lang w:eastAsia="de-DE"/>
              </w:rPr>
              <w:t>Metakognitives Wissen</w:t>
            </w:r>
          </w:p>
        </w:tc>
        <w:tc>
          <w:tcPr>
            <w:tcW w:w="696"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1B876C02" w14:textId="167374E8" w:rsidR="0094326B" w:rsidRPr="00560DDA" w:rsidRDefault="00822BDF">
            <w:pPr>
              <w:keepNext/>
              <w:spacing w:after="0" w:line="240" w:lineRule="auto"/>
              <w:textAlignment w:val="baseline"/>
              <w:rPr>
                <w:rFonts w:eastAsia="Times New Roman" w:cs="Segoe UI"/>
                <w:sz w:val="20"/>
                <w:szCs w:val="20"/>
                <w:lang w:eastAsia="de-DE"/>
              </w:rPr>
            </w:pPr>
            <w:r w:rsidRPr="00560DDA">
              <w:rPr>
                <w:rFonts w:eastAsia="Times New Roman" w:cs="Segoe UI"/>
                <w:sz w:val="20"/>
                <w:szCs w:val="20"/>
                <w:lang w:eastAsia="de-DE"/>
              </w:rPr>
              <w:t>Wissen</w:t>
            </w:r>
          </w:p>
        </w:tc>
      </w:tr>
    </w:tbl>
    <w:p w14:paraId="35474F9C" w14:textId="308EF104" w:rsidR="0066320A" w:rsidRPr="00560DDA" w:rsidRDefault="00C724D0" w:rsidP="002C4DF6">
      <w:pPr>
        <w:pStyle w:val="Beschriftung"/>
        <w:spacing w:before="120"/>
        <w:ind w:left="851" w:hanging="851"/>
      </w:pPr>
      <w:bookmarkStart w:id="12" w:name="_Ref148344502"/>
      <w:r w:rsidRPr="00560DDA">
        <w:t xml:space="preserve">Tabelle </w:t>
      </w:r>
      <w:r w:rsidR="00E957B5" w:rsidRPr="00560DDA">
        <w:fldChar w:fldCharType="begin"/>
      </w:r>
      <w:r w:rsidR="00E957B5" w:rsidRPr="00560DDA">
        <w:instrText xml:space="preserve"> SEQ Table \* ARABIC </w:instrText>
      </w:r>
      <w:r w:rsidR="00E957B5" w:rsidRPr="00560DDA">
        <w:fldChar w:fldCharType="separate"/>
      </w:r>
      <w:r w:rsidR="003E0125">
        <w:rPr>
          <w:noProof/>
        </w:rPr>
        <w:t>1</w:t>
      </w:r>
      <w:r w:rsidR="00E957B5" w:rsidRPr="00560DDA">
        <w:rPr>
          <w:noProof/>
        </w:rPr>
        <w:fldChar w:fldCharType="end"/>
      </w:r>
      <w:bookmarkEnd w:id="12"/>
      <w:r w:rsidRPr="00560DDA">
        <w:t>: Themen</w:t>
      </w:r>
      <w:r w:rsidR="00467C0E" w:rsidRPr="00560DDA">
        <w:t>struktur</w:t>
      </w:r>
      <w:r w:rsidR="00D7738D" w:rsidRPr="00560DDA">
        <w:t xml:space="preserve"> mit</w:t>
      </w:r>
      <w:r w:rsidR="00743D99" w:rsidRPr="00560DDA">
        <w:t xml:space="preserve"> </w:t>
      </w:r>
      <w:r w:rsidRPr="00560DDA">
        <w:t>Taxonomie</w:t>
      </w:r>
      <w:r w:rsidR="00524320" w:rsidRPr="00560DDA">
        <w:t>stufen</w:t>
      </w:r>
      <w:r w:rsidR="00D7738D" w:rsidRPr="00560DDA">
        <w:t xml:space="preserve"> (T</w:t>
      </w:r>
      <w:r w:rsidR="00524320" w:rsidRPr="00560DDA">
        <w:t>S</w:t>
      </w:r>
      <w:r w:rsidR="00D7738D" w:rsidRPr="00560DDA">
        <w:t xml:space="preserve">) </w:t>
      </w:r>
      <w:r w:rsidR="00D33CED" w:rsidRPr="00560DDA">
        <w:t>und</w:t>
      </w:r>
      <w:r w:rsidRPr="00560DDA">
        <w:t xml:space="preserve"> Wissens</w:t>
      </w:r>
      <w:r w:rsidR="00D7738D" w:rsidRPr="00560DDA">
        <w:t>kategorie (WK) (</w:t>
      </w:r>
      <w:r w:rsidR="002C4DF6" w:rsidRPr="00560DDA">
        <w:t>für Hintergründe zu den Taxonomie</w:t>
      </w:r>
      <w:r w:rsidR="00524320" w:rsidRPr="00560DDA">
        <w:t>stufen</w:t>
      </w:r>
      <w:r w:rsidR="002C4DF6" w:rsidRPr="00560DDA">
        <w:t xml:space="preserve"> und Wissenskategorien, siehe</w:t>
      </w:r>
      <w:r w:rsidR="00D7738D" w:rsidRPr="00560DDA">
        <w:t xml:space="preserve"> </w:t>
      </w:r>
      <w:r w:rsidR="008E31F2" w:rsidRPr="00560DDA">
        <w:t>„</w:t>
      </w:r>
      <w:r w:rsidR="00D7738D" w:rsidRPr="00560DDA">
        <w:t>Didaktischer Rahmen</w:t>
      </w:r>
      <w:r w:rsidR="008E31F2" w:rsidRPr="00560DDA">
        <w:t>“</w:t>
      </w:r>
      <w:r w:rsidR="00D7738D" w:rsidRPr="00560DDA">
        <w:t>)</w:t>
      </w:r>
      <w:r w:rsidRPr="00560DDA">
        <w:t>.</w:t>
      </w:r>
    </w:p>
    <w:p w14:paraId="24B954C1" w14:textId="77777777" w:rsidR="00CB3A5C" w:rsidRPr="00560DDA" w:rsidRDefault="00CB3A5C" w:rsidP="00664269">
      <w:pPr>
        <w:pStyle w:val="DIG2"/>
      </w:pPr>
      <w:bookmarkStart w:id="13" w:name="_Toc163718642"/>
      <w:bookmarkStart w:id="14" w:name="_Ref163728510"/>
      <w:bookmarkStart w:id="15" w:name="_Ref163728563"/>
      <w:bookmarkStart w:id="16" w:name="_Toc163728751"/>
      <w:r w:rsidRPr="00560DDA">
        <w:lastRenderedPageBreak/>
        <w:t>Problembasiertes Lernen</w:t>
      </w:r>
      <w:bookmarkEnd w:id="13"/>
      <w:bookmarkEnd w:id="14"/>
      <w:bookmarkEnd w:id="15"/>
      <w:bookmarkEnd w:id="16"/>
      <w:r w:rsidRPr="00560DDA">
        <w:t xml:space="preserve"> </w:t>
      </w:r>
    </w:p>
    <w:p w14:paraId="74F532CC" w14:textId="4965AD57" w:rsidR="00CB3A5C" w:rsidRPr="00560DDA" w:rsidRDefault="00CB3A5C" w:rsidP="00CB3A5C">
      <w:pPr>
        <w:pStyle w:val="DIGText"/>
        <w:rPr>
          <w:sz w:val="22"/>
          <w:szCs w:val="18"/>
        </w:rPr>
      </w:pPr>
      <w:proofErr w:type="spellStart"/>
      <w:r w:rsidRPr="00560DDA">
        <w:rPr>
          <w:rFonts w:eastAsia="Jost" w:cs="Jost"/>
          <w:sz w:val="22"/>
          <w:szCs w:val="20"/>
        </w:rPr>
        <w:t>Guyatt</w:t>
      </w:r>
      <w:proofErr w:type="spellEnd"/>
      <w:r w:rsidRPr="00560DDA">
        <w:rPr>
          <w:rFonts w:eastAsia="Jost" w:cs="Jost"/>
          <w:sz w:val="22"/>
          <w:szCs w:val="20"/>
        </w:rPr>
        <w:t xml:space="preserve"> stellte Anfang der neunziger Jahre fest, dass die tägliche Praxis in Bereichen wie Gesundheit und Sozialarbeit in vielen Fällen nicht nur auf wissenschaftlichen (evidenzbasierten) Erkenntnissen (</w:t>
      </w:r>
      <w:proofErr w:type="spellStart"/>
      <w:r w:rsidRPr="00560DDA">
        <w:rPr>
          <w:rFonts w:eastAsia="Jost" w:cs="Jost"/>
          <w:sz w:val="22"/>
          <w:szCs w:val="20"/>
        </w:rPr>
        <w:t>Guyatt</w:t>
      </w:r>
      <w:proofErr w:type="spellEnd"/>
      <w:r w:rsidRPr="00560DDA">
        <w:rPr>
          <w:rFonts w:eastAsia="Jost" w:cs="Jost"/>
          <w:sz w:val="22"/>
          <w:szCs w:val="20"/>
        </w:rPr>
        <w:t xml:space="preserve">, 1991) basiert. Dies war der Ausgangspunkt für die Entwicklung seines Modells der </w:t>
      </w:r>
      <w:r w:rsidRPr="00560DDA">
        <w:rPr>
          <w:rFonts w:eastAsia="Jost" w:cs="Jost"/>
          <w:b/>
          <w:color w:val="E9550D" w:themeColor="accent1"/>
          <w:sz w:val="22"/>
          <w:szCs w:val="20"/>
        </w:rPr>
        <w:t>evidenzbasierten Praxis (EBP)</w:t>
      </w:r>
      <w:r w:rsidRPr="00560DDA">
        <w:rPr>
          <w:rFonts w:eastAsia="Jost" w:cs="Jost"/>
          <w:sz w:val="22"/>
          <w:szCs w:val="20"/>
        </w:rPr>
        <w:t>. Das EBP-Konzept zielt darauf ab, wissenschaftliche Erkenntnisse in die tägliche Praxis zu integrieren. Die Anwendung wissenschaftlich fundierter Interventionen allein ist bei diesem Ansatz jedoch zu einseitig. In einem transformativen EBP-Lernansatz gibt es zwei weitere Wissensquellen:</w:t>
      </w:r>
    </w:p>
    <w:p w14:paraId="7DAAAF45" w14:textId="77777777" w:rsidR="00CB3A5C" w:rsidRPr="00560DDA" w:rsidRDefault="00CB3A5C" w:rsidP="00CB3A5C">
      <w:pPr>
        <w:pStyle w:val="DIGText"/>
        <w:numPr>
          <w:ilvl w:val="0"/>
          <w:numId w:val="19"/>
        </w:numPr>
        <w:spacing w:after="0"/>
        <w:rPr>
          <w:sz w:val="22"/>
        </w:rPr>
      </w:pPr>
      <w:r w:rsidRPr="00560DDA">
        <w:rPr>
          <w:sz w:val="22"/>
        </w:rPr>
        <w:t>wissenschaftliche Erkenntnisse aus der empirischen Forschung;</w:t>
      </w:r>
    </w:p>
    <w:p w14:paraId="1812F151" w14:textId="3558AFD1" w:rsidR="00CB3A5C" w:rsidRPr="00560DDA" w:rsidRDefault="00CB3A5C" w:rsidP="00CB3A5C">
      <w:pPr>
        <w:pStyle w:val="DIGText"/>
        <w:numPr>
          <w:ilvl w:val="0"/>
          <w:numId w:val="19"/>
        </w:numPr>
        <w:spacing w:after="0"/>
        <w:rPr>
          <w:sz w:val="22"/>
        </w:rPr>
      </w:pPr>
      <w:r w:rsidRPr="00560DDA">
        <w:rPr>
          <w:sz w:val="22"/>
        </w:rPr>
        <w:t>die Erfahrung und das Fachwissen de</w:t>
      </w:r>
      <w:r w:rsidR="007B1F69" w:rsidRPr="00560DDA">
        <w:rPr>
          <w:sz w:val="22"/>
        </w:rPr>
        <w:t>r</w:t>
      </w:r>
      <w:r w:rsidRPr="00560DDA">
        <w:rPr>
          <w:sz w:val="22"/>
        </w:rPr>
        <w:t xml:space="preserve"> Praktizierenden;</w:t>
      </w:r>
    </w:p>
    <w:p w14:paraId="29C05EA9" w14:textId="77777777" w:rsidR="00CB3A5C" w:rsidRPr="00560DDA" w:rsidRDefault="00CB3A5C" w:rsidP="00CB3A5C">
      <w:pPr>
        <w:pStyle w:val="DIGText"/>
        <w:numPr>
          <w:ilvl w:val="0"/>
          <w:numId w:val="19"/>
        </w:numPr>
        <w:rPr>
          <w:sz w:val="22"/>
        </w:rPr>
      </w:pPr>
      <w:r w:rsidRPr="00560DDA">
        <w:rPr>
          <w:sz w:val="22"/>
        </w:rPr>
        <w:t>die individuellen Wünsche, Bedürfnisse und Umstände der Ratsuchenden.</w:t>
      </w:r>
    </w:p>
    <w:p w14:paraId="53FC2FA4" w14:textId="77777777" w:rsidR="00CB3A5C" w:rsidRPr="00560DDA" w:rsidRDefault="00CB3A5C" w:rsidP="00CB3A5C">
      <w:pPr>
        <w:keepNext/>
        <w:spacing w:after="0" w:line="240" w:lineRule="auto"/>
      </w:pPr>
      <w:r w:rsidRPr="00560DDA">
        <w:rPr>
          <w:rFonts w:eastAsia="Jost" w:cs="Jost"/>
          <w:noProof/>
          <w:szCs w:val="24"/>
        </w:rPr>
        <mc:AlternateContent>
          <mc:Choice Requires="wpg">
            <w:drawing>
              <wp:inline distT="0" distB="0" distL="0" distR="0" wp14:anchorId="63815E75" wp14:editId="0C1577FF">
                <wp:extent cx="4389120" cy="2800952"/>
                <wp:effectExtent l="0" t="0" r="11430" b="0"/>
                <wp:docPr id="2016447113" name="Gruppieren 2016447113"/>
                <wp:cNvGraphicFramePr/>
                <a:graphic xmlns:a="http://schemas.openxmlformats.org/drawingml/2006/main">
                  <a:graphicData uri="http://schemas.microsoft.com/office/word/2010/wordprocessingGroup">
                    <wpg:wgp>
                      <wpg:cNvGrpSpPr/>
                      <wpg:grpSpPr>
                        <a:xfrm>
                          <a:off x="0" y="0"/>
                          <a:ext cx="4389120" cy="2800952"/>
                          <a:chOff x="0" y="0"/>
                          <a:chExt cx="5572125" cy="3357069"/>
                        </a:xfrm>
                      </wpg:grpSpPr>
                      <wps:wsp>
                        <wps:cNvPr id="275183334" name="Rechteck 1"/>
                        <wps:cNvSpPr/>
                        <wps:spPr>
                          <a:xfrm>
                            <a:off x="0" y="0"/>
                            <a:ext cx="5572125" cy="32194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31467639" name="Grafik 1531467639"/>
                          <pic:cNvPicPr>
                            <a:picLocks noChangeAspect="1"/>
                          </pic:cNvPicPr>
                        </pic:nvPicPr>
                        <pic:blipFill>
                          <a:blip r:embed="rId14">
                            <a:duotone>
                              <a:prstClr val="black"/>
                              <a:schemeClr val="accent6">
                                <a:tint val="45000"/>
                                <a:satMod val="400000"/>
                              </a:schemeClr>
                            </a:duotone>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tretch>
                            <a:fillRect/>
                          </a:stretch>
                        </pic:blipFill>
                        <pic:spPr>
                          <a:xfrm>
                            <a:off x="314325" y="3"/>
                            <a:ext cx="4810125" cy="3357066"/>
                          </a:xfrm>
                          <a:prstGeom prst="rect">
                            <a:avLst/>
                          </a:prstGeom>
                        </pic:spPr>
                      </pic:pic>
                    </wpg:wgp>
                  </a:graphicData>
                </a:graphic>
              </wp:inline>
            </w:drawing>
          </mc:Choice>
          <mc:Fallback>
            <w:pict>
              <v:group w14:anchorId="64ECF2F4" id="Gruppieren 2016447113" o:spid="_x0000_s1026" style="width:345.6pt;height:220.55pt;mso-position-horizontal-relative:char;mso-position-vertical-relative:line" coordsize="55721,3357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">
                <v:rect id="Rechteck 1" o:spid="_x0000_s1027" style="position:absolute;width:55721;height:32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" filled="f" strokecolor="black [3213]"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531467639" o:spid="_x0000_s1028" type="#_x0000_t75" style="position:absolute;left:3143;width:48101;height:33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">
                  <v:imagedata r:id="rId16" o:title="" recolortarget="black"/>
                </v:shape>
                <w10:anchorlock/>
              </v:group>
            </w:pict>
          </mc:Fallback>
        </mc:AlternateContent>
      </w:r>
    </w:p>
    <w:p w14:paraId="0CBC93E7" w14:textId="5EC80F6E" w:rsidR="00CB3A5C" w:rsidRPr="00560DDA" w:rsidRDefault="00CB3A5C" w:rsidP="00CB3A5C">
      <w:pPr>
        <w:pStyle w:val="Beschriftung"/>
        <w:rPr>
          <w:rFonts w:eastAsia="Jost" w:cs="Jost"/>
          <w:color w:val="auto"/>
          <w:sz w:val="20"/>
          <w:szCs w:val="28"/>
        </w:rPr>
      </w:pPr>
      <w:r w:rsidRPr="00560DDA">
        <w:rPr>
          <w:color w:val="auto"/>
          <w:sz w:val="20"/>
          <w:szCs w:val="20"/>
        </w:rPr>
        <w:t xml:space="preserve">Abbildung </w:t>
      </w:r>
      <w:r w:rsidRPr="00560DDA">
        <w:rPr>
          <w:color w:val="auto"/>
          <w:sz w:val="20"/>
          <w:szCs w:val="20"/>
        </w:rPr>
        <w:fldChar w:fldCharType="begin"/>
      </w:r>
      <w:r w:rsidRPr="00560DDA">
        <w:rPr>
          <w:color w:val="auto"/>
          <w:sz w:val="20"/>
          <w:szCs w:val="20"/>
        </w:rPr>
        <w:instrText xml:space="preserve"> SEQ Figure \* ARABIC </w:instrText>
      </w:r>
      <w:r w:rsidRPr="00560DDA">
        <w:rPr>
          <w:color w:val="auto"/>
          <w:sz w:val="20"/>
          <w:szCs w:val="20"/>
        </w:rPr>
        <w:fldChar w:fldCharType="separate"/>
      </w:r>
      <w:r w:rsidR="003E0125">
        <w:rPr>
          <w:noProof/>
          <w:color w:val="auto"/>
          <w:sz w:val="20"/>
          <w:szCs w:val="20"/>
        </w:rPr>
        <w:t>2</w:t>
      </w:r>
      <w:r w:rsidRPr="00560DDA">
        <w:rPr>
          <w:color w:val="auto"/>
          <w:sz w:val="20"/>
          <w:szCs w:val="20"/>
        </w:rPr>
        <w:fldChar w:fldCharType="end"/>
      </w:r>
      <w:r w:rsidRPr="00560DDA">
        <w:rPr>
          <w:color w:val="auto"/>
          <w:sz w:val="20"/>
          <w:szCs w:val="20"/>
        </w:rPr>
        <w:t>: Das EBP-Modell der evidenzbasierten Praxis (</w:t>
      </w:r>
      <w:proofErr w:type="spellStart"/>
      <w:r w:rsidRPr="00560DDA">
        <w:rPr>
          <w:color w:val="auto"/>
          <w:sz w:val="20"/>
          <w:szCs w:val="20"/>
        </w:rPr>
        <w:t>Guyatt</w:t>
      </w:r>
      <w:proofErr w:type="spellEnd"/>
      <w:r w:rsidRPr="00560DDA">
        <w:rPr>
          <w:color w:val="auto"/>
          <w:sz w:val="20"/>
          <w:szCs w:val="20"/>
        </w:rPr>
        <w:t>, 1991).</w:t>
      </w:r>
    </w:p>
    <w:p w14:paraId="3982B8EB" w14:textId="74D9ECD9" w:rsidR="00CB3A5C" w:rsidRPr="00560DDA" w:rsidRDefault="00CB3A5C" w:rsidP="00CB3A5C">
      <w:pPr>
        <w:pStyle w:val="DIGText"/>
        <w:rPr>
          <w:rFonts w:ascii="Lucida Sans Unicode" w:eastAsia="Lucida Sans Unicode" w:hAnsi="Lucida Sans Unicode" w:cs="Lucida Sans Unicode"/>
          <w:color w:val="000000" w:themeColor="text1"/>
          <w:sz w:val="14"/>
          <w:szCs w:val="14"/>
        </w:rPr>
      </w:pPr>
      <w:r w:rsidRPr="00560DDA">
        <w:rPr>
          <w:sz w:val="22"/>
          <w:szCs w:val="18"/>
        </w:rPr>
        <w:t xml:space="preserve">EBP ist ein Abwägungsprozess, bei dem Erkenntnisse aus der wissenschaftlichen Forschung mit dem Fachwissen der Beratungsfachkräfte integriert und als maßgeschneiderte Lösung für die Bedürfnisse, Wünsche und Umstände </w:t>
      </w:r>
      <w:r w:rsidR="003C1D93" w:rsidRPr="00560DDA">
        <w:rPr>
          <w:sz w:val="22"/>
          <w:szCs w:val="18"/>
        </w:rPr>
        <w:t>der/</w:t>
      </w:r>
      <w:r w:rsidRPr="00560DDA">
        <w:rPr>
          <w:sz w:val="22"/>
          <w:szCs w:val="18"/>
        </w:rPr>
        <w:t xml:space="preserve">des einzelnen Ratsuchenden angewendet werden (Van der </w:t>
      </w:r>
      <w:proofErr w:type="spellStart"/>
      <w:r w:rsidRPr="00560DDA">
        <w:rPr>
          <w:sz w:val="22"/>
          <w:szCs w:val="18"/>
        </w:rPr>
        <w:t>Zwet</w:t>
      </w:r>
      <w:proofErr w:type="spellEnd"/>
      <w:r w:rsidRPr="00560DDA">
        <w:rPr>
          <w:sz w:val="22"/>
          <w:szCs w:val="18"/>
        </w:rPr>
        <w:t xml:space="preserve"> et al., 2019).</w:t>
      </w:r>
    </w:p>
    <w:p w14:paraId="66FCEB75" w14:textId="4A9444C7" w:rsidR="00CB3A5C" w:rsidRPr="00560DDA" w:rsidRDefault="00CB3A5C" w:rsidP="00CB3A5C">
      <w:pPr>
        <w:pStyle w:val="DIGText"/>
        <w:rPr>
          <w:color w:val="000000" w:themeColor="text1"/>
          <w:sz w:val="22"/>
          <w:szCs w:val="18"/>
        </w:rPr>
      </w:pPr>
      <w:r w:rsidRPr="00560DDA">
        <w:rPr>
          <w:color w:val="000000" w:themeColor="text1"/>
          <w:sz w:val="22"/>
          <w:szCs w:val="18"/>
        </w:rPr>
        <w:lastRenderedPageBreak/>
        <w:t>In Thema 5 des Weiterbildungsprogramms werden wir uns daher diesem EBP-Modell zuwenden, um die drei Quellen des Wissen</w:t>
      </w:r>
      <w:r w:rsidR="00B84744" w:rsidRPr="00560DDA">
        <w:rPr>
          <w:color w:val="000000" w:themeColor="text1"/>
          <w:sz w:val="22"/>
          <w:szCs w:val="18"/>
        </w:rPr>
        <w:t>s</w:t>
      </w:r>
      <w:r w:rsidRPr="00560DDA">
        <w:rPr>
          <w:color w:val="000000" w:themeColor="text1"/>
          <w:sz w:val="22"/>
          <w:szCs w:val="18"/>
        </w:rPr>
        <w:t xml:space="preserve"> bestmöglich auszuschöpfen. Wir werden die wissenschaftlichen Grundlagen der beruflichen Beratung näher beleuchten. Anschließend werden wir mit dem didaktischen Ansatz des problembasierten Lernens (PBL) an einer Reihe von Fallstudien arbeiten, um die Erfahrungen und das Fachwissen der beteiligten Personen einzubeziehen und auch die beiden anderen Dimensionen des EBP-Modells abzudecken.</w:t>
      </w:r>
    </w:p>
    <w:p w14:paraId="0FE1CA6A" w14:textId="77777777" w:rsidR="00CB3A5C" w:rsidRPr="00560DDA" w:rsidRDefault="00CB3A5C" w:rsidP="00CB3A5C">
      <w:pPr>
        <w:pStyle w:val="DIGText"/>
        <w:rPr>
          <w:color w:val="000000" w:themeColor="text1"/>
          <w:sz w:val="22"/>
          <w:szCs w:val="18"/>
        </w:rPr>
      </w:pPr>
      <w:r w:rsidRPr="00560DDA">
        <w:rPr>
          <w:color w:val="000000" w:themeColor="text1"/>
          <w:sz w:val="22"/>
          <w:szCs w:val="18"/>
        </w:rPr>
        <w:t>Dabei nutzen wir das Fachwissen und die Problemlösungsfähigkeiten der Teilnehmenden des Weiterbildungsprogramms, um das Wissen über die Umstände der weiblichen Führungskräfte zu nutzen und verfügbare forschungsbasierte Modelle und Theorien anzuwenden.</w:t>
      </w:r>
    </w:p>
    <w:p w14:paraId="641EEEFE" w14:textId="4685BD52" w:rsidR="00CB3A5C" w:rsidRPr="00560DDA" w:rsidRDefault="00BC3A48" w:rsidP="00CB3A5C">
      <w:pPr>
        <w:pStyle w:val="DIGText"/>
        <w:rPr>
          <w:rFonts w:cs="Segoe UI"/>
          <w:sz w:val="22"/>
          <w:szCs w:val="20"/>
        </w:rPr>
      </w:pPr>
      <w:r w:rsidRPr="00560DDA">
        <w:rPr>
          <w:b/>
          <w:bCs/>
          <w:color w:val="E9550D" w:themeColor="accent1"/>
          <w:sz w:val="22"/>
          <w:szCs w:val="20"/>
        </w:rPr>
        <w:t xml:space="preserve">Problembasiertes Lernen (PBL) </w:t>
      </w:r>
      <w:r w:rsidRPr="00560DDA">
        <w:rPr>
          <w:sz w:val="22"/>
          <w:szCs w:val="20"/>
        </w:rPr>
        <w:t xml:space="preserve">ist ein Lehransatz, bei dem die Teilnehmenden durch das Lösen von Problemen lernen. </w:t>
      </w:r>
      <w:r w:rsidR="00CB3A5C" w:rsidRPr="00560DDA">
        <w:rPr>
          <w:bCs/>
          <w:sz w:val="22"/>
          <w:szCs w:val="20"/>
        </w:rPr>
        <w:t xml:space="preserve">Problembasierte Lernansätze </w:t>
      </w:r>
      <w:r w:rsidR="00CB3A5C" w:rsidRPr="00560DDA">
        <w:rPr>
          <w:sz w:val="22"/>
          <w:szCs w:val="20"/>
        </w:rPr>
        <w:t>haben eine lange Geschichte</w:t>
      </w:r>
      <w:r w:rsidR="00784BD7" w:rsidRPr="00560DDA">
        <w:rPr>
          <w:sz w:val="22"/>
          <w:szCs w:val="20"/>
        </w:rPr>
        <w:t xml:space="preserve">, denn die </w:t>
      </w:r>
      <w:r w:rsidRPr="00560DDA">
        <w:rPr>
          <w:sz w:val="22"/>
          <w:szCs w:val="20"/>
        </w:rPr>
        <w:t>p</w:t>
      </w:r>
      <w:r w:rsidR="00CB3A5C" w:rsidRPr="00560DDA">
        <w:rPr>
          <w:sz w:val="22"/>
          <w:szCs w:val="20"/>
        </w:rPr>
        <w:t>sychologische Forschung leg</w:t>
      </w:r>
      <w:r w:rsidRPr="00560DDA">
        <w:rPr>
          <w:sz w:val="22"/>
          <w:szCs w:val="20"/>
        </w:rPr>
        <w:t>t</w:t>
      </w:r>
      <w:r w:rsidR="00CB3A5C" w:rsidRPr="00560DDA">
        <w:rPr>
          <w:sz w:val="22"/>
          <w:szCs w:val="20"/>
        </w:rPr>
        <w:t xml:space="preserve"> nahe, dass die Teilnehmenden </w:t>
      </w:r>
      <w:r w:rsidR="00784BD7" w:rsidRPr="00560DDA">
        <w:rPr>
          <w:sz w:val="22"/>
          <w:szCs w:val="20"/>
        </w:rPr>
        <w:t xml:space="preserve">das aktive </w:t>
      </w:r>
      <w:r w:rsidR="00CB3A5C" w:rsidRPr="00560DDA">
        <w:rPr>
          <w:sz w:val="22"/>
          <w:szCs w:val="20"/>
        </w:rPr>
        <w:t xml:space="preserve">Problemlösen sowohl Inhalte als auch kognitive Strategien </w:t>
      </w:r>
      <w:r w:rsidRPr="00560DDA">
        <w:rPr>
          <w:sz w:val="22"/>
          <w:szCs w:val="20"/>
        </w:rPr>
        <w:t>begreifen</w:t>
      </w:r>
      <w:r w:rsidR="00CB3A5C" w:rsidRPr="00560DDA">
        <w:rPr>
          <w:sz w:val="22"/>
          <w:szCs w:val="20"/>
        </w:rPr>
        <w:t xml:space="preserve">. </w:t>
      </w:r>
      <w:r w:rsidRPr="00560DDA">
        <w:rPr>
          <w:sz w:val="22"/>
          <w:szCs w:val="20"/>
        </w:rPr>
        <w:t>E</w:t>
      </w:r>
      <w:r w:rsidR="00CB3A5C" w:rsidRPr="00560DDA">
        <w:rPr>
          <w:sz w:val="22"/>
          <w:szCs w:val="20"/>
        </w:rPr>
        <w:t>in komplexes Problem</w:t>
      </w:r>
      <w:r w:rsidRPr="00560DDA">
        <w:rPr>
          <w:sz w:val="22"/>
          <w:szCs w:val="20"/>
        </w:rPr>
        <w:t>, auf das es nicht nur eine richtige Antwort gibt,</w:t>
      </w:r>
      <w:r w:rsidR="00CB3A5C" w:rsidRPr="00560DDA">
        <w:rPr>
          <w:sz w:val="22"/>
          <w:szCs w:val="20"/>
        </w:rPr>
        <w:t xml:space="preserve"> </w:t>
      </w:r>
      <w:r w:rsidRPr="00560DDA">
        <w:rPr>
          <w:sz w:val="22"/>
          <w:szCs w:val="20"/>
        </w:rPr>
        <w:t xml:space="preserve">steht dabei </w:t>
      </w:r>
      <w:r w:rsidR="00CB3A5C" w:rsidRPr="00560DDA">
        <w:rPr>
          <w:sz w:val="22"/>
          <w:szCs w:val="20"/>
        </w:rPr>
        <w:t xml:space="preserve">im Mittelpunkt des Lernens. Die Lernenden arbeiten in Gruppen zusammen, um herauszufinden, </w:t>
      </w:r>
      <w:r w:rsidR="00CB3A5C" w:rsidRPr="00560DDA">
        <w:rPr>
          <w:i/>
          <w:sz w:val="22"/>
          <w:szCs w:val="20"/>
        </w:rPr>
        <w:t>was</w:t>
      </w:r>
      <w:r w:rsidR="00CB3A5C" w:rsidRPr="00560DDA">
        <w:rPr>
          <w:sz w:val="22"/>
          <w:szCs w:val="20"/>
        </w:rPr>
        <w:t xml:space="preserve"> sie lernen müssen, um </w:t>
      </w:r>
      <w:r w:rsidRPr="00560DDA">
        <w:rPr>
          <w:sz w:val="22"/>
          <w:szCs w:val="20"/>
        </w:rPr>
        <w:t xml:space="preserve">dieses </w:t>
      </w:r>
      <w:r w:rsidR="00CB3A5C" w:rsidRPr="00560DDA">
        <w:rPr>
          <w:sz w:val="22"/>
          <w:szCs w:val="20"/>
        </w:rPr>
        <w:t xml:space="preserve">Problem zu lösen. Sie </w:t>
      </w:r>
      <w:r w:rsidR="000F01CD" w:rsidRPr="00560DDA">
        <w:rPr>
          <w:sz w:val="22"/>
          <w:szCs w:val="20"/>
        </w:rPr>
        <w:t>l</w:t>
      </w:r>
      <w:r w:rsidR="00CB3A5C" w:rsidRPr="00560DDA">
        <w:rPr>
          <w:sz w:val="22"/>
          <w:szCs w:val="20"/>
        </w:rPr>
        <w:t xml:space="preserve">ernen selbstgesteuert, wenden ihr neues Wissen auf das Problem an und reflektieren das Gelernte und die Wirksamkeit der eingesetzten Strategien.  </w:t>
      </w:r>
    </w:p>
    <w:p w14:paraId="24491C64" w14:textId="77777777" w:rsidR="00887154" w:rsidRPr="00560DDA" w:rsidRDefault="00C33608" w:rsidP="00887154">
      <w:pPr>
        <w:pStyle w:val="DIGText"/>
        <w:spacing w:before="240"/>
        <w:rPr>
          <w:sz w:val="22"/>
          <w:szCs w:val="20"/>
        </w:rPr>
      </w:pPr>
      <w:r w:rsidRPr="00560DDA">
        <w:rPr>
          <w:sz w:val="22"/>
          <w:szCs w:val="20"/>
        </w:rPr>
        <w:t xml:space="preserve">Anstatt Wissen zu vermitteln, haben die Trainer*innen die Aufgabe, den Lernprozess zu begleiten. </w:t>
      </w:r>
      <w:r w:rsidR="00CB3A5C" w:rsidRPr="00560DDA">
        <w:rPr>
          <w:sz w:val="22"/>
          <w:szCs w:val="20"/>
        </w:rPr>
        <w:t xml:space="preserve">Bei PBL wird die Rolle von Trainer*innen oft mit der von Tutor*innen gleichgesetzt. </w:t>
      </w:r>
    </w:p>
    <w:p w14:paraId="11C35FBE" w14:textId="088D0017" w:rsidR="00CB3A5C" w:rsidRPr="00560DDA" w:rsidRDefault="00CB3A5C" w:rsidP="00887154">
      <w:pPr>
        <w:pStyle w:val="DIGText"/>
        <w:spacing w:before="240"/>
        <w:rPr>
          <w:rFonts w:cs="Segoe UI"/>
          <w:sz w:val="22"/>
          <w:szCs w:val="20"/>
        </w:rPr>
      </w:pPr>
      <w:r w:rsidRPr="00560DDA">
        <w:rPr>
          <w:sz w:val="22"/>
          <w:szCs w:val="20"/>
        </w:rPr>
        <w:t xml:space="preserve">Die </w:t>
      </w:r>
      <w:r w:rsidR="00664269" w:rsidRPr="00560DDA">
        <w:rPr>
          <w:sz w:val="22"/>
          <w:szCs w:val="20"/>
        </w:rPr>
        <w:t>Ziele</w:t>
      </w:r>
      <w:r w:rsidRPr="00560DDA">
        <w:rPr>
          <w:sz w:val="22"/>
          <w:szCs w:val="20"/>
        </w:rPr>
        <w:t xml:space="preserve"> von PBL sind die Förderung von: </w:t>
      </w:r>
    </w:p>
    <w:p w14:paraId="0F3CAADB" w14:textId="77777777" w:rsidR="00CB3A5C" w:rsidRPr="00560DDA" w:rsidRDefault="00CB3A5C" w:rsidP="00CB3A5C">
      <w:pPr>
        <w:pStyle w:val="DIGText"/>
        <w:numPr>
          <w:ilvl w:val="0"/>
          <w:numId w:val="31"/>
        </w:numPr>
        <w:spacing w:after="0" w:line="276" w:lineRule="auto"/>
        <w:rPr>
          <w:sz w:val="22"/>
          <w:szCs w:val="20"/>
        </w:rPr>
      </w:pPr>
      <w:r w:rsidRPr="00560DDA">
        <w:rPr>
          <w:sz w:val="22"/>
          <w:szCs w:val="20"/>
        </w:rPr>
        <w:t xml:space="preserve">flexiblem Wissen/Denken; </w:t>
      </w:r>
    </w:p>
    <w:p w14:paraId="25735B31" w14:textId="77777777" w:rsidR="00CB3A5C" w:rsidRPr="00560DDA" w:rsidRDefault="00CB3A5C" w:rsidP="00CB3A5C">
      <w:pPr>
        <w:pStyle w:val="DIGText"/>
        <w:numPr>
          <w:ilvl w:val="0"/>
          <w:numId w:val="31"/>
        </w:numPr>
        <w:spacing w:after="0" w:line="276" w:lineRule="auto"/>
        <w:rPr>
          <w:sz w:val="22"/>
          <w:szCs w:val="20"/>
        </w:rPr>
      </w:pPr>
      <w:r w:rsidRPr="00560DDA">
        <w:rPr>
          <w:sz w:val="22"/>
          <w:szCs w:val="20"/>
        </w:rPr>
        <w:t xml:space="preserve">effektiver Problemlösungsfähigkeiten; </w:t>
      </w:r>
    </w:p>
    <w:p w14:paraId="557E3327" w14:textId="77777777" w:rsidR="00CB3A5C" w:rsidRPr="00560DDA" w:rsidRDefault="00CB3A5C" w:rsidP="00CB3A5C">
      <w:pPr>
        <w:pStyle w:val="DIGText"/>
        <w:numPr>
          <w:ilvl w:val="0"/>
          <w:numId w:val="31"/>
        </w:numPr>
        <w:spacing w:after="0" w:line="276" w:lineRule="auto"/>
        <w:rPr>
          <w:sz w:val="22"/>
          <w:szCs w:val="20"/>
        </w:rPr>
      </w:pPr>
      <w:r w:rsidRPr="00560DDA">
        <w:rPr>
          <w:sz w:val="22"/>
          <w:szCs w:val="20"/>
        </w:rPr>
        <w:t xml:space="preserve">Fähigkeit zu selbstgesteuertem Lernen; </w:t>
      </w:r>
    </w:p>
    <w:p w14:paraId="657D3C87" w14:textId="77777777" w:rsidR="00CB3A5C" w:rsidRPr="00560DDA" w:rsidRDefault="00CB3A5C" w:rsidP="00CB3A5C">
      <w:pPr>
        <w:pStyle w:val="DIGText"/>
        <w:numPr>
          <w:ilvl w:val="0"/>
          <w:numId w:val="31"/>
        </w:numPr>
        <w:spacing w:after="0" w:line="276" w:lineRule="auto"/>
        <w:rPr>
          <w:sz w:val="22"/>
          <w:szCs w:val="20"/>
        </w:rPr>
      </w:pPr>
      <w:r w:rsidRPr="00560DDA">
        <w:rPr>
          <w:sz w:val="22"/>
          <w:szCs w:val="20"/>
        </w:rPr>
        <w:t xml:space="preserve">Fähigkeiten zur effektiven Zusammenarbeit; </w:t>
      </w:r>
    </w:p>
    <w:p w14:paraId="1087ED53" w14:textId="77777777" w:rsidR="00CB3A5C" w:rsidRPr="00560DDA" w:rsidRDefault="00CB3A5C" w:rsidP="00CB3A5C">
      <w:pPr>
        <w:pStyle w:val="DIGText"/>
        <w:numPr>
          <w:ilvl w:val="0"/>
          <w:numId w:val="31"/>
        </w:numPr>
        <w:spacing w:line="276" w:lineRule="auto"/>
        <w:rPr>
          <w:sz w:val="22"/>
          <w:szCs w:val="20"/>
        </w:rPr>
      </w:pPr>
      <w:r w:rsidRPr="00560DDA">
        <w:rPr>
          <w:sz w:val="22"/>
          <w:szCs w:val="20"/>
        </w:rPr>
        <w:t xml:space="preserve">intrinsischer Motivation.  </w:t>
      </w:r>
    </w:p>
    <w:p w14:paraId="49A83A4E" w14:textId="3224F5EF" w:rsidR="00CB3A5C" w:rsidRPr="00560DDA" w:rsidRDefault="00CB3A5C" w:rsidP="00CB3A5C">
      <w:pPr>
        <w:pStyle w:val="DIGText"/>
        <w:spacing w:after="0"/>
        <w:rPr>
          <w:rFonts w:cs="Segoe UI"/>
          <w:sz w:val="22"/>
          <w:szCs w:val="20"/>
        </w:rPr>
      </w:pPr>
      <w:r w:rsidRPr="00560DDA">
        <w:rPr>
          <w:sz w:val="22"/>
          <w:szCs w:val="20"/>
        </w:rPr>
        <w:lastRenderedPageBreak/>
        <w:t xml:space="preserve">Der PBL-Lernzyklus (siehe Abbildung 3) wird </w:t>
      </w:r>
      <w:r w:rsidR="00630FC5" w:rsidRPr="00560DDA">
        <w:rPr>
          <w:sz w:val="22"/>
          <w:szCs w:val="20"/>
        </w:rPr>
        <w:t>in</w:t>
      </w:r>
      <w:r w:rsidRPr="00560DDA">
        <w:rPr>
          <w:sz w:val="22"/>
          <w:szCs w:val="20"/>
        </w:rPr>
        <w:t xml:space="preserve"> eine</w:t>
      </w:r>
      <w:r w:rsidR="00630FC5" w:rsidRPr="00560DDA">
        <w:rPr>
          <w:sz w:val="22"/>
          <w:szCs w:val="20"/>
        </w:rPr>
        <w:t xml:space="preserve">m </w:t>
      </w:r>
      <w:r w:rsidRPr="00560DDA">
        <w:rPr>
          <w:sz w:val="22"/>
          <w:szCs w:val="20"/>
        </w:rPr>
        <w:t xml:space="preserve">Lernprozess umgesetzt, der mit der Präsentation eines Problems beginnt und mit der Reflexion der Teilnehmenden endet. Ein PBL-Seminar beginnt damit, dass einer Gruppe von Lernenden </w:t>
      </w:r>
      <w:proofErr w:type="gramStart"/>
      <w:r w:rsidRPr="00560DDA">
        <w:rPr>
          <w:sz w:val="22"/>
          <w:szCs w:val="20"/>
        </w:rPr>
        <w:t>minimal</w:t>
      </w:r>
      <w:r w:rsidR="000826DA" w:rsidRPr="00560DDA">
        <w:rPr>
          <w:sz w:val="22"/>
          <w:szCs w:val="20"/>
        </w:rPr>
        <w:t>ste</w:t>
      </w:r>
      <w:proofErr w:type="gramEnd"/>
      <w:r w:rsidRPr="00560DDA">
        <w:rPr>
          <w:sz w:val="22"/>
          <w:szCs w:val="20"/>
        </w:rPr>
        <w:t xml:space="preserve"> Informationen über ein komplexes Problem präsentiert werden. Von Anfang an müssen die Lernenden Fragen stellen, um zusätzliche Informationen über das Problem zu erhalten; alternativ können sie Fakten durch Ausprobieren oder andere Untersuchungen sammeln. Während der Problemlösung halten die Lernenden in der Regel an mehreren Stellen inne, um über die bisher gesammelten Daten nachzudenken, Fragen zu diesen Daten zu stellen und Hypothesen über die zugrunde liegenden kausalen Mechanismen aufzustellen. Die Lernenden identifizieren Aspekte, die sie vertiefen müssen, um das Problem zu lösen (Lernfelder). Nachdem sie das Problem mit ihrem derzeitigen Wissen betrachtet haben, recherchieren die Lernenden selbstständig die von ihnen gewählten Lernfelder. Anschließend setzen sie sich wieder zusammen, um sich über das Gelernte auszutauschen, ihre Hypothesen zu überdenken und/oder neue Hypothesen zu entwickeln. Nach der abschließenden Bearbeitung eines Lernfelds reflektieren die Lernenden bewusst über das Problem</w:t>
      </w:r>
      <w:r w:rsidR="00C6706D" w:rsidRPr="00560DDA">
        <w:rPr>
          <w:sz w:val="22"/>
          <w:szCs w:val="20"/>
        </w:rPr>
        <w:t xml:space="preserve"> und</w:t>
      </w:r>
      <w:r w:rsidRPr="00560DDA">
        <w:rPr>
          <w:sz w:val="22"/>
          <w:szCs w:val="20"/>
        </w:rPr>
        <w:t xml:space="preserve"> die gewonnenen Erkenntnisse. </w:t>
      </w:r>
    </w:p>
    <w:p w14:paraId="55D1A22B" w14:textId="77777777" w:rsidR="00CB3A5C" w:rsidRPr="00560DDA" w:rsidRDefault="00CB3A5C" w:rsidP="00CB3A5C">
      <w:pPr>
        <w:keepNext/>
        <w:spacing w:after="0" w:line="240" w:lineRule="auto"/>
        <w:jc w:val="center"/>
        <w:textAlignment w:val="baseline"/>
        <w:rPr>
          <w:sz w:val="22"/>
        </w:rPr>
      </w:pPr>
      <w:r w:rsidRPr="00560DDA">
        <w:rPr>
          <w:noProof/>
          <w:sz w:val="22"/>
        </w:rPr>
        <w:drawing>
          <wp:inline distT="0" distB="0" distL="0" distR="0" wp14:anchorId="40DB7946" wp14:editId="53B80EE2">
            <wp:extent cx="3280902" cy="3185209"/>
            <wp:effectExtent l="114300" t="114300" r="110490" b="148590"/>
            <wp:docPr id="824844658" name="Grafik 824844658" descr="Ein Bild, das Text, Diagramm, Plan,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4658" name="Grafik 824844658" descr="Ein Bild, das Text, Diagramm, Plan, Schrift enthält.&#10;&#10;Automatisch generierte Beschreibung"/>
                    <pic:cNvPicPr/>
                  </pic:nvPicPr>
                  <pic:blipFill>
                    <a:blip r:embed="rId17">
                      <a:extLst>
                        <a:ext uri="{28A0092B-C50C-407E-A947-70E740481C1C}">
                          <a14:useLocalDpi xmlns:a14="http://schemas.microsoft.com/office/drawing/2010/main" val="0"/>
                        </a:ext>
                      </a:extLst>
                    </a:blip>
                    <a:srcRect/>
                    <a:stretch>
                      <a:fillRect/>
                    </a:stretch>
                  </pic:blipFill>
                  <pic:spPr>
                    <a:xfrm>
                      <a:off x="0" y="0"/>
                      <a:ext cx="3319102" cy="32222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64731AC" w14:textId="2BAB14F6" w:rsidR="00CB3A5C" w:rsidRPr="00560DDA" w:rsidRDefault="00CB3A5C" w:rsidP="00CB3A5C">
      <w:pPr>
        <w:pStyle w:val="Beschriftung"/>
        <w:jc w:val="center"/>
        <w:rPr>
          <w:sz w:val="20"/>
          <w:szCs w:val="20"/>
        </w:rPr>
      </w:pPr>
      <w:r w:rsidRPr="00560DDA">
        <w:rPr>
          <w:sz w:val="20"/>
          <w:szCs w:val="20"/>
        </w:rPr>
        <w:t xml:space="preserve">Abbildung </w:t>
      </w:r>
      <w:r w:rsidRPr="00560DDA">
        <w:rPr>
          <w:sz w:val="20"/>
          <w:szCs w:val="20"/>
        </w:rPr>
        <w:fldChar w:fldCharType="begin"/>
      </w:r>
      <w:r w:rsidRPr="00560DDA">
        <w:rPr>
          <w:sz w:val="20"/>
          <w:szCs w:val="20"/>
        </w:rPr>
        <w:instrText xml:space="preserve"> SEQ Figure \* ARABIC </w:instrText>
      </w:r>
      <w:r w:rsidRPr="00560DDA">
        <w:rPr>
          <w:sz w:val="20"/>
          <w:szCs w:val="20"/>
        </w:rPr>
        <w:fldChar w:fldCharType="separate"/>
      </w:r>
      <w:r w:rsidR="003E0125">
        <w:rPr>
          <w:noProof/>
          <w:sz w:val="20"/>
          <w:szCs w:val="20"/>
        </w:rPr>
        <w:t>3</w:t>
      </w:r>
      <w:r w:rsidRPr="00560DDA">
        <w:rPr>
          <w:sz w:val="20"/>
          <w:szCs w:val="20"/>
        </w:rPr>
        <w:fldChar w:fldCharType="end"/>
      </w:r>
      <w:r w:rsidRPr="00560DDA">
        <w:rPr>
          <w:sz w:val="20"/>
          <w:szCs w:val="20"/>
        </w:rPr>
        <w:t>: Der PBL-Lernzyklus (</w:t>
      </w:r>
      <w:proofErr w:type="spellStart"/>
      <w:r w:rsidRPr="00560DDA">
        <w:rPr>
          <w:sz w:val="20"/>
          <w:szCs w:val="20"/>
        </w:rPr>
        <w:t>Hmelo-Silver</w:t>
      </w:r>
      <w:proofErr w:type="spellEnd"/>
      <w:r w:rsidRPr="00560DDA">
        <w:rPr>
          <w:sz w:val="20"/>
          <w:szCs w:val="20"/>
        </w:rPr>
        <w:t>, 2004).</w:t>
      </w:r>
    </w:p>
    <w:p w14:paraId="54497C75" w14:textId="77777777" w:rsidR="00CB3A5C" w:rsidRPr="00560DDA" w:rsidRDefault="00CB3A5C" w:rsidP="00CB3A5C">
      <w:pPr>
        <w:spacing w:after="0" w:line="360" w:lineRule="auto"/>
        <w:jc w:val="both"/>
        <w:textAlignment w:val="baseline"/>
        <w:rPr>
          <w:rFonts w:cs="Segoe UI"/>
          <w:sz w:val="22"/>
        </w:rPr>
      </w:pPr>
      <w:r w:rsidRPr="00560DDA">
        <w:rPr>
          <w:sz w:val="22"/>
        </w:rPr>
        <w:lastRenderedPageBreak/>
        <w:t xml:space="preserve">Um flexibles Denken zu fördern, müssen die Aufgaben komplex, gut strukturiert und mit offenem Ende sein. Um die intrinsische Motivation zu fördern, müssen sie außerdem realistisch sein und an die Erfahrungen der Lernenden anknüpfen. Eine gute Aufgabe bietet ein Feedback, das es den Lernenden ermöglicht, die Effektivität ihres Wissens, ihrer Argumentation und ihrer Lernstrategien zu bewerten. Die Aufgaben sollten auch zu Vermutungen und Argumentationen anregen. Die Problemlösungen sollten so komplex sein, dass viele zusammenhängende Teile erforderlich sind, und sie sollten das Bedürfnis der Lernenden nach Wissen und Lernen anregen. Wenn die Lernenden Hypothesen aufstellen und diese vor den anderen in ihrer Gruppe verteidigen, bringen sie ihren aktuellen Wissensstand öffentlich zum Ausdruck, was den Wissensaufbau fördert und die Voraussetzungen für künftiges Lernen schafft. </w:t>
      </w:r>
    </w:p>
    <w:p w14:paraId="223880B4" w14:textId="36649880" w:rsidR="00CB3A5C" w:rsidRPr="00560DDA" w:rsidRDefault="00CB3A5C" w:rsidP="00CB3A5C">
      <w:pPr>
        <w:spacing w:line="259" w:lineRule="auto"/>
        <w:rPr>
          <w:rFonts w:cs="Arial"/>
          <w:b/>
          <w:color w:val="E9550D" w:themeColor="accent1"/>
          <w:sz w:val="22"/>
        </w:rPr>
      </w:pPr>
      <w:r w:rsidRPr="00560DDA">
        <w:rPr>
          <w:b/>
          <w:color w:val="E9550D" w:themeColor="accent1"/>
        </w:rPr>
        <w:t xml:space="preserve">DIE 7-SCHRITTE-METHODE </w:t>
      </w:r>
    </w:p>
    <w:p w14:paraId="6CAE37F4" w14:textId="43F38507" w:rsidR="00CB3A5C" w:rsidRPr="00560DDA" w:rsidRDefault="00CB3A5C" w:rsidP="00CB3A5C">
      <w:pPr>
        <w:pStyle w:val="DIGText"/>
        <w:rPr>
          <w:sz w:val="22"/>
          <w:szCs w:val="20"/>
        </w:rPr>
      </w:pPr>
      <w:r w:rsidRPr="00560DDA">
        <w:rPr>
          <w:sz w:val="22"/>
          <w:szCs w:val="20"/>
        </w:rPr>
        <w:t xml:space="preserve">Der 7-Schritte-Ansatz für PBL ist eine Methode, bei der </w:t>
      </w:r>
      <w:r w:rsidR="002D3A7F" w:rsidRPr="00560DDA">
        <w:rPr>
          <w:sz w:val="22"/>
          <w:szCs w:val="20"/>
        </w:rPr>
        <w:t>die</w:t>
      </w:r>
      <w:r w:rsidRPr="00560DDA">
        <w:rPr>
          <w:sz w:val="22"/>
          <w:szCs w:val="20"/>
        </w:rPr>
        <w:t xml:space="preserve"> Lernende</w:t>
      </w:r>
      <w:r w:rsidR="002D3A7F" w:rsidRPr="00560DDA">
        <w:rPr>
          <w:sz w:val="22"/>
          <w:szCs w:val="20"/>
        </w:rPr>
        <w:t>n</w:t>
      </w:r>
      <w:r w:rsidRPr="00560DDA">
        <w:rPr>
          <w:sz w:val="22"/>
          <w:szCs w:val="20"/>
        </w:rPr>
        <w:t xml:space="preserve"> im Mittelpunkt steh</w:t>
      </w:r>
      <w:r w:rsidR="002D3A7F" w:rsidRPr="00560DDA">
        <w:rPr>
          <w:sz w:val="22"/>
          <w:szCs w:val="20"/>
        </w:rPr>
        <w:t>en</w:t>
      </w:r>
      <w:r w:rsidRPr="00560DDA">
        <w:rPr>
          <w:sz w:val="22"/>
          <w:szCs w:val="20"/>
        </w:rPr>
        <w:t xml:space="preserve"> und von Trainer*innen angeleitet w</w:t>
      </w:r>
      <w:r w:rsidR="00A353F3" w:rsidRPr="00560DDA">
        <w:rPr>
          <w:sz w:val="22"/>
          <w:szCs w:val="20"/>
        </w:rPr>
        <w:t>e</w:t>
      </w:r>
      <w:r w:rsidRPr="00560DDA">
        <w:rPr>
          <w:sz w:val="22"/>
          <w:szCs w:val="20"/>
        </w:rPr>
        <w:t>rd</w:t>
      </w:r>
      <w:r w:rsidR="00A353F3" w:rsidRPr="00560DDA">
        <w:rPr>
          <w:sz w:val="22"/>
          <w:szCs w:val="20"/>
        </w:rPr>
        <w:t>en</w:t>
      </w:r>
      <w:r w:rsidRPr="00560DDA">
        <w:rPr>
          <w:sz w:val="22"/>
          <w:szCs w:val="20"/>
        </w:rPr>
        <w:t xml:space="preserve">. Bei PBL ist die Gruppe mitverantwortlich für die Qualität des Lernprozesses und den Erfolg. Tabelle 2 gibt einen Überblick über den Ablauf </w:t>
      </w:r>
      <w:r w:rsidR="00A353F3" w:rsidRPr="00560DDA">
        <w:rPr>
          <w:sz w:val="22"/>
          <w:szCs w:val="20"/>
        </w:rPr>
        <w:t>der 7-Schritte Methode</w:t>
      </w:r>
      <w:r w:rsidRPr="00560DDA">
        <w:rPr>
          <w:sz w:val="22"/>
          <w:szCs w:val="20"/>
        </w:rPr>
        <w:t xml:space="preserve">. </w:t>
      </w:r>
      <w:r w:rsidR="00A353F3" w:rsidRPr="00560DDA">
        <w:rPr>
          <w:sz w:val="22"/>
          <w:szCs w:val="20"/>
        </w:rPr>
        <w:t>Die Methode</w:t>
      </w:r>
      <w:r w:rsidRPr="00560DDA">
        <w:rPr>
          <w:sz w:val="22"/>
          <w:szCs w:val="20"/>
        </w:rPr>
        <w:t xml:space="preserve"> kann als Anhaltspunkt für die Gestaltung eines PBL-</w:t>
      </w:r>
      <w:r w:rsidR="005D5D98" w:rsidRPr="00560DDA">
        <w:rPr>
          <w:sz w:val="22"/>
          <w:szCs w:val="20"/>
        </w:rPr>
        <w:t>Seminars</w:t>
      </w:r>
      <w:r w:rsidRPr="00560DDA">
        <w:rPr>
          <w:sz w:val="22"/>
          <w:szCs w:val="20"/>
        </w:rPr>
        <w:t xml:space="preserve"> dienen. Sowohl die Lernenden als auch die Tutor*innen können sich daran orientieren und prüfen, welche konkreten Fähigkeiten sie beherrschen müssen, um ihre eigene Leistung und die der Gruppe zu fördern. Im ersten Teil </w:t>
      </w:r>
      <w:r w:rsidR="000E6208" w:rsidRPr="00560DDA">
        <w:rPr>
          <w:sz w:val="22"/>
          <w:szCs w:val="20"/>
        </w:rPr>
        <w:t xml:space="preserve">dieses Handbuchs </w:t>
      </w:r>
      <w:r w:rsidRPr="00560DDA">
        <w:rPr>
          <w:sz w:val="22"/>
          <w:szCs w:val="20"/>
        </w:rPr>
        <w:t>wird d</w:t>
      </w:r>
      <w:r w:rsidR="000E6208" w:rsidRPr="00560DDA">
        <w:rPr>
          <w:sz w:val="22"/>
          <w:szCs w:val="20"/>
        </w:rPr>
        <w:t>ie</w:t>
      </w:r>
      <w:r w:rsidRPr="00560DDA">
        <w:rPr>
          <w:sz w:val="22"/>
          <w:szCs w:val="20"/>
        </w:rPr>
        <w:t xml:space="preserve"> </w:t>
      </w:r>
      <w:r w:rsidR="000E6208" w:rsidRPr="00560DDA">
        <w:rPr>
          <w:sz w:val="22"/>
          <w:szCs w:val="20"/>
        </w:rPr>
        <w:t>7</w:t>
      </w:r>
      <w:r w:rsidRPr="00560DDA">
        <w:rPr>
          <w:sz w:val="22"/>
          <w:szCs w:val="20"/>
        </w:rPr>
        <w:t>-Schritte-</w:t>
      </w:r>
      <w:r w:rsidR="000E6208" w:rsidRPr="00560DDA">
        <w:rPr>
          <w:sz w:val="22"/>
          <w:szCs w:val="20"/>
        </w:rPr>
        <w:t>Methode</w:t>
      </w:r>
      <w:r w:rsidRPr="00560DDA">
        <w:rPr>
          <w:sz w:val="22"/>
          <w:szCs w:val="20"/>
        </w:rPr>
        <w:t xml:space="preserve"> erläutert. Anschließend wird auf die Rolle und die Fähigkeiten der Trainer*innen und auf die Bewertung des Gruppenprozesses eingegangen. </w:t>
      </w:r>
    </w:p>
    <w:tbl>
      <w:tblPr>
        <w:tblStyle w:val="Listentabelle1hellAkzent5"/>
        <w:tblW w:w="8781" w:type="dxa"/>
        <w:tblBorders>
          <w:top w:val="single" w:sz="4" w:space="0" w:color="auto"/>
          <w:left w:val="single" w:sz="4" w:space="0" w:color="auto"/>
          <w:bottom w:val="single" w:sz="4" w:space="0" w:color="auto"/>
          <w:right w:val="single" w:sz="4" w:space="0" w:color="auto"/>
        </w:tblBorders>
        <w:tblLook w:val="0480" w:firstRow="0" w:lastRow="0" w:firstColumn="1" w:lastColumn="0" w:noHBand="0" w:noVBand="1"/>
      </w:tblPr>
      <w:tblGrid>
        <w:gridCol w:w="1838"/>
        <w:gridCol w:w="6943"/>
      </w:tblGrid>
      <w:tr w:rsidR="00CB3A5C" w:rsidRPr="00560DDA" w14:paraId="53BFA9C3" w14:textId="77777777" w:rsidTr="008D6710">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1838" w:type="dxa"/>
            <w:hideMark/>
          </w:tcPr>
          <w:p w14:paraId="72A57F2D" w14:textId="70432CE4" w:rsidR="00CB3A5C" w:rsidRPr="00560DDA" w:rsidRDefault="00CB3A5C" w:rsidP="008D6710">
            <w:pPr>
              <w:spacing w:line="240" w:lineRule="auto"/>
              <w:textAlignment w:val="baseline"/>
              <w:rPr>
                <w:rFonts w:eastAsia="Times New Roman" w:cs="Times New Roman"/>
                <w:b w:val="0"/>
                <w:bCs w:val="0"/>
                <w:sz w:val="20"/>
                <w:szCs w:val="20"/>
              </w:rPr>
            </w:pPr>
            <w:r w:rsidRPr="00560DDA">
              <w:rPr>
                <w:rFonts w:eastAsia="Times New Roman" w:cs="Calibri Light"/>
                <w:bCs w:val="0"/>
                <w:sz w:val="20"/>
                <w:szCs w:val="20"/>
              </w:rPr>
              <w:t xml:space="preserve">Schritt 1: </w:t>
            </w:r>
            <w:r w:rsidR="000E6208" w:rsidRPr="00560DDA">
              <w:rPr>
                <w:rFonts w:eastAsia="Times New Roman" w:cs="Calibri Light"/>
                <w:bCs w:val="0"/>
                <w:sz w:val="20"/>
                <w:szCs w:val="20"/>
              </w:rPr>
              <w:br/>
            </w:r>
            <w:r w:rsidRPr="00560DDA">
              <w:rPr>
                <w:rFonts w:eastAsia="Times New Roman" w:cs="Calibri Light"/>
                <w:b w:val="0"/>
                <w:bCs w:val="0"/>
                <w:sz w:val="20"/>
                <w:szCs w:val="20"/>
              </w:rPr>
              <w:t xml:space="preserve">Begriffsklärung </w:t>
            </w:r>
          </w:p>
        </w:tc>
        <w:tc>
          <w:tcPr>
            <w:tcW w:w="6943" w:type="dxa"/>
            <w:hideMark/>
          </w:tcPr>
          <w:p w14:paraId="520CE525" w14:textId="77777777" w:rsidR="00CB3A5C" w:rsidRPr="00560DDA" w:rsidRDefault="00CB3A5C" w:rsidP="008D6710">
            <w:pPr>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60DDA">
              <w:rPr>
                <w:rFonts w:eastAsia="Times New Roman" w:cs="Calibri Light"/>
                <w:sz w:val="20"/>
                <w:szCs w:val="20"/>
              </w:rPr>
              <w:t xml:space="preserve">Unklare Begriffe und Konzepte in der Problembeschreibung werden geklärt, damit jedes Gruppenmitglied die gegebenen Informationen versteht. </w:t>
            </w:r>
          </w:p>
        </w:tc>
      </w:tr>
      <w:tr w:rsidR="00CB3A5C" w:rsidRPr="00560DDA" w14:paraId="3D2CDFCD" w14:textId="77777777" w:rsidTr="008D6710">
        <w:trPr>
          <w:trHeight w:val="574"/>
        </w:trPr>
        <w:tc>
          <w:tcPr>
            <w:cnfStyle w:val="001000000000" w:firstRow="0" w:lastRow="0" w:firstColumn="1" w:lastColumn="0" w:oddVBand="0" w:evenVBand="0" w:oddHBand="0" w:evenHBand="0" w:firstRowFirstColumn="0" w:firstRowLastColumn="0" w:lastRowFirstColumn="0" w:lastRowLastColumn="0"/>
            <w:tcW w:w="1838" w:type="dxa"/>
            <w:hideMark/>
          </w:tcPr>
          <w:p w14:paraId="7AE07833" w14:textId="5C1E0E61" w:rsidR="00CB3A5C" w:rsidRPr="00560DDA" w:rsidRDefault="00CB3A5C" w:rsidP="008D6710">
            <w:pPr>
              <w:spacing w:line="240" w:lineRule="auto"/>
              <w:textAlignment w:val="baseline"/>
              <w:rPr>
                <w:rFonts w:eastAsia="Times New Roman" w:cs="Calibri Light"/>
                <w:sz w:val="20"/>
                <w:szCs w:val="20"/>
              </w:rPr>
            </w:pPr>
            <w:r w:rsidRPr="00560DDA">
              <w:rPr>
                <w:rFonts w:eastAsia="Times New Roman" w:cs="Calibri Light"/>
                <w:bCs w:val="0"/>
                <w:sz w:val="20"/>
                <w:szCs w:val="20"/>
              </w:rPr>
              <w:t xml:space="preserve">Schritt 2: </w:t>
            </w:r>
            <w:r w:rsidR="000E6208" w:rsidRPr="00560DDA">
              <w:rPr>
                <w:rFonts w:eastAsia="Times New Roman" w:cs="Calibri Light"/>
                <w:bCs w:val="0"/>
                <w:sz w:val="20"/>
                <w:szCs w:val="20"/>
              </w:rPr>
              <w:br/>
            </w:r>
            <w:r w:rsidRPr="00560DDA">
              <w:rPr>
                <w:rFonts w:eastAsia="Times New Roman" w:cs="Calibri Light"/>
                <w:b w:val="0"/>
                <w:bCs w:val="0"/>
                <w:sz w:val="20"/>
                <w:szCs w:val="20"/>
              </w:rPr>
              <w:t xml:space="preserve">Problemdefinition </w:t>
            </w:r>
          </w:p>
        </w:tc>
        <w:tc>
          <w:tcPr>
            <w:tcW w:w="6943" w:type="dxa"/>
            <w:hideMark/>
          </w:tcPr>
          <w:p w14:paraId="10703EFB" w14:textId="77777777" w:rsidR="00CB3A5C" w:rsidRPr="00560DDA" w:rsidRDefault="00CB3A5C" w:rsidP="008D6710">
            <w:pPr>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60DDA">
              <w:rPr>
                <w:rFonts w:eastAsia="Times New Roman" w:cs="Calibri Light"/>
                <w:sz w:val="20"/>
                <w:szCs w:val="20"/>
              </w:rPr>
              <w:t xml:space="preserve">Das Problem wird in Form von einer oder mehreren Fragen definiert. Die Gruppe muss sich auf die Aspekte einigen, die erklärt werden müssen. </w:t>
            </w:r>
          </w:p>
        </w:tc>
      </w:tr>
      <w:tr w:rsidR="00CB3A5C" w:rsidRPr="00560DDA" w14:paraId="7B6AADB6" w14:textId="77777777" w:rsidTr="008D6710">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1838" w:type="dxa"/>
            <w:hideMark/>
          </w:tcPr>
          <w:p w14:paraId="7D929349" w14:textId="081A7A48" w:rsidR="00CB3A5C" w:rsidRPr="00560DDA" w:rsidRDefault="00CB3A5C" w:rsidP="008D6710">
            <w:pPr>
              <w:spacing w:line="240" w:lineRule="auto"/>
              <w:textAlignment w:val="baseline"/>
              <w:rPr>
                <w:rFonts w:eastAsia="Times New Roman" w:cs="Calibri Light"/>
                <w:b w:val="0"/>
                <w:sz w:val="20"/>
                <w:szCs w:val="20"/>
              </w:rPr>
            </w:pPr>
            <w:r w:rsidRPr="00560DDA">
              <w:rPr>
                <w:rFonts w:eastAsia="Times New Roman" w:cs="Calibri Light"/>
                <w:bCs w:val="0"/>
                <w:sz w:val="20"/>
                <w:szCs w:val="20"/>
              </w:rPr>
              <w:t xml:space="preserve">Schritt 3: </w:t>
            </w:r>
            <w:r w:rsidR="000E6208" w:rsidRPr="00560DDA">
              <w:rPr>
                <w:rFonts w:eastAsia="Times New Roman" w:cs="Calibri Light"/>
                <w:bCs w:val="0"/>
                <w:sz w:val="20"/>
                <w:szCs w:val="20"/>
              </w:rPr>
              <w:br/>
            </w:r>
            <w:r w:rsidRPr="00560DDA">
              <w:rPr>
                <w:rFonts w:eastAsia="Times New Roman" w:cs="Calibri Light"/>
                <w:b w:val="0"/>
                <w:bCs w:val="0"/>
                <w:sz w:val="20"/>
                <w:szCs w:val="20"/>
              </w:rPr>
              <w:t xml:space="preserve">Brainstorming </w:t>
            </w:r>
          </w:p>
        </w:tc>
        <w:tc>
          <w:tcPr>
            <w:tcW w:w="6943" w:type="dxa"/>
            <w:hideMark/>
          </w:tcPr>
          <w:p w14:paraId="7B295339" w14:textId="77777777" w:rsidR="00CB3A5C" w:rsidRPr="00560DDA" w:rsidRDefault="00CB3A5C" w:rsidP="008D6710">
            <w:pPr>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60DDA">
              <w:rPr>
                <w:rFonts w:eastAsia="Times New Roman" w:cs="Calibri Light"/>
                <w:sz w:val="20"/>
                <w:szCs w:val="20"/>
              </w:rPr>
              <w:t xml:space="preserve">Das bereits vorhandene Wissen der Gruppenmitglieder wird aktiviert und besprochen. Dieser Prozess beinhaltet die Generierung möglichst vieler Erklärungen, Ideen und Hypothesen. Die Ideen aller Gruppenmitglieder werden gesammelt; kritische Äußerungen sind noch zurückzustellen. </w:t>
            </w:r>
          </w:p>
        </w:tc>
      </w:tr>
      <w:tr w:rsidR="00CB3A5C" w:rsidRPr="00560DDA" w14:paraId="5EE37B8E" w14:textId="77777777" w:rsidTr="008D6710">
        <w:trPr>
          <w:trHeight w:val="858"/>
        </w:trPr>
        <w:tc>
          <w:tcPr>
            <w:cnfStyle w:val="001000000000" w:firstRow="0" w:lastRow="0" w:firstColumn="1" w:lastColumn="0" w:oddVBand="0" w:evenVBand="0" w:oddHBand="0" w:evenHBand="0" w:firstRowFirstColumn="0" w:firstRowLastColumn="0" w:lastRowFirstColumn="0" w:lastRowLastColumn="0"/>
            <w:tcW w:w="1838" w:type="dxa"/>
            <w:hideMark/>
          </w:tcPr>
          <w:p w14:paraId="469710A2" w14:textId="230B54EB" w:rsidR="00CB3A5C" w:rsidRPr="00560DDA" w:rsidRDefault="00CB3A5C" w:rsidP="008D6710">
            <w:pPr>
              <w:spacing w:line="240" w:lineRule="auto"/>
              <w:textAlignment w:val="baseline"/>
              <w:rPr>
                <w:rFonts w:eastAsia="Times New Roman" w:cs="Calibri Light"/>
                <w:bCs w:val="0"/>
                <w:sz w:val="20"/>
                <w:szCs w:val="20"/>
              </w:rPr>
            </w:pPr>
            <w:r w:rsidRPr="00560DDA">
              <w:rPr>
                <w:rFonts w:eastAsia="Times New Roman" w:cs="Calibri Light"/>
                <w:bCs w:val="0"/>
                <w:sz w:val="20"/>
                <w:szCs w:val="20"/>
              </w:rPr>
              <w:t xml:space="preserve">Schritt 4: </w:t>
            </w:r>
            <w:r w:rsidR="000E6208" w:rsidRPr="00560DDA">
              <w:rPr>
                <w:rFonts w:eastAsia="Times New Roman" w:cs="Calibri Light"/>
                <w:bCs w:val="0"/>
                <w:sz w:val="20"/>
                <w:szCs w:val="20"/>
              </w:rPr>
              <w:br/>
            </w:r>
            <w:r w:rsidRPr="00560DDA">
              <w:rPr>
                <w:rFonts w:eastAsia="Times New Roman" w:cs="Calibri Light"/>
                <w:b w:val="0"/>
                <w:bCs w:val="0"/>
                <w:sz w:val="20"/>
                <w:szCs w:val="20"/>
              </w:rPr>
              <w:t xml:space="preserve">Analyse des </w:t>
            </w:r>
            <w:r w:rsidR="000E6208" w:rsidRPr="00560DDA">
              <w:rPr>
                <w:rFonts w:eastAsia="Times New Roman" w:cs="Calibri Light"/>
                <w:b w:val="0"/>
                <w:bCs w:val="0"/>
                <w:sz w:val="20"/>
                <w:szCs w:val="20"/>
              </w:rPr>
              <w:br/>
            </w:r>
            <w:r w:rsidRPr="00560DDA">
              <w:rPr>
                <w:rFonts w:eastAsia="Times New Roman" w:cs="Calibri Light"/>
                <w:b w:val="0"/>
                <w:bCs w:val="0"/>
                <w:sz w:val="20"/>
                <w:szCs w:val="20"/>
              </w:rPr>
              <w:t xml:space="preserve">Problems  </w:t>
            </w:r>
          </w:p>
        </w:tc>
        <w:tc>
          <w:tcPr>
            <w:tcW w:w="6943" w:type="dxa"/>
            <w:hideMark/>
          </w:tcPr>
          <w:p w14:paraId="2C65F7E3" w14:textId="77777777" w:rsidR="00CB3A5C" w:rsidRPr="00560DDA" w:rsidRDefault="00CB3A5C" w:rsidP="008D6710">
            <w:pPr>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60DDA">
              <w:rPr>
                <w:rFonts w:eastAsia="Times New Roman" w:cs="Calibri Light"/>
                <w:sz w:val="20"/>
                <w:szCs w:val="20"/>
              </w:rPr>
              <w:t xml:space="preserve">Die Erklärungen und Hypothesen der Gruppenmitglieder werden eingehend diskutiert und systematisch ausgewertet. Die Ideen aus dem Brainstorming werden geordnet und in Beziehung zueinander gesetzt. </w:t>
            </w:r>
          </w:p>
        </w:tc>
      </w:tr>
      <w:tr w:rsidR="00CB3A5C" w:rsidRPr="00560DDA" w14:paraId="6655C9A0" w14:textId="77777777" w:rsidTr="008D6710">
        <w:trPr>
          <w:cnfStyle w:val="000000100000" w:firstRow="0" w:lastRow="0" w:firstColumn="0" w:lastColumn="0" w:oddVBand="0" w:evenVBand="0" w:oddHBand="1" w:evenHBand="0" w:firstRowFirstColumn="0" w:firstRowLastColumn="0" w:lastRowFirstColumn="0" w:lastRowLastColumn="0"/>
          <w:trHeight w:val="1221"/>
        </w:trPr>
        <w:tc>
          <w:tcPr>
            <w:cnfStyle w:val="001000000000" w:firstRow="0" w:lastRow="0" w:firstColumn="1" w:lastColumn="0" w:oddVBand="0" w:evenVBand="0" w:oddHBand="0" w:evenHBand="0" w:firstRowFirstColumn="0" w:firstRowLastColumn="0" w:lastRowFirstColumn="0" w:lastRowLastColumn="0"/>
            <w:tcW w:w="1838" w:type="dxa"/>
            <w:hideMark/>
          </w:tcPr>
          <w:p w14:paraId="5807EA59" w14:textId="7AD1C3DD" w:rsidR="00CB3A5C" w:rsidRPr="00560DDA" w:rsidRDefault="00CB3A5C" w:rsidP="008D6710">
            <w:pPr>
              <w:spacing w:line="240" w:lineRule="auto"/>
              <w:textAlignment w:val="baseline"/>
              <w:rPr>
                <w:rFonts w:eastAsia="Times New Roman" w:cs="Calibri Light"/>
                <w:b w:val="0"/>
                <w:bCs w:val="0"/>
                <w:sz w:val="20"/>
                <w:szCs w:val="20"/>
              </w:rPr>
            </w:pPr>
            <w:r w:rsidRPr="00560DDA">
              <w:rPr>
                <w:rFonts w:eastAsia="Times New Roman" w:cs="Calibri Light"/>
                <w:bCs w:val="0"/>
                <w:sz w:val="20"/>
                <w:szCs w:val="20"/>
              </w:rPr>
              <w:lastRenderedPageBreak/>
              <w:t xml:space="preserve">Schritt 5: </w:t>
            </w:r>
            <w:r w:rsidR="000E6208" w:rsidRPr="00560DDA">
              <w:rPr>
                <w:rFonts w:eastAsia="Times New Roman" w:cs="Calibri Light"/>
                <w:bCs w:val="0"/>
                <w:sz w:val="20"/>
                <w:szCs w:val="20"/>
              </w:rPr>
              <w:br/>
            </w:r>
            <w:r w:rsidRPr="00560DDA">
              <w:rPr>
                <w:rFonts w:eastAsia="Times New Roman" w:cs="Calibri Light"/>
                <w:b w:val="0"/>
                <w:bCs w:val="0"/>
                <w:sz w:val="20"/>
                <w:szCs w:val="20"/>
              </w:rPr>
              <w:t xml:space="preserve">Formulierung von Lernfeldern </w:t>
            </w:r>
          </w:p>
        </w:tc>
        <w:tc>
          <w:tcPr>
            <w:tcW w:w="6943" w:type="dxa"/>
            <w:hideMark/>
          </w:tcPr>
          <w:p w14:paraId="42B64A86" w14:textId="77777777" w:rsidR="00CB3A5C" w:rsidRPr="00560DDA" w:rsidRDefault="00CB3A5C" w:rsidP="008D6710">
            <w:pPr>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60DDA">
              <w:rPr>
                <w:rFonts w:eastAsia="Times New Roman" w:cs="Calibri Light"/>
                <w:sz w:val="20"/>
                <w:szCs w:val="20"/>
              </w:rPr>
              <w:t xml:space="preserve">Auf der Grundlage von Widersprüchen, Unklarheiten und Zweideutigkeiten aus der Problemanalyse werden Fragen formuliert, die die Grundlage für die Lernaktivitäten der Gruppenmitglieder bilden. Kurz gesagt, es wird festgestellt, welches Wissen der Gruppe fehlt, und es werden Lernziele zu diesen Lernfeldern formuliert. </w:t>
            </w:r>
          </w:p>
        </w:tc>
      </w:tr>
      <w:tr w:rsidR="00CB3A5C" w:rsidRPr="00560DDA" w14:paraId="4AF4638B" w14:textId="77777777" w:rsidTr="008D6710">
        <w:trPr>
          <w:trHeight w:val="800"/>
        </w:trPr>
        <w:tc>
          <w:tcPr>
            <w:cnfStyle w:val="001000000000" w:firstRow="0" w:lastRow="0" w:firstColumn="1" w:lastColumn="0" w:oddVBand="0" w:evenVBand="0" w:oddHBand="0" w:evenHBand="0" w:firstRowFirstColumn="0" w:firstRowLastColumn="0" w:lastRowFirstColumn="0" w:lastRowLastColumn="0"/>
            <w:tcW w:w="1838" w:type="dxa"/>
            <w:hideMark/>
          </w:tcPr>
          <w:p w14:paraId="0424DBE4" w14:textId="5C53FFD3" w:rsidR="00CB3A5C" w:rsidRPr="00560DDA" w:rsidRDefault="00CB3A5C" w:rsidP="008D6710">
            <w:pPr>
              <w:spacing w:line="240" w:lineRule="auto"/>
              <w:textAlignment w:val="baseline"/>
              <w:rPr>
                <w:rFonts w:eastAsia="Times New Roman" w:cs="Calibri Light"/>
                <w:bCs w:val="0"/>
                <w:sz w:val="20"/>
                <w:szCs w:val="20"/>
              </w:rPr>
            </w:pPr>
            <w:r w:rsidRPr="00560DDA">
              <w:rPr>
                <w:rFonts w:eastAsia="Times New Roman" w:cs="Calibri Light"/>
                <w:bCs w:val="0"/>
                <w:sz w:val="20"/>
                <w:szCs w:val="20"/>
              </w:rPr>
              <w:t xml:space="preserve">Schritt 6: </w:t>
            </w:r>
            <w:r w:rsidR="000E6208" w:rsidRPr="00560DDA">
              <w:rPr>
                <w:rFonts w:eastAsia="Times New Roman" w:cs="Calibri Light"/>
                <w:bCs w:val="0"/>
                <w:sz w:val="20"/>
                <w:szCs w:val="20"/>
              </w:rPr>
              <w:br/>
            </w:r>
            <w:r w:rsidRPr="00560DDA">
              <w:rPr>
                <w:rFonts w:eastAsia="Times New Roman" w:cs="Calibri Light"/>
                <w:b w:val="0"/>
                <w:bCs w:val="0"/>
                <w:sz w:val="20"/>
                <w:szCs w:val="20"/>
              </w:rPr>
              <w:t xml:space="preserve">Selbststudium </w:t>
            </w:r>
          </w:p>
        </w:tc>
        <w:tc>
          <w:tcPr>
            <w:tcW w:w="6943" w:type="dxa"/>
            <w:hideMark/>
          </w:tcPr>
          <w:p w14:paraId="1514685D" w14:textId="77777777" w:rsidR="00CB3A5C" w:rsidRPr="00560DDA" w:rsidRDefault="00CB3A5C" w:rsidP="008D6710">
            <w:pPr>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560DDA">
              <w:rPr>
                <w:rFonts w:eastAsia="Times New Roman" w:cs="Calibri Light"/>
                <w:sz w:val="20"/>
                <w:szCs w:val="20"/>
              </w:rPr>
              <w:t xml:space="preserve">In der Phase des Selbststudiums suchen die Gruppenmitglieder nach relevanter Literatur, um die Fragen zu den Lernfeldern zu beantworten. Nach dem Lesen der Literatur bereiten sich die Gruppenmitglieder darauf vor, ihre Ergebnisse in der nächsten Gesprächsrunde zu präsentieren. </w:t>
            </w:r>
          </w:p>
        </w:tc>
      </w:tr>
      <w:tr w:rsidR="00CB3A5C" w:rsidRPr="00560DDA" w14:paraId="79446705" w14:textId="77777777" w:rsidTr="008D67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hideMark/>
          </w:tcPr>
          <w:p w14:paraId="1C9BA856" w14:textId="1D8A3C50" w:rsidR="00CB3A5C" w:rsidRPr="00560DDA" w:rsidRDefault="00CB3A5C" w:rsidP="008D6710">
            <w:pPr>
              <w:spacing w:line="240" w:lineRule="auto"/>
              <w:textAlignment w:val="baseline"/>
              <w:rPr>
                <w:rFonts w:eastAsia="Times New Roman" w:cs="Calibri Light"/>
                <w:bCs w:val="0"/>
                <w:sz w:val="20"/>
                <w:szCs w:val="20"/>
              </w:rPr>
            </w:pPr>
            <w:r w:rsidRPr="00560DDA">
              <w:rPr>
                <w:rFonts w:eastAsia="Times New Roman" w:cs="Calibri Light"/>
                <w:bCs w:val="0"/>
                <w:sz w:val="20"/>
                <w:szCs w:val="20"/>
              </w:rPr>
              <w:t xml:space="preserve">Schritt 7: </w:t>
            </w:r>
            <w:r w:rsidR="000E6208" w:rsidRPr="00560DDA">
              <w:rPr>
                <w:rFonts w:eastAsia="Times New Roman" w:cs="Calibri Light"/>
                <w:bCs w:val="0"/>
                <w:sz w:val="20"/>
                <w:szCs w:val="20"/>
              </w:rPr>
              <w:br/>
            </w:r>
            <w:r w:rsidRPr="00560DDA">
              <w:rPr>
                <w:rFonts w:eastAsia="Times New Roman" w:cs="Calibri Light"/>
                <w:b w:val="0"/>
                <w:bCs w:val="0"/>
                <w:sz w:val="20"/>
                <w:szCs w:val="20"/>
              </w:rPr>
              <w:t xml:space="preserve">Berichterstattung </w:t>
            </w:r>
          </w:p>
        </w:tc>
        <w:tc>
          <w:tcPr>
            <w:tcW w:w="6943" w:type="dxa"/>
            <w:hideMark/>
          </w:tcPr>
          <w:p w14:paraId="1A95A0BE" w14:textId="77777777" w:rsidR="00CB3A5C" w:rsidRPr="00560DDA" w:rsidRDefault="00CB3A5C" w:rsidP="008D6710">
            <w:pPr>
              <w:keepNext/>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560DDA">
              <w:rPr>
                <w:rFonts w:eastAsia="Times New Roman" w:cs="Calibri Light"/>
                <w:sz w:val="20"/>
                <w:szCs w:val="20"/>
              </w:rPr>
              <w:t xml:space="preserve">Nachdem die Gruppenmitglieder berichtet haben, welche Quellen sie bei ihren Selbststudienaktivitäten verwendet haben, werden die Lernziele auf der Grundlage der Literatur diskutiert. Die Gruppenmitglieder versuchen, das, was sie in den verschiedenen Quellen gefunden haben, zusammenzufassen. </w:t>
            </w:r>
          </w:p>
        </w:tc>
      </w:tr>
    </w:tbl>
    <w:p w14:paraId="50312E64" w14:textId="7C601141" w:rsidR="00CB3A5C" w:rsidRPr="00560DDA" w:rsidRDefault="00CB3A5C" w:rsidP="00CB3A5C">
      <w:pPr>
        <w:pStyle w:val="Beschriftung"/>
        <w:spacing w:before="120"/>
        <w:rPr>
          <w:sz w:val="20"/>
          <w:szCs w:val="20"/>
        </w:rPr>
      </w:pPr>
      <w:r w:rsidRPr="00560DDA">
        <w:rPr>
          <w:sz w:val="20"/>
          <w:szCs w:val="20"/>
        </w:rPr>
        <w:t xml:space="preserve">Tabelle </w:t>
      </w:r>
      <w:r w:rsidRPr="00560DDA">
        <w:rPr>
          <w:sz w:val="20"/>
          <w:szCs w:val="20"/>
        </w:rPr>
        <w:fldChar w:fldCharType="begin"/>
      </w:r>
      <w:r w:rsidRPr="00560DDA">
        <w:rPr>
          <w:sz w:val="20"/>
          <w:szCs w:val="20"/>
        </w:rPr>
        <w:instrText xml:space="preserve"> SEQ Table \* ARABIC </w:instrText>
      </w:r>
      <w:r w:rsidRPr="00560DDA">
        <w:rPr>
          <w:sz w:val="20"/>
          <w:szCs w:val="20"/>
        </w:rPr>
        <w:fldChar w:fldCharType="separate"/>
      </w:r>
      <w:r w:rsidR="003E0125">
        <w:rPr>
          <w:noProof/>
          <w:sz w:val="20"/>
          <w:szCs w:val="20"/>
        </w:rPr>
        <w:t>2</w:t>
      </w:r>
      <w:r w:rsidRPr="00560DDA">
        <w:rPr>
          <w:sz w:val="20"/>
          <w:szCs w:val="20"/>
        </w:rPr>
        <w:fldChar w:fldCharType="end"/>
      </w:r>
      <w:r w:rsidRPr="00560DDA">
        <w:rPr>
          <w:sz w:val="20"/>
          <w:szCs w:val="20"/>
        </w:rPr>
        <w:t>: Schritte der 7-stufigen Methode.</w:t>
      </w:r>
    </w:p>
    <w:p w14:paraId="09CD8AAC" w14:textId="77777777" w:rsidR="00CB3A5C" w:rsidRPr="00560DDA" w:rsidRDefault="00CB3A5C" w:rsidP="00CB3A5C">
      <w:pPr>
        <w:spacing w:after="0" w:line="360" w:lineRule="auto"/>
        <w:textAlignment w:val="baseline"/>
        <w:rPr>
          <w:rFonts w:ascii="Segoe UI" w:hAnsi="Segoe UI" w:cs="Segoe UI"/>
          <w:b/>
          <w:bCs/>
          <w:caps/>
          <w:color w:val="E9550D" w:themeColor="accent1"/>
          <w:sz w:val="22"/>
        </w:rPr>
      </w:pPr>
      <w:r w:rsidRPr="00560DDA">
        <w:rPr>
          <w:b/>
          <w:bCs/>
          <w:caps/>
          <w:color w:val="E9550D" w:themeColor="accent1"/>
          <w:sz w:val="22"/>
        </w:rPr>
        <w:t>Die Rolle DER TRAINER*IN: LERNBEGLEITER*IN</w:t>
      </w:r>
    </w:p>
    <w:p w14:paraId="2D4DA1E2" w14:textId="3580188A" w:rsidR="00CB3A5C" w:rsidRPr="00560DDA" w:rsidRDefault="00CB3A5C" w:rsidP="00CB3A5C">
      <w:pPr>
        <w:pStyle w:val="DIGText"/>
        <w:rPr>
          <w:rFonts w:ascii="Segoe UI" w:hAnsi="Segoe UI" w:cs="Segoe UI"/>
          <w:sz w:val="22"/>
          <w:szCs w:val="20"/>
        </w:rPr>
      </w:pPr>
      <w:r w:rsidRPr="00560DDA">
        <w:rPr>
          <w:sz w:val="22"/>
          <w:szCs w:val="20"/>
        </w:rPr>
        <w:t>Gute Probleme sind eine notwendige, aber nicht hinreichende Bedingung für effektives PBL. Die Rolle der Trainer*innen ist entscheidend dafür, dass PBL gut funktioniert. Trainer*innen unterstütz</w:t>
      </w:r>
      <w:r w:rsidR="00791EC5" w:rsidRPr="00560DDA">
        <w:rPr>
          <w:sz w:val="22"/>
          <w:szCs w:val="20"/>
        </w:rPr>
        <w:t>ten</w:t>
      </w:r>
      <w:r w:rsidRPr="00560DDA">
        <w:rPr>
          <w:sz w:val="22"/>
          <w:szCs w:val="20"/>
        </w:rPr>
        <w:t xml:space="preserve"> das Lernen der Teilnehmenden durch Hilfe</w:t>
      </w:r>
      <w:r w:rsidR="00321D93" w:rsidRPr="00560DDA">
        <w:rPr>
          <w:sz w:val="22"/>
          <w:szCs w:val="20"/>
        </w:rPr>
        <w:t>stellungen</w:t>
      </w:r>
      <w:r w:rsidRPr="00560DDA">
        <w:rPr>
          <w:sz w:val="22"/>
          <w:szCs w:val="20"/>
        </w:rPr>
        <w:t xml:space="preserve">, vor allem mit Fragestrategien. Mit zunehmender PBL-Erfahrung der Lernenden wird die Unterstützung durch die Trainer*innen immer geringer, bis die Lernenden schließlich viele der Rollen selbst übernehmen. Trainer*innen sind dafür verantwortlich, die Lernenden durch die verschiedenen Phasen von PBL zu führen sowie für die Überwachung des Gruppenprozesses. Sie … </w:t>
      </w:r>
    </w:p>
    <w:p w14:paraId="164813D3" w14:textId="77777777" w:rsidR="00CB3A5C" w:rsidRPr="00560DDA" w:rsidRDefault="00CB3A5C" w:rsidP="00CB3A5C">
      <w:pPr>
        <w:pStyle w:val="DIGText"/>
        <w:numPr>
          <w:ilvl w:val="0"/>
          <w:numId w:val="32"/>
        </w:numPr>
        <w:spacing w:after="0"/>
        <w:rPr>
          <w:sz w:val="22"/>
          <w:szCs w:val="20"/>
        </w:rPr>
      </w:pPr>
      <w:r w:rsidRPr="00560DDA">
        <w:rPr>
          <w:sz w:val="22"/>
          <w:szCs w:val="20"/>
        </w:rPr>
        <w:t xml:space="preserve">… fördern die Entwicklung von Denkfähigkeiten, indem sie die Lernenden auffordern, ihre Gedanken zu begründen. </w:t>
      </w:r>
    </w:p>
    <w:p w14:paraId="662D4C62" w14:textId="77777777" w:rsidR="00CB3A5C" w:rsidRPr="00560DDA" w:rsidRDefault="00CB3A5C" w:rsidP="00CB3A5C">
      <w:pPr>
        <w:pStyle w:val="DIGText"/>
        <w:numPr>
          <w:ilvl w:val="0"/>
          <w:numId w:val="32"/>
        </w:numPr>
        <w:rPr>
          <w:sz w:val="22"/>
          <w:szCs w:val="20"/>
        </w:rPr>
      </w:pPr>
      <w:r w:rsidRPr="00560DDA">
        <w:rPr>
          <w:sz w:val="22"/>
          <w:szCs w:val="20"/>
        </w:rPr>
        <w:t xml:space="preserve">… externalisieren die Selbstreflexion, mit geeigneten Fragen an Einzelpersonen.  </w:t>
      </w:r>
    </w:p>
    <w:p w14:paraId="72D8376C" w14:textId="75D3E305" w:rsidR="00CB3A5C" w:rsidRPr="00560DDA" w:rsidRDefault="00CB3A5C" w:rsidP="00CB3A5C">
      <w:pPr>
        <w:pStyle w:val="DIGText"/>
        <w:rPr>
          <w:sz w:val="22"/>
          <w:szCs w:val="20"/>
        </w:rPr>
      </w:pPr>
      <w:r w:rsidRPr="00560DDA">
        <w:rPr>
          <w:sz w:val="22"/>
          <w:szCs w:val="20"/>
        </w:rPr>
        <w:t xml:space="preserve">Trainer*in zu sein </w:t>
      </w:r>
      <w:r w:rsidR="002C4B7A" w:rsidRPr="00560DDA">
        <w:rPr>
          <w:sz w:val="22"/>
          <w:szCs w:val="20"/>
        </w:rPr>
        <w:t>erfordert Fingerspitzengefühl</w:t>
      </w:r>
      <w:r w:rsidRPr="00560DDA">
        <w:rPr>
          <w:sz w:val="22"/>
          <w:szCs w:val="20"/>
        </w:rPr>
        <w:t>. Es geht darum zu wissen, wann eine geeignete Frage gestellt werden muss, wann die Lernenden vom Weg abkommen und wann der PBL-Prozess ins Stocken gerät. Die Unterstützung erfolgt sowohl in Bezug auf den Prozess als auch auf den Inhalt. Wichtig ist eine offene Haltung gegenüber den Lernenden und gezeigtes Interesse an ihren (Studien-)Aktivitäten. Die Kommunikation mit den Lernenden ist sowohl formell als auch informell.</w:t>
      </w:r>
    </w:p>
    <w:p w14:paraId="1B80A582" w14:textId="77777777" w:rsidR="00CB3A5C" w:rsidRPr="00560DDA" w:rsidRDefault="00CB3A5C" w:rsidP="00CB3A5C">
      <w:pPr>
        <w:pStyle w:val="DIGText"/>
        <w:rPr>
          <w:b/>
          <w:bCs/>
          <w:caps/>
          <w:color w:val="E9550D" w:themeColor="accent1"/>
        </w:rPr>
      </w:pPr>
      <w:r w:rsidRPr="00560DDA">
        <w:rPr>
          <w:b/>
          <w:bCs/>
          <w:caps/>
          <w:color w:val="E9550D" w:themeColor="accent1"/>
        </w:rPr>
        <w:lastRenderedPageBreak/>
        <w:t>ExperteN- &amp; Nicht-ExperteN-TRAINER*iN</w:t>
      </w:r>
    </w:p>
    <w:p w14:paraId="315A2F4A" w14:textId="77777777" w:rsidR="00CB3A5C" w:rsidRPr="00560DDA" w:rsidRDefault="00CB3A5C" w:rsidP="00CB3A5C">
      <w:pPr>
        <w:pStyle w:val="DIGText"/>
        <w:rPr>
          <w:sz w:val="22"/>
          <w:szCs w:val="20"/>
        </w:rPr>
      </w:pPr>
      <w:r w:rsidRPr="00560DDA">
        <w:rPr>
          <w:sz w:val="22"/>
          <w:szCs w:val="20"/>
        </w:rPr>
        <w:t xml:space="preserve">Seit der Einführung von PBL gibt es eine Diskussion darüber, ob Trainer*innen Expert*innen für den Inhalt der Lernaufgaben sein müssen. In einigen PBL-Ansätzen wird davon ausgegangen, dass kein Expertenwissen über das Thema des Problems vorhanden sein muss. Bei diesem Ansatz sind die Trainer*innen Expert*innen für die Didaktik und den Problemlösungsprozess, aber nicht für den Inhalt der Themen selbst. Bei anderen Ansätzen sind die Trainer*innen als Expert*innen sowohl für den Problemlösungsprozess als auch für den Inhalt der Lernaufgabe angesehen. </w:t>
      </w:r>
    </w:p>
    <w:p w14:paraId="6BD4F329" w14:textId="447D476D" w:rsidR="00CB3A5C" w:rsidRPr="00560DDA" w:rsidRDefault="00CB3A5C" w:rsidP="00CB3A5C">
      <w:pPr>
        <w:pStyle w:val="DIGText"/>
        <w:rPr>
          <w:sz w:val="22"/>
          <w:szCs w:val="20"/>
        </w:rPr>
      </w:pPr>
      <w:r w:rsidRPr="00560DDA">
        <w:rPr>
          <w:sz w:val="22"/>
          <w:szCs w:val="20"/>
        </w:rPr>
        <w:t>Unseres Erachtens ist der letzte</w:t>
      </w:r>
      <w:r w:rsidR="005831C2" w:rsidRPr="00560DDA">
        <w:rPr>
          <w:sz w:val="22"/>
          <w:szCs w:val="20"/>
        </w:rPr>
        <w:t>re</w:t>
      </w:r>
      <w:r w:rsidRPr="00560DDA">
        <w:rPr>
          <w:sz w:val="22"/>
          <w:szCs w:val="20"/>
        </w:rPr>
        <w:t xml:space="preserve"> Ansatz auf die Fall</w:t>
      </w:r>
      <w:r w:rsidR="005831C2" w:rsidRPr="00560DDA">
        <w:rPr>
          <w:sz w:val="22"/>
          <w:szCs w:val="20"/>
        </w:rPr>
        <w:t>studien in Thema 5 des</w:t>
      </w:r>
      <w:r w:rsidRPr="00560DDA">
        <w:rPr>
          <w:sz w:val="22"/>
          <w:szCs w:val="20"/>
        </w:rPr>
        <w:t xml:space="preserve"> DIGIGEN Weiterbildungsprogramm</w:t>
      </w:r>
      <w:r w:rsidR="005831C2" w:rsidRPr="00560DDA">
        <w:rPr>
          <w:sz w:val="22"/>
          <w:szCs w:val="20"/>
        </w:rPr>
        <w:t>s</w:t>
      </w:r>
      <w:r w:rsidRPr="00560DDA">
        <w:rPr>
          <w:sz w:val="22"/>
          <w:szCs w:val="20"/>
        </w:rPr>
        <w:t xml:space="preserve"> anwendbar. Wir gehen davon aus, dass die Trainer*innen Expert*innen auf dem Gebiet der Berufsberatung sind und mit der Literatur, den Theorien und Modellen, die für die Lernaufgaben relevant sind, vertraut sind. </w:t>
      </w:r>
    </w:p>
    <w:p w14:paraId="01BB782E" w14:textId="77777777" w:rsidR="0066320A" w:rsidRPr="00560DDA" w:rsidRDefault="0066320A">
      <w:pPr>
        <w:spacing w:line="259" w:lineRule="auto"/>
        <w:rPr>
          <w:i/>
          <w:iCs/>
          <w:color w:val="4D4D4D" w:themeColor="text2"/>
          <w:sz w:val="18"/>
          <w:szCs w:val="18"/>
        </w:rPr>
      </w:pPr>
      <w:r w:rsidRPr="00560DDA">
        <w:br w:type="page"/>
      </w:r>
    </w:p>
    <w:p w14:paraId="0BC5E712" w14:textId="5B4C1202" w:rsidR="0094326B" w:rsidRPr="00560DDA" w:rsidRDefault="00205192">
      <w:pPr>
        <w:pStyle w:val="DIG1"/>
        <w:rPr>
          <w:sz w:val="35"/>
          <w:szCs w:val="35"/>
        </w:rPr>
      </w:pPr>
      <w:bookmarkStart w:id="17" w:name="_Toc163728752"/>
      <w:r w:rsidRPr="00560DDA">
        <w:rPr>
          <w:sz w:val="35"/>
          <w:szCs w:val="35"/>
        </w:rPr>
        <w:lastRenderedPageBreak/>
        <w:t>Themen des Weiterbildungsprogramms</w:t>
      </w:r>
      <w:bookmarkEnd w:id="17"/>
    </w:p>
    <w:p w14:paraId="423E5762" w14:textId="77777777" w:rsidR="0094326B" w:rsidRPr="00560DDA" w:rsidRDefault="00C724D0">
      <w:pPr>
        <w:pStyle w:val="DIG2"/>
      </w:pPr>
      <w:bookmarkStart w:id="18" w:name="_Toc163728753"/>
      <w:r w:rsidRPr="00560DDA">
        <w:t>Einführung</w:t>
      </w:r>
      <w:bookmarkEnd w:id="18"/>
    </w:p>
    <w:tbl>
      <w:tblPr>
        <w:tblStyle w:val="Tabellenrast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701"/>
        <w:gridCol w:w="240"/>
        <w:gridCol w:w="4722"/>
        <w:gridCol w:w="1842"/>
      </w:tblGrid>
      <w:tr w:rsidR="00801058" w:rsidRPr="00560DDA" w14:paraId="48E1F699" w14:textId="77777777" w:rsidTr="00A1098A">
        <w:trPr>
          <w:trHeight w:val="480"/>
        </w:trPr>
        <w:tc>
          <w:tcPr>
            <w:tcW w:w="8505" w:type="dxa"/>
            <w:gridSpan w:val="4"/>
            <w:tcBorders>
              <w:bottom w:val="double" w:sz="4" w:space="0" w:color="auto"/>
            </w:tcBorders>
            <w:shd w:val="clear" w:color="auto" w:fill="F8A57C" w:themeFill="accent3"/>
            <w:vAlign w:val="center"/>
          </w:tcPr>
          <w:p w14:paraId="5616EF2A" w14:textId="77777777" w:rsidR="00801058" w:rsidRPr="00560DDA" w:rsidRDefault="00801058" w:rsidP="00A1098A">
            <w:pPr>
              <w:spacing w:line="276" w:lineRule="auto"/>
              <w:jc w:val="center"/>
              <w:rPr>
                <w:b/>
                <w:bCs/>
              </w:rPr>
            </w:pPr>
            <w:r w:rsidRPr="00560DDA">
              <w:rPr>
                <w:b/>
                <w:bCs/>
                <w:caps/>
              </w:rPr>
              <w:t>Übersicht</w:t>
            </w:r>
          </w:p>
        </w:tc>
      </w:tr>
      <w:tr w:rsidR="00801058" w:rsidRPr="00560DDA" w14:paraId="40557BBC" w14:textId="77777777" w:rsidTr="00A1098A">
        <w:trPr>
          <w:trHeight w:val="635"/>
        </w:trPr>
        <w:tc>
          <w:tcPr>
            <w:tcW w:w="1941" w:type="dxa"/>
            <w:gridSpan w:val="2"/>
            <w:tcBorders>
              <w:top w:val="double" w:sz="4" w:space="0" w:color="auto"/>
            </w:tcBorders>
            <w:shd w:val="clear" w:color="auto" w:fill="FDECE3" w:themeFill="accent4"/>
            <w:vAlign w:val="center"/>
          </w:tcPr>
          <w:p w14:paraId="1FBE2B58" w14:textId="77777777" w:rsidR="00801058" w:rsidRPr="00560DDA" w:rsidRDefault="00801058" w:rsidP="00A1098A">
            <w:pPr>
              <w:spacing w:line="276" w:lineRule="auto"/>
              <w:jc w:val="center"/>
              <w:rPr>
                <w:b/>
                <w:bCs/>
                <w:sz w:val="20"/>
                <w:szCs w:val="20"/>
              </w:rPr>
            </w:pPr>
            <w:r w:rsidRPr="00560DDA">
              <w:rPr>
                <w:b/>
                <w:bCs/>
                <w:sz w:val="20"/>
                <w:szCs w:val="20"/>
              </w:rPr>
              <w:t>Nummer</w:t>
            </w:r>
          </w:p>
          <w:p w14:paraId="5D9187B0" w14:textId="77777777" w:rsidR="00801058" w:rsidRPr="00560DDA" w:rsidRDefault="00801058" w:rsidP="00A1098A">
            <w:pPr>
              <w:spacing w:line="276" w:lineRule="auto"/>
              <w:jc w:val="center"/>
              <w:rPr>
                <w:i/>
                <w:iCs/>
                <w:sz w:val="20"/>
                <w:szCs w:val="20"/>
              </w:rPr>
            </w:pPr>
            <w:r w:rsidRPr="00560DDA">
              <w:rPr>
                <w:i/>
                <w:iCs/>
                <w:sz w:val="20"/>
                <w:szCs w:val="20"/>
              </w:rPr>
              <w:t>(Thema)</w:t>
            </w:r>
          </w:p>
        </w:tc>
        <w:tc>
          <w:tcPr>
            <w:tcW w:w="4722" w:type="dxa"/>
            <w:tcBorders>
              <w:top w:val="double" w:sz="4" w:space="0" w:color="auto"/>
            </w:tcBorders>
            <w:shd w:val="clear" w:color="auto" w:fill="FDECE3" w:themeFill="accent4"/>
            <w:vAlign w:val="center"/>
          </w:tcPr>
          <w:p w14:paraId="330F5809" w14:textId="77777777" w:rsidR="00801058" w:rsidRPr="00560DDA" w:rsidRDefault="00801058" w:rsidP="00A1098A">
            <w:pPr>
              <w:spacing w:line="276" w:lineRule="auto"/>
              <w:jc w:val="center"/>
              <w:rPr>
                <w:b/>
                <w:bCs/>
                <w:sz w:val="20"/>
                <w:szCs w:val="20"/>
              </w:rPr>
            </w:pPr>
            <w:r w:rsidRPr="00560DDA">
              <w:rPr>
                <w:b/>
                <w:bCs/>
                <w:sz w:val="20"/>
                <w:szCs w:val="20"/>
              </w:rPr>
              <w:t>Arbeitsumfang</w:t>
            </w:r>
          </w:p>
          <w:p w14:paraId="6EB116BA" w14:textId="77777777" w:rsidR="00801058" w:rsidRPr="00560DDA" w:rsidRDefault="00801058" w:rsidP="00A1098A">
            <w:pPr>
              <w:spacing w:line="276" w:lineRule="auto"/>
              <w:jc w:val="center"/>
              <w:rPr>
                <w:i/>
                <w:iCs/>
                <w:sz w:val="20"/>
                <w:szCs w:val="20"/>
              </w:rPr>
            </w:pPr>
            <w:r w:rsidRPr="00560DDA">
              <w:rPr>
                <w:i/>
                <w:iCs/>
                <w:sz w:val="20"/>
                <w:szCs w:val="20"/>
              </w:rPr>
              <w:t>(Präsenz/Selbstlernen)</w:t>
            </w:r>
          </w:p>
        </w:tc>
        <w:tc>
          <w:tcPr>
            <w:tcW w:w="1842" w:type="dxa"/>
            <w:tcBorders>
              <w:top w:val="double" w:sz="4" w:space="0" w:color="auto"/>
            </w:tcBorders>
            <w:shd w:val="clear" w:color="auto" w:fill="FDECE3" w:themeFill="accent4"/>
            <w:vAlign w:val="center"/>
          </w:tcPr>
          <w:p w14:paraId="1AC1C606" w14:textId="77777777" w:rsidR="00801058" w:rsidRPr="00560DDA" w:rsidRDefault="00801058" w:rsidP="00A1098A">
            <w:pPr>
              <w:spacing w:line="276" w:lineRule="auto"/>
              <w:jc w:val="center"/>
              <w:rPr>
                <w:b/>
                <w:bCs/>
                <w:sz w:val="20"/>
                <w:szCs w:val="20"/>
              </w:rPr>
            </w:pPr>
            <w:r w:rsidRPr="00560DDA">
              <w:rPr>
                <w:b/>
                <w:bCs/>
                <w:sz w:val="20"/>
                <w:szCs w:val="20"/>
              </w:rPr>
              <w:t>Taxonomie</w:t>
            </w:r>
          </w:p>
          <w:p w14:paraId="16D68FC0" w14:textId="77777777" w:rsidR="00801058" w:rsidRPr="00560DDA" w:rsidRDefault="00801058" w:rsidP="00A1098A">
            <w:pPr>
              <w:spacing w:line="276" w:lineRule="auto"/>
              <w:jc w:val="center"/>
              <w:rPr>
                <w:i/>
                <w:iCs/>
                <w:sz w:val="20"/>
                <w:szCs w:val="20"/>
              </w:rPr>
            </w:pPr>
            <w:r w:rsidRPr="00560DDA">
              <w:rPr>
                <w:i/>
                <w:iCs/>
                <w:sz w:val="20"/>
                <w:szCs w:val="20"/>
              </w:rPr>
              <w:t>(Millers Taxonomie)</w:t>
            </w:r>
          </w:p>
        </w:tc>
      </w:tr>
      <w:tr w:rsidR="00801058" w:rsidRPr="00560DDA" w14:paraId="74EB2581" w14:textId="77777777" w:rsidTr="00A1098A">
        <w:trPr>
          <w:trHeight w:val="404"/>
        </w:trPr>
        <w:tc>
          <w:tcPr>
            <w:tcW w:w="1941" w:type="dxa"/>
            <w:gridSpan w:val="2"/>
            <w:tcBorders>
              <w:bottom w:val="double" w:sz="4" w:space="0" w:color="auto"/>
            </w:tcBorders>
            <w:vAlign w:val="center"/>
          </w:tcPr>
          <w:p w14:paraId="2A78C3F9" w14:textId="566C1CA9" w:rsidR="00801058" w:rsidRPr="00560DDA" w:rsidRDefault="00801058" w:rsidP="00A1098A">
            <w:pPr>
              <w:spacing w:line="276" w:lineRule="auto"/>
              <w:jc w:val="center"/>
              <w:rPr>
                <w:sz w:val="20"/>
                <w:szCs w:val="20"/>
              </w:rPr>
            </w:pPr>
            <w:r w:rsidRPr="00560DDA">
              <w:rPr>
                <w:sz w:val="20"/>
                <w:szCs w:val="20"/>
              </w:rPr>
              <w:t>Einführung (</w:t>
            </w:r>
            <w:r w:rsidR="00732BFC" w:rsidRPr="00560DDA">
              <w:rPr>
                <w:sz w:val="20"/>
                <w:szCs w:val="20"/>
              </w:rPr>
              <w:t>0</w:t>
            </w:r>
            <w:r w:rsidRPr="00560DDA">
              <w:rPr>
                <w:sz w:val="20"/>
                <w:szCs w:val="20"/>
              </w:rPr>
              <w:t>)</w:t>
            </w:r>
          </w:p>
        </w:tc>
        <w:tc>
          <w:tcPr>
            <w:tcW w:w="4722" w:type="dxa"/>
            <w:tcBorders>
              <w:bottom w:val="double" w:sz="4" w:space="0" w:color="auto"/>
            </w:tcBorders>
            <w:vAlign w:val="center"/>
          </w:tcPr>
          <w:p w14:paraId="7602F7C7" w14:textId="77777777" w:rsidR="00801058" w:rsidRPr="00560DDA" w:rsidRDefault="00801058" w:rsidP="00A1098A">
            <w:pPr>
              <w:spacing w:line="276" w:lineRule="auto"/>
              <w:jc w:val="center"/>
              <w:rPr>
                <w:sz w:val="20"/>
                <w:szCs w:val="20"/>
              </w:rPr>
            </w:pPr>
            <w:r w:rsidRPr="00560DDA">
              <w:rPr>
                <w:sz w:val="20"/>
                <w:szCs w:val="20"/>
              </w:rPr>
              <w:t>2 h / 1 h</w:t>
            </w:r>
          </w:p>
        </w:tc>
        <w:tc>
          <w:tcPr>
            <w:tcW w:w="1842" w:type="dxa"/>
            <w:tcBorders>
              <w:bottom w:val="double" w:sz="4" w:space="0" w:color="auto"/>
            </w:tcBorders>
            <w:vAlign w:val="center"/>
          </w:tcPr>
          <w:p w14:paraId="6AE882B4" w14:textId="77777777" w:rsidR="00801058" w:rsidRPr="00560DDA" w:rsidRDefault="00801058" w:rsidP="00A1098A">
            <w:pPr>
              <w:spacing w:line="276" w:lineRule="auto"/>
              <w:jc w:val="center"/>
              <w:rPr>
                <w:sz w:val="20"/>
                <w:szCs w:val="20"/>
              </w:rPr>
            </w:pPr>
            <w:r w:rsidRPr="00560DDA">
              <w:rPr>
                <w:sz w:val="20"/>
                <w:szCs w:val="20"/>
              </w:rPr>
              <w:t>Verstehen</w:t>
            </w:r>
          </w:p>
        </w:tc>
      </w:tr>
      <w:tr w:rsidR="00801058" w:rsidRPr="00560DDA" w14:paraId="48930662" w14:textId="77777777" w:rsidTr="00A1098A">
        <w:trPr>
          <w:trHeight w:val="424"/>
        </w:trPr>
        <w:tc>
          <w:tcPr>
            <w:tcW w:w="1941" w:type="dxa"/>
            <w:gridSpan w:val="2"/>
            <w:tcBorders>
              <w:top w:val="double" w:sz="4" w:space="0" w:color="auto"/>
            </w:tcBorders>
            <w:shd w:val="clear" w:color="auto" w:fill="FDECE3" w:themeFill="accent4"/>
            <w:vAlign w:val="center"/>
          </w:tcPr>
          <w:p w14:paraId="7C0AB847" w14:textId="77777777" w:rsidR="00801058" w:rsidRPr="00560DDA" w:rsidRDefault="00801058" w:rsidP="00A1098A">
            <w:pPr>
              <w:spacing w:line="276" w:lineRule="auto"/>
              <w:jc w:val="center"/>
              <w:rPr>
                <w:b/>
                <w:bCs/>
                <w:sz w:val="20"/>
                <w:szCs w:val="20"/>
              </w:rPr>
            </w:pPr>
            <w:r w:rsidRPr="00560DDA">
              <w:rPr>
                <w:b/>
                <w:bCs/>
                <w:sz w:val="20"/>
                <w:szCs w:val="20"/>
              </w:rPr>
              <w:t>Inhalt</w:t>
            </w:r>
          </w:p>
        </w:tc>
        <w:tc>
          <w:tcPr>
            <w:tcW w:w="4722" w:type="dxa"/>
            <w:tcBorders>
              <w:top w:val="double" w:sz="4" w:space="0" w:color="auto"/>
            </w:tcBorders>
            <w:shd w:val="clear" w:color="auto" w:fill="FDECE3" w:themeFill="accent4"/>
            <w:vAlign w:val="center"/>
          </w:tcPr>
          <w:p w14:paraId="424C63B8" w14:textId="77777777" w:rsidR="00801058" w:rsidRPr="00560DDA" w:rsidRDefault="00801058" w:rsidP="00A1098A">
            <w:pPr>
              <w:spacing w:line="276" w:lineRule="auto"/>
              <w:jc w:val="center"/>
              <w:rPr>
                <w:b/>
                <w:bCs/>
                <w:sz w:val="20"/>
                <w:szCs w:val="20"/>
              </w:rPr>
            </w:pPr>
            <w:r w:rsidRPr="00560DDA">
              <w:rPr>
                <w:b/>
                <w:bCs/>
                <w:sz w:val="20"/>
                <w:szCs w:val="20"/>
              </w:rPr>
              <w:t>Beschreibung</w:t>
            </w:r>
          </w:p>
        </w:tc>
        <w:tc>
          <w:tcPr>
            <w:tcW w:w="1842" w:type="dxa"/>
            <w:tcBorders>
              <w:top w:val="double" w:sz="4" w:space="0" w:color="auto"/>
            </w:tcBorders>
            <w:shd w:val="clear" w:color="auto" w:fill="FDECE3" w:themeFill="accent4"/>
            <w:vAlign w:val="center"/>
          </w:tcPr>
          <w:p w14:paraId="079A614A" w14:textId="77777777" w:rsidR="00801058" w:rsidRPr="00560DDA" w:rsidRDefault="00801058" w:rsidP="00A1098A">
            <w:pPr>
              <w:spacing w:line="276" w:lineRule="auto"/>
              <w:jc w:val="center"/>
              <w:rPr>
                <w:b/>
                <w:bCs/>
                <w:sz w:val="20"/>
                <w:szCs w:val="20"/>
              </w:rPr>
            </w:pPr>
            <w:r w:rsidRPr="00560DDA">
              <w:rPr>
                <w:b/>
                <w:bCs/>
                <w:sz w:val="20"/>
                <w:szCs w:val="20"/>
              </w:rPr>
              <w:t>Methode</w:t>
            </w:r>
          </w:p>
        </w:tc>
      </w:tr>
      <w:tr w:rsidR="00801058" w:rsidRPr="00560DDA" w14:paraId="0542C3CE" w14:textId="77777777" w:rsidTr="00E60082">
        <w:trPr>
          <w:trHeight w:val="1030"/>
        </w:trPr>
        <w:tc>
          <w:tcPr>
            <w:tcW w:w="1701" w:type="dxa"/>
            <w:shd w:val="clear" w:color="auto" w:fill="auto"/>
          </w:tcPr>
          <w:p w14:paraId="4B68C7C6" w14:textId="41AF9FEF" w:rsidR="00801058" w:rsidRPr="00560DDA" w:rsidRDefault="005D3A37" w:rsidP="00A1098A">
            <w:pPr>
              <w:spacing w:line="276" w:lineRule="auto"/>
              <w:rPr>
                <w:sz w:val="20"/>
                <w:szCs w:val="20"/>
              </w:rPr>
            </w:pPr>
            <w:r w:rsidRPr="00560DDA">
              <w:rPr>
                <w:sz w:val="20"/>
                <w:szCs w:val="20"/>
              </w:rPr>
              <w:t>Herausforderungen der Umwelt</w:t>
            </w:r>
          </w:p>
        </w:tc>
        <w:tc>
          <w:tcPr>
            <w:tcW w:w="4962" w:type="dxa"/>
            <w:gridSpan w:val="2"/>
            <w:shd w:val="clear" w:color="auto" w:fill="auto"/>
          </w:tcPr>
          <w:p w14:paraId="0DC4DF88" w14:textId="77777777" w:rsidR="00801058" w:rsidRPr="00560DDA" w:rsidRDefault="00801058" w:rsidP="00801058">
            <w:pPr>
              <w:pStyle w:val="Listenabsatz"/>
              <w:numPr>
                <w:ilvl w:val="0"/>
                <w:numId w:val="14"/>
              </w:numPr>
              <w:spacing w:line="276" w:lineRule="auto"/>
              <w:ind w:left="323" w:hanging="218"/>
              <w:rPr>
                <w:sz w:val="20"/>
                <w:szCs w:val="20"/>
              </w:rPr>
            </w:pPr>
            <w:r w:rsidRPr="00560DDA">
              <w:rPr>
                <w:sz w:val="20"/>
                <w:szCs w:val="20"/>
              </w:rPr>
              <w:t xml:space="preserve">Überblick über ein herausforderndes Arbeitsumfeld </w:t>
            </w:r>
          </w:p>
          <w:p w14:paraId="54C02DC3" w14:textId="77777777" w:rsidR="00801058" w:rsidRPr="00560DDA" w:rsidRDefault="00801058" w:rsidP="00801058">
            <w:pPr>
              <w:pStyle w:val="Listenabsatz"/>
              <w:numPr>
                <w:ilvl w:val="0"/>
                <w:numId w:val="14"/>
              </w:numPr>
              <w:spacing w:line="276" w:lineRule="auto"/>
              <w:ind w:left="323" w:hanging="218"/>
              <w:rPr>
                <w:sz w:val="20"/>
                <w:szCs w:val="20"/>
              </w:rPr>
            </w:pPr>
            <w:r w:rsidRPr="00560DDA">
              <w:rPr>
                <w:sz w:val="20"/>
                <w:szCs w:val="20"/>
              </w:rPr>
              <w:t>Problemstellung und deren Relevanz</w:t>
            </w:r>
          </w:p>
          <w:p w14:paraId="6BA86502" w14:textId="77777777" w:rsidR="00801058" w:rsidRPr="00560DDA" w:rsidRDefault="00801058" w:rsidP="00801058">
            <w:pPr>
              <w:pStyle w:val="Listenabsatz"/>
              <w:numPr>
                <w:ilvl w:val="0"/>
                <w:numId w:val="14"/>
              </w:numPr>
              <w:spacing w:line="276" w:lineRule="auto"/>
              <w:ind w:left="323" w:hanging="218"/>
              <w:rPr>
                <w:sz w:val="20"/>
                <w:szCs w:val="20"/>
              </w:rPr>
            </w:pPr>
            <w:r w:rsidRPr="00560DDA">
              <w:rPr>
                <w:sz w:val="20"/>
                <w:szCs w:val="20"/>
              </w:rPr>
              <w:t>Inhaltlicher und didaktischer Ansatz</w:t>
            </w:r>
          </w:p>
        </w:tc>
        <w:tc>
          <w:tcPr>
            <w:tcW w:w="1842" w:type="dxa"/>
            <w:shd w:val="clear" w:color="auto" w:fill="auto"/>
          </w:tcPr>
          <w:p w14:paraId="3637EF65" w14:textId="77777777" w:rsidR="00801058" w:rsidRPr="00560DDA" w:rsidRDefault="00801058" w:rsidP="00A1098A">
            <w:pPr>
              <w:spacing w:line="276" w:lineRule="auto"/>
              <w:rPr>
                <w:sz w:val="20"/>
                <w:szCs w:val="20"/>
              </w:rPr>
            </w:pPr>
            <w:r w:rsidRPr="00560DDA">
              <w:rPr>
                <w:sz w:val="20"/>
                <w:szCs w:val="20"/>
              </w:rPr>
              <w:t>Frontalunterricht</w:t>
            </w:r>
          </w:p>
          <w:p w14:paraId="1AE7BE4D" w14:textId="77777777" w:rsidR="00801058" w:rsidRPr="00560DDA" w:rsidRDefault="00801058" w:rsidP="00A1098A">
            <w:pPr>
              <w:spacing w:line="276" w:lineRule="auto"/>
              <w:rPr>
                <w:sz w:val="20"/>
                <w:szCs w:val="20"/>
              </w:rPr>
            </w:pPr>
            <w:r w:rsidRPr="00560DDA">
              <w:rPr>
                <w:sz w:val="20"/>
                <w:szCs w:val="20"/>
              </w:rPr>
              <w:t>&amp; Selbstevaluation</w:t>
            </w:r>
          </w:p>
          <w:p w14:paraId="477C43D3" w14:textId="77777777" w:rsidR="00801058" w:rsidRPr="00560DDA" w:rsidRDefault="00801058" w:rsidP="00A1098A">
            <w:pPr>
              <w:spacing w:line="276" w:lineRule="auto"/>
              <w:rPr>
                <w:sz w:val="20"/>
                <w:szCs w:val="20"/>
              </w:rPr>
            </w:pPr>
            <w:r w:rsidRPr="00560DDA">
              <w:rPr>
                <w:sz w:val="20"/>
                <w:szCs w:val="20"/>
              </w:rPr>
              <w:t>&amp; Diskussion</w:t>
            </w:r>
          </w:p>
        </w:tc>
      </w:tr>
    </w:tbl>
    <w:p w14:paraId="704E8ED3" w14:textId="77777777" w:rsidR="00CC5AF0" w:rsidRPr="00560DDA" w:rsidRDefault="00CC5AF0" w:rsidP="00CC5AF0">
      <w:pPr>
        <w:spacing w:line="259" w:lineRule="auto"/>
      </w:pPr>
    </w:p>
    <w:p w14:paraId="685C3936" w14:textId="77777777" w:rsidR="0094326B" w:rsidRPr="00560DDA" w:rsidRDefault="00C724D0">
      <w:pPr>
        <w:pStyle w:val="DIG3"/>
      </w:pPr>
      <w:bookmarkStart w:id="19" w:name="_Toc163728754"/>
      <w:r w:rsidRPr="00560DDA">
        <w:t>Allgemeine Beschreibung</w:t>
      </w:r>
      <w:bookmarkEnd w:id="19"/>
    </w:p>
    <w:p w14:paraId="350BBECF" w14:textId="3E4D03E4" w:rsidR="0094326B" w:rsidRPr="00560DDA" w:rsidRDefault="00801058">
      <w:pPr>
        <w:pStyle w:val="DIGText"/>
        <w:rPr>
          <w:sz w:val="22"/>
          <w:szCs w:val="20"/>
        </w:rPr>
      </w:pPr>
      <w:r w:rsidRPr="00560DDA">
        <w:rPr>
          <w:sz w:val="22"/>
          <w:szCs w:val="20"/>
        </w:rPr>
        <w:t>Mit der</w:t>
      </w:r>
      <w:r w:rsidR="00C724D0" w:rsidRPr="00560DDA">
        <w:rPr>
          <w:sz w:val="22"/>
          <w:szCs w:val="20"/>
        </w:rPr>
        <w:t xml:space="preserve"> </w:t>
      </w:r>
      <w:r w:rsidR="00C724D0" w:rsidRPr="00560DDA">
        <w:rPr>
          <w:i/>
          <w:color w:val="E9550D" w:themeColor="accent1"/>
          <w:sz w:val="22"/>
          <w:szCs w:val="20"/>
        </w:rPr>
        <w:t>Einführung</w:t>
      </w:r>
      <w:r w:rsidRPr="00560DDA">
        <w:rPr>
          <w:sz w:val="22"/>
          <w:szCs w:val="20"/>
        </w:rPr>
        <w:t xml:space="preserve"> werden</w:t>
      </w:r>
      <w:r w:rsidR="00C724D0" w:rsidRPr="00560DDA">
        <w:rPr>
          <w:sz w:val="22"/>
          <w:szCs w:val="20"/>
        </w:rPr>
        <w:t xml:space="preserve"> die </w:t>
      </w:r>
      <w:r w:rsidRPr="00560DDA">
        <w:rPr>
          <w:sz w:val="22"/>
          <w:szCs w:val="20"/>
        </w:rPr>
        <w:t>Teilnehmenden</w:t>
      </w:r>
      <w:r w:rsidR="00C724D0" w:rsidRPr="00560DDA">
        <w:rPr>
          <w:sz w:val="22"/>
          <w:szCs w:val="20"/>
        </w:rPr>
        <w:t xml:space="preserve"> für die Herausforderungen in der modernen Arbeitswelt sensibilisier</w:t>
      </w:r>
      <w:r w:rsidRPr="00560DDA">
        <w:rPr>
          <w:sz w:val="22"/>
          <w:szCs w:val="20"/>
        </w:rPr>
        <w:t>t</w:t>
      </w:r>
      <w:r w:rsidR="00C724D0" w:rsidRPr="00560DDA">
        <w:rPr>
          <w:sz w:val="22"/>
          <w:szCs w:val="20"/>
        </w:rPr>
        <w:t xml:space="preserve">. </w:t>
      </w:r>
      <w:r w:rsidR="000E64B3" w:rsidRPr="00560DDA">
        <w:rPr>
          <w:sz w:val="22"/>
          <w:szCs w:val="20"/>
        </w:rPr>
        <w:t xml:space="preserve">Zu den Herausforderungen gehören die Digitalisierung, die digitale Transformation, das Konzept des </w:t>
      </w:r>
      <w:r w:rsidR="008E31F2" w:rsidRPr="00560DDA">
        <w:rPr>
          <w:sz w:val="22"/>
          <w:szCs w:val="20"/>
        </w:rPr>
        <w:t>„</w:t>
      </w:r>
      <w:r w:rsidR="000E64B3" w:rsidRPr="00560DDA">
        <w:rPr>
          <w:sz w:val="22"/>
          <w:szCs w:val="20"/>
        </w:rPr>
        <w:t>New Work</w:t>
      </w:r>
      <w:r w:rsidR="008E31F2" w:rsidRPr="00560DDA">
        <w:rPr>
          <w:sz w:val="22"/>
          <w:szCs w:val="20"/>
        </w:rPr>
        <w:t>“</w:t>
      </w:r>
      <w:r w:rsidR="000E64B3" w:rsidRPr="00560DDA">
        <w:rPr>
          <w:sz w:val="22"/>
          <w:szCs w:val="20"/>
        </w:rPr>
        <w:t xml:space="preserve"> und die Bemühungen um Gleichstellung im beruflichen Kontext. Das DIGIGEN Weiterbildungsprogramm soll Beratungsfachkräfte dabei unterstützen, </w:t>
      </w:r>
      <w:r w:rsidR="002D0105" w:rsidRPr="00560DDA">
        <w:rPr>
          <w:sz w:val="22"/>
          <w:szCs w:val="20"/>
        </w:rPr>
        <w:t>spezifische Beratungsanliegen</w:t>
      </w:r>
      <w:r w:rsidR="000E64B3" w:rsidRPr="00560DDA">
        <w:rPr>
          <w:sz w:val="22"/>
          <w:szCs w:val="20"/>
        </w:rPr>
        <w:t xml:space="preserve"> von Frauen in Führungspositionen besser </w:t>
      </w:r>
      <w:r w:rsidR="002D0105" w:rsidRPr="00560DDA">
        <w:rPr>
          <w:sz w:val="22"/>
          <w:szCs w:val="20"/>
        </w:rPr>
        <w:t>adressieren zu können</w:t>
      </w:r>
      <w:r w:rsidR="000E64B3" w:rsidRPr="00560DDA">
        <w:rPr>
          <w:sz w:val="22"/>
          <w:szCs w:val="20"/>
        </w:rPr>
        <w:t xml:space="preserve"> und insbesondere die Schnittmenge </w:t>
      </w:r>
      <w:r w:rsidR="002D0105" w:rsidRPr="00560DDA">
        <w:rPr>
          <w:sz w:val="22"/>
          <w:szCs w:val="20"/>
        </w:rPr>
        <w:t xml:space="preserve">der genannten </w:t>
      </w:r>
      <w:r w:rsidR="000E64B3" w:rsidRPr="00560DDA">
        <w:rPr>
          <w:sz w:val="22"/>
          <w:szCs w:val="20"/>
        </w:rPr>
        <w:t>Herausforderungen zu verdeutlichen.</w:t>
      </w:r>
    </w:p>
    <w:p w14:paraId="1EA3DE26" w14:textId="0067638E" w:rsidR="0094326B" w:rsidRPr="00560DDA" w:rsidRDefault="00C724D0">
      <w:pPr>
        <w:pStyle w:val="DIGText"/>
        <w:jc w:val="center"/>
        <w:rPr>
          <w:color w:val="E9550D" w:themeColor="accent1"/>
        </w:rPr>
      </w:pPr>
      <w:r w:rsidRPr="00560DDA">
        <w:rPr>
          <w:color w:val="E9550D" w:themeColor="accent1"/>
          <w:sz w:val="22"/>
          <w:szCs w:val="20"/>
        </w:rPr>
        <w:t xml:space="preserve">! </w:t>
      </w:r>
      <w:r w:rsidR="00184B5C" w:rsidRPr="00560DDA">
        <w:rPr>
          <w:color w:val="E9550D" w:themeColor="accent1"/>
          <w:sz w:val="22"/>
          <w:szCs w:val="20"/>
        </w:rPr>
        <w:t>Die Teilnehmenden haben die Möglichkeit, auf der DIGIGEN Website (LINK) einen Selbsteinschätzungstest durchzuführen</w:t>
      </w:r>
      <w:r w:rsidR="00964B14" w:rsidRPr="00560DDA">
        <w:rPr>
          <w:color w:val="E9550D" w:themeColor="accent1"/>
          <w:sz w:val="22"/>
          <w:szCs w:val="20"/>
        </w:rPr>
        <w:t>. D</w:t>
      </w:r>
      <w:r w:rsidR="00B66CEF" w:rsidRPr="00560DDA">
        <w:rPr>
          <w:color w:val="E9550D" w:themeColor="accent1"/>
          <w:sz w:val="22"/>
          <w:szCs w:val="20"/>
        </w:rPr>
        <w:t xml:space="preserve">er </w:t>
      </w:r>
      <w:r w:rsidR="00964B14" w:rsidRPr="00560DDA">
        <w:rPr>
          <w:color w:val="E9550D" w:themeColor="accent1"/>
          <w:sz w:val="22"/>
          <w:szCs w:val="20"/>
        </w:rPr>
        <w:t xml:space="preserve">Test </w:t>
      </w:r>
      <w:r w:rsidR="00B66CEF" w:rsidRPr="00560DDA">
        <w:rPr>
          <w:color w:val="E9550D" w:themeColor="accent1"/>
          <w:sz w:val="22"/>
          <w:szCs w:val="20"/>
        </w:rPr>
        <w:t>kann helfen</w:t>
      </w:r>
      <w:r w:rsidR="00964B14" w:rsidRPr="00560DDA">
        <w:rPr>
          <w:color w:val="E9550D" w:themeColor="accent1"/>
          <w:sz w:val="22"/>
          <w:szCs w:val="20"/>
        </w:rPr>
        <w:t xml:space="preserve">, </w:t>
      </w:r>
      <w:r w:rsidR="00184B5C" w:rsidRPr="00560DDA">
        <w:rPr>
          <w:color w:val="E9550D" w:themeColor="accent1"/>
          <w:sz w:val="22"/>
          <w:szCs w:val="20"/>
        </w:rPr>
        <w:t xml:space="preserve">den Wissensstand und </w:t>
      </w:r>
      <w:r w:rsidR="00964B14" w:rsidRPr="00560DDA">
        <w:rPr>
          <w:color w:val="E9550D" w:themeColor="accent1"/>
          <w:sz w:val="22"/>
          <w:szCs w:val="20"/>
        </w:rPr>
        <w:t xml:space="preserve">die </w:t>
      </w:r>
      <w:r w:rsidR="00B66CEF" w:rsidRPr="00560DDA">
        <w:rPr>
          <w:color w:val="E9550D" w:themeColor="accent1"/>
          <w:sz w:val="22"/>
          <w:szCs w:val="20"/>
        </w:rPr>
        <w:t xml:space="preserve">Lernbedarfe der Teilnehmenden </w:t>
      </w:r>
      <w:r w:rsidR="00F04C4C" w:rsidRPr="00560DDA">
        <w:rPr>
          <w:color w:val="E9550D" w:themeColor="accent1"/>
          <w:sz w:val="22"/>
          <w:szCs w:val="20"/>
        </w:rPr>
        <w:t>vor Beginn de</w:t>
      </w:r>
      <w:r w:rsidR="00B66CEF" w:rsidRPr="00560DDA">
        <w:rPr>
          <w:color w:val="E9550D" w:themeColor="accent1"/>
          <w:sz w:val="22"/>
          <w:szCs w:val="20"/>
        </w:rPr>
        <w:t xml:space="preserve">s Seminars </w:t>
      </w:r>
      <w:r w:rsidR="00F04C4C" w:rsidRPr="00560DDA">
        <w:rPr>
          <w:color w:val="E9550D" w:themeColor="accent1"/>
          <w:sz w:val="22"/>
          <w:szCs w:val="20"/>
        </w:rPr>
        <w:t>zu ermitteln</w:t>
      </w:r>
      <w:r w:rsidR="00B66CEF" w:rsidRPr="00560DDA">
        <w:rPr>
          <w:color w:val="E9550D" w:themeColor="accent1"/>
          <w:sz w:val="22"/>
          <w:szCs w:val="20"/>
        </w:rPr>
        <w:t>. Auf diese Weise können Inhalte und Schwerpunkte</w:t>
      </w:r>
      <w:r w:rsidR="006A18DF" w:rsidRPr="00560DDA">
        <w:rPr>
          <w:color w:val="E9550D" w:themeColor="accent1"/>
          <w:sz w:val="22"/>
          <w:szCs w:val="20"/>
        </w:rPr>
        <w:t xml:space="preserve"> an die Bedürfnisse </w:t>
      </w:r>
      <w:r w:rsidR="006B31DF" w:rsidRPr="00560DDA">
        <w:rPr>
          <w:color w:val="E9550D" w:themeColor="accent1"/>
          <w:sz w:val="22"/>
          <w:szCs w:val="20"/>
        </w:rPr>
        <w:t>angepasst werden</w:t>
      </w:r>
      <w:r w:rsidR="00CA7822" w:rsidRPr="00560DDA">
        <w:rPr>
          <w:color w:val="E9550D" w:themeColor="accent1"/>
          <w:sz w:val="22"/>
          <w:szCs w:val="20"/>
        </w:rPr>
        <w:t xml:space="preserve">. </w:t>
      </w:r>
      <w:r w:rsidR="006B31DF" w:rsidRPr="00560DDA">
        <w:rPr>
          <w:color w:val="E9550D" w:themeColor="accent1"/>
          <w:sz w:val="22"/>
          <w:szCs w:val="20"/>
        </w:rPr>
        <w:t xml:space="preserve">Darüber hinaus besteht die Möglichkeit, denselben Test am Ende des Seminars zu wiederholen, </w:t>
      </w:r>
      <w:r w:rsidR="00CA7822" w:rsidRPr="00560DDA">
        <w:rPr>
          <w:color w:val="E9550D" w:themeColor="accent1"/>
          <w:sz w:val="22"/>
          <w:szCs w:val="20"/>
        </w:rPr>
        <w:t xml:space="preserve">um </w:t>
      </w:r>
      <w:r w:rsidR="006B31DF" w:rsidRPr="00560DDA">
        <w:rPr>
          <w:color w:val="E9550D" w:themeColor="accent1"/>
          <w:sz w:val="22"/>
          <w:szCs w:val="20"/>
        </w:rPr>
        <w:t xml:space="preserve">den Lernfortschritt </w:t>
      </w:r>
      <w:r w:rsidR="00BD01A5" w:rsidRPr="00560DDA">
        <w:rPr>
          <w:color w:val="E9550D" w:themeColor="accent1"/>
          <w:sz w:val="22"/>
          <w:szCs w:val="20"/>
        </w:rPr>
        <w:t xml:space="preserve">zu </w:t>
      </w:r>
      <w:r w:rsidR="00184B5C" w:rsidRPr="00560DDA">
        <w:rPr>
          <w:color w:val="E9550D" w:themeColor="accent1"/>
          <w:sz w:val="22"/>
          <w:szCs w:val="20"/>
        </w:rPr>
        <w:t>ermitteln</w:t>
      </w:r>
      <w:r w:rsidR="009C2B07" w:rsidRPr="00560DDA">
        <w:rPr>
          <w:color w:val="E9550D" w:themeColor="accent1"/>
          <w:sz w:val="22"/>
          <w:szCs w:val="20"/>
        </w:rPr>
        <w:t xml:space="preserve">. Der Test kann gemeinsam besprochen oder </w:t>
      </w:r>
      <w:r w:rsidR="00A870F1" w:rsidRPr="00560DDA">
        <w:rPr>
          <w:color w:val="E9550D" w:themeColor="accent1"/>
          <w:sz w:val="22"/>
          <w:szCs w:val="20"/>
        </w:rPr>
        <w:t>für eine individuelle Selbsteinschätzung der Teilnehmenden verwendet werden</w:t>
      </w:r>
      <w:r w:rsidR="00184B5C" w:rsidRPr="00560DDA">
        <w:rPr>
          <w:color w:val="E9550D" w:themeColor="accent1"/>
          <w:sz w:val="22"/>
          <w:szCs w:val="20"/>
        </w:rPr>
        <w:t xml:space="preserve"> </w:t>
      </w:r>
      <w:r w:rsidR="00F04C4C" w:rsidRPr="00560DDA">
        <w:rPr>
          <w:color w:val="E9550D" w:themeColor="accent1"/>
          <w:sz w:val="22"/>
          <w:szCs w:val="20"/>
        </w:rPr>
        <w:t>!</w:t>
      </w:r>
      <w:r w:rsidRPr="00560DDA">
        <w:br w:type="page"/>
      </w:r>
    </w:p>
    <w:p w14:paraId="0F8E0E35" w14:textId="7A44DABC" w:rsidR="0094326B" w:rsidRPr="00560DDA" w:rsidRDefault="00C42ED5">
      <w:pPr>
        <w:pStyle w:val="DIG3"/>
      </w:pPr>
      <w:bookmarkStart w:id="20" w:name="_Toc163728755"/>
      <w:r w:rsidRPr="00560DDA">
        <w:lastRenderedPageBreak/>
        <w:t>Themenschwerpunkte</w:t>
      </w:r>
      <w:bookmarkEnd w:id="20"/>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6534"/>
        <w:gridCol w:w="1403"/>
      </w:tblGrid>
      <w:tr w:rsidR="00546BC4" w:rsidRPr="00560DDA" w14:paraId="2DF55358" w14:textId="77777777" w:rsidTr="00AA26A5">
        <w:trPr>
          <w:trHeight w:val="375"/>
        </w:trPr>
        <w:tc>
          <w:tcPr>
            <w:tcW w:w="567" w:type="dxa"/>
            <w:shd w:val="clear" w:color="auto" w:fill="F8A57C" w:themeFill="accent3"/>
          </w:tcPr>
          <w:p w14:paraId="57C3B5C9" w14:textId="74F47E10" w:rsidR="0094326B" w:rsidRPr="00560DDA" w:rsidRDefault="00C724D0">
            <w:pPr>
              <w:pStyle w:val="DIGText"/>
              <w:spacing w:line="276" w:lineRule="auto"/>
            </w:pPr>
            <w:r w:rsidRPr="00560DDA">
              <w:t>N</w:t>
            </w:r>
            <w:r w:rsidR="00C57B0C" w:rsidRPr="00560DDA">
              <w:t>r</w:t>
            </w:r>
            <w:r w:rsidRPr="00560DDA">
              <w:t>.</w:t>
            </w:r>
          </w:p>
        </w:tc>
        <w:tc>
          <w:tcPr>
            <w:tcW w:w="6534" w:type="dxa"/>
            <w:shd w:val="clear" w:color="auto" w:fill="F8A57C" w:themeFill="accent3"/>
          </w:tcPr>
          <w:p w14:paraId="0A21B225" w14:textId="55AEF8AF" w:rsidR="0094326B" w:rsidRPr="00560DDA" w:rsidRDefault="00D74F56">
            <w:pPr>
              <w:pStyle w:val="DIGText"/>
              <w:spacing w:line="276" w:lineRule="auto"/>
            </w:pPr>
            <w:r w:rsidRPr="00560DDA">
              <w:t>Themenschwerpunkt</w:t>
            </w:r>
          </w:p>
        </w:tc>
        <w:tc>
          <w:tcPr>
            <w:tcW w:w="1403" w:type="dxa"/>
            <w:shd w:val="clear" w:color="auto" w:fill="F8A57C" w:themeFill="accent3"/>
          </w:tcPr>
          <w:p w14:paraId="49BBEBEA" w14:textId="77777777" w:rsidR="0094326B" w:rsidRPr="00560DDA" w:rsidRDefault="00C724D0">
            <w:pPr>
              <w:pStyle w:val="DIGText"/>
              <w:spacing w:line="276" w:lineRule="auto"/>
            </w:pPr>
            <w:r w:rsidRPr="00560DDA">
              <w:t>Umfang</w:t>
            </w:r>
          </w:p>
        </w:tc>
      </w:tr>
      <w:tr w:rsidR="00546BC4" w:rsidRPr="00560DDA" w14:paraId="5457FCB2" w14:textId="77777777" w:rsidTr="00AA26A5">
        <w:tc>
          <w:tcPr>
            <w:tcW w:w="567" w:type="dxa"/>
            <w:tcBorders>
              <w:bottom w:val="double" w:sz="4" w:space="0" w:color="auto"/>
            </w:tcBorders>
            <w:shd w:val="clear" w:color="auto" w:fill="FDECE3" w:themeFill="accent4"/>
          </w:tcPr>
          <w:p w14:paraId="49564BDF" w14:textId="2CC4D490" w:rsidR="0094326B" w:rsidRPr="00560DDA" w:rsidRDefault="00B27117">
            <w:pPr>
              <w:pStyle w:val="DIGText"/>
              <w:spacing w:line="276" w:lineRule="auto"/>
              <w:rPr>
                <w:b/>
                <w:bCs/>
              </w:rPr>
            </w:pPr>
            <w:r w:rsidRPr="00560DDA">
              <w:rPr>
                <w:b/>
                <w:bCs/>
              </w:rPr>
              <w:t>0</w:t>
            </w:r>
          </w:p>
        </w:tc>
        <w:tc>
          <w:tcPr>
            <w:tcW w:w="6534" w:type="dxa"/>
            <w:tcBorders>
              <w:bottom w:val="double" w:sz="4" w:space="0" w:color="auto"/>
            </w:tcBorders>
            <w:shd w:val="clear" w:color="auto" w:fill="FDECE3" w:themeFill="accent4"/>
          </w:tcPr>
          <w:p w14:paraId="0EA97804" w14:textId="5DF49F90" w:rsidR="0094326B" w:rsidRPr="00560DDA" w:rsidRDefault="005D3A37">
            <w:pPr>
              <w:pStyle w:val="DIGText"/>
              <w:spacing w:line="276" w:lineRule="auto"/>
              <w:rPr>
                <w:b/>
                <w:bCs/>
              </w:rPr>
            </w:pPr>
            <w:r w:rsidRPr="00560DDA">
              <w:rPr>
                <w:b/>
                <w:bCs/>
              </w:rPr>
              <w:t>Herausforderungen der Umwelt</w:t>
            </w:r>
          </w:p>
        </w:tc>
        <w:tc>
          <w:tcPr>
            <w:tcW w:w="1403" w:type="dxa"/>
            <w:tcBorders>
              <w:bottom w:val="double" w:sz="4" w:space="0" w:color="auto"/>
            </w:tcBorders>
            <w:shd w:val="clear" w:color="auto" w:fill="FDECE3" w:themeFill="accent4"/>
          </w:tcPr>
          <w:p w14:paraId="166DE84E" w14:textId="77777777" w:rsidR="0094326B" w:rsidRPr="00560DDA" w:rsidRDefault="00477540">
            <w:pPr>
              <w:pStyle w:val="DIGText"/>
              <w:spacing w:line="276" w:lineRule="auto"/>
              <w:rPr>
                <w:b/>
                <w:bCs/>
              </w:rPr>
            </w:pPr>
            <w:r w:rsidRPr="00560DDA">
              <w:rPr>
                <w:b/>
                <w:bCs/>
              </w:rPr>
              <w:t>120 min</w:t>
            </w:r>
          </w:p>
        </w:tc>
      </w:tr>
      <w:tr w:rsidR="00546BC4" w:rsidRPr="00560DDA" w14:paraId="073BDF27" w14:textId="77777777" w:rsidTr="00546BC4">
        <w:tc>
          <w:tcPr>
            <w:tcW w:w="8504" w:type="dxa"/>
            <w:gridSpan w:val="3"/>
            <w:tcBorders>
              <w:top w:val="double" w:sz="4" w:space="0" w:color="auto"/>
            </w:tcBorders>
            <w:shd w:val="clear" w:color="auto" w:fill="F2F2F2" w:themeFill="background1" w:themeFillShade="F2"/>
            <w:vAlign w:val="center"/>
          </w:tcPr>
          <w:p w14:paraId="1175AA51" w14:textId="2D9475B0" w:rsidR="0094326B" w:rsidRPr="00560DDA" w:rsidRDefault="00A60370">
            <w:pPr>
              <w:pStyle w:val="DIGText"/>
              <w:spacing w:line="276" w:lineRule="auto"/>
              <w:jc w:val="center"/>
              <w:rPr>
                <w:sz w:val="22"/>
                <w:szCs w:val="21"/>
              </w:rPr>
            </w:pPr>
            <w:r w:rsidRPr="00560DDA">
              <w:rPr>
                <w:sz w:val="22"/>
                <w:szCs w:val="21"/>
              </w:rPr>
              <w:t>Worum geht es</w:t>
            </w:r>
            <w:r w:rsidR="00C724D0" w:rsidRPr="00560DDA">
              <w:rPr>
                <w:sz w:val="22"/>
                <w:szCs w:val="21"/>
              </w:rPr>
              <w:t>?</w:t>
            </w:r>
          </w:p>
        </w:tc>
      </w:tr>
      <w:tr w:rsidR="00546BC4" w:rsidRPr="00560DDA" w14:paraId="74E3F934" w14:textId="77777777" w:rsidTr="00546BC4">
        <w:trPr>
          <w:trHeight w:val="1993"/>
        </w:trPr>
        <w:tc>
          <w:tcPr>
            <w:tcW w:w="8504" w:type="dxa"/>
            <w:gridSpan w:val="3"/>
            <w:tcBorders>
              <w:bottom w:val="double" w:sz="4" w:space="0" w:color="auto"/>
            </w:tcBorders>
          </w:tcPr>
          <w:p w14:paraId="6A139ED2" w14:textId="3D7A527F" w:rsidR="0094326B" w:rsidRPr="00560DDA" w:rsidRDefault="00E57D92">
            <w:pPr>
              <w:pStyle w:val="DIGText"/>
              <w:spacing w:line="276" w:lineRule="auto"/>
              <w:rPr>
                <w:sz w:val="22"/>
                <w:szCs w:val="21"/>
              </w:rPr>
            </w:pPr>
            <w:r w:rsidRPr="00560DDA">
              <w:rPr>
                <w:sz w:val="22"/>
                <w:szCs w:val="21"/>
              </w:rPr>
              <w:t>In diesem Teil des Weiterbildungsprogramms werden zunächst das herausfordernde Arbeitsumfeld und die Entscheidungsprozesse mit Fokus auf Digitalisierung, digitale Transformation, New Work und Gleichstellungsbemühungen vorgestellt. Darüber hinaus erfolgt eine Einführung in das VUKA-Framework. Abschließend werden die Zielgruppen, ihre Bedürfnisse und die Themenschwerpunkte des Curriculums vorgestellt. Es werden auch die Grenzen des Programms aufgezeigt, insbesondere im Hinblick auf die Vielschichtigkeit von Diversit</w:t>
            </w:r>
            <w:r w:rsidR="00871CBC" w:rsidRPr="00560DDA">
              <w:rPr>
                <w:sz w:val="22"/>
                <w:szCs w:val="21"/>
              </w:rPr>
              <w:t>ät</w:t>
            </w:r>
            <w:r w:rsidRPr="00560DDA">
              <w:rPr>
                <w:sz w:val="22"/>
                <w:szCs w:val="21"/>
              </w:rPr>
              <w:t>. Das Ziel des Weiterbildungsprogramms ist</w:t>
            </w:r>
            <w:r w:rsidR="00CC5E40" w:rsidRPr="00560DDA">
              <w:rPr>
                <w:sz w:val="22"/>
                <w:szCs w:val="21"/>
              </w:rPr>
              <w:t xml:space="preserve"> es</w:t>
            </w:r>
            <w:r w:rsidRPr="00560DDA">
              <w:rPr>
                <w:sz w:val="22"/>
                <w:szCs w:val="21"/>
              </w:rPr>
              <w:t xml:space="preserve"> nicht, als Instrument zur Beseitigung geschlechtsspezifischer Ungleichheiten zu dienen, sondern diese in</w:t>
            </w:r>
            <w:r w:rsidR="00CC5E40" w:rsidRPr="00560DDA">
              <w:rPr>
                <w:sz w:val="22"/>
                <w:szCs w:val="21"/>
              </w:rPr>
              <w:t xml:space="preserve"> der</w:t>
            </w:r>
            <w:r w:rsidRPr="00560DDA">
              <w:rPr>
                <w:sz w:val="22"/>
                <w:szCs w:val="21"/>
              </w:rPr>
              <w:t xml:space="preserve"> Beratung adäquat zu adressieren.</w:t>
            </w:r>
          </w:p>
        </w:tc>
      </w:tr>
      <w:tr w:rsidR="00546BC4" w:rsidRPr="00560DDA" w14:paraId="649C4A27" w14:textId="77777777" w:rsidTr="00546BC4">
        <w:tc>
          <w:tcPr>
            <w:tcW w:w="8504" w:type="dxa"/>
            <w:gridSpan w:val="3"/>
            <w:tcBorders>
              <w:top w:val="double" w:sz="4" w:space="0" w:color="auto"/>
            </w:tcBorders>
            <w:shd w:val="clear" w:color="auto" w:fill="F2F2F2" w:themeFill="background1" w:themeFillShade="F2"/>
            <w:vAlign w:val="center"/>
          </w:tcPr>
          <w:p w14:paraId="0DC0BD60" w14:textId="1535CD30" w:rsidR="0094326B" w:rsidRPr="00560DDA" w:rsidRDefault="00A60370">
            <w:pPr>
              <w:pStyle w:val="DIGText"/>
              <w:spacing w:line="276" w:lineRule="auto"/>
              <w:jc w:val="center"/>
              <w:rPr>
                <w:sz w:val="22"/>
                <w:szCs w:val="21"/>
              </w:rPr>
            </w:pPr>
            <w:r w:rsidRPr="00560DDA">
              <w:rPr>
                <w:sz w:val="22"/>
                <w:szCs w:val="21"/>
              </w:rPr>
              <w:t>Ablauf</w:t>
            </w:r>
          </w:p>
        </w:tc>
      </w:tr>
      <w:tr w:rsidR="00546BC4" w:rsidRPr="00560DDA" w14:paraId="27215E74" w14:textId="77777777" w:rsidTr="00546BC4">
        <w:trPr>
          <w:trHeight w:val="1849"/>
        </w:trPr>
        <w:tc>
          <w:tcPr>
            <w:tcW w:w="8504" w:type="dxa"/>
            <w:gridSpan w:val="3"/>
            <w:tcBorders>
              <w:bottom w:val="double" w:sz="4" w:space="0" w:color="auto"/>
            </w:tcBorders>
          </w:tcPr>
          <w:p w14:paraId="362DD29C" w14:textId="77777777" w:rsidR="0094326B" w:rsidRPr="00560DDA" w:rsidRDefault="00C724D0">
            <w:pPr>
              <w:pStyle w:val="DIGText"/>
              <w:numPr>
                <w:ilvl w:val="0"/>
                <w:numId w:val="15"/>
              </w:numPr>
              <w:spacing w:line="276" w:lineRule="auto"/>
              <w:ind w:left="454"/>
              <w:rPr>
                <w:sz w:val="22"/>
                <w:szCs w:val="21"/>
              </w:rPr>
            </w:pPr>
            <w:r w:rsidRPr="00560DDA">
              <w:rPr>
                <w:sz w:val="22"/>
                <w:szCs w:val="21"/>
              </w:rPr>
              <w:t>Veränderungen im Arbeitsleben und damit verbundene Herausforderungen</w:t>
            </w:r>
          </w:p>
          <w:p w14:paraId="16F57022" w14:textId="653D545C" w:rsidR="0094326B" w:rsidRPr="00560DDA" w:rsidRDefault="00C724D0">
            <w:pPr>
              <w:pStyle w:val="DIGText"/>
              <w:numPr>
                <w:ilvl w:val="0"/>
                <w:numId w:val="15"/>
              </w:numPr>
              <w:spacing w:line="276" w:lineRule="auto"/>
              <w:ind w:left="454"/>
              <w:rPr>
                <w:sz w:val="22"/>
                <w:szCs w:val="21"/>
              </w:rPr>
            </w:pPr>
            <w:r w:rsidRPr="00560DDA">
              <w:rPr>
                <w:sz w:val="22"/>
                <w:szCs w:val="21"/>
              </w:rPr>
              <w:t>Die VU</w:t>
            </w:r>
            <w:r w:rsidR="008401A0" w:rsidRPr="00560DDA">
              <w:rPr>
                <w:sz w:val="22"/>
                <w:szCs w:val="21"/>
              </w:rPr>
              <w:t>K</w:t>
            </w:r>
            <w:r w:rsidRPr="00560DDA">
              <w:rPr>
                <w:sz w:val="22"/>
                <w:szCs w:val="21"/>
              </w:rPr>
              <w:t>A-Welt</w:t>
            </w:r>
          </w:p>
          <w:p w14:paraId="60DB8A70" w14:textId="6D59F9CA" w:rsidR="0094326B" w:rsidRPr="00560DDA" w:rsidRDefault="00C724D0">
            <w:pPr>
              <w:pStyle w:val="DIGText"/>
              <w:numPr>
                <w:ilvl w:val="0"/>
                <w:numId w:val="15"/>
              </w:numPr>
              <w:spacing w:line="276" w:lineRule="auto"/>
              <w:ind w:left="454"/>
              <w:rPr>
                <w:sz w:val="22"/>
                <w:szCs w:val="21"/>
              </w:rPr>
            </w:pPr>
            <w:r w:rsidRPr="00560DDA">
              <w:rPr>
                <w:sz w:val="22"/>
                <w:szCs w:val="21"/>
              </w:rPr>
              <w:t xml:space="preserve">Vielfalt </w:t>
            </w:r>
            <w:r w:rsidR="00B23FEB" w:rsidRPr="00560DDA">
              <w:rPr>
                <w:sz w:val="22"/>
                <w:szCs w:val="21"/>
              </w:rPr>
              <w:t xml:space="preserve">im Verständnis von </w:t>
            </w:r>
            <w:r w:rsidRPr="00560DDA">
              <w:rPr>
                <w:sz w:val="22"/>
                <w:szCs w:val="21"/>
              </w:rPr>
              <w:t>Komplexität und Interdependenzen</w:t>
            </w:r>
          </w:p>
          <w:p w14:paraId="615ACC78" w14:textId="22E86E1D" w:rsidR="0094326B" w:rsidRPr="00560DDA" w:rsidRDefault="00B23FEB">
            <w:pPr>
              <w:pStyle w:val="DIGText"/>
              <w:numPr>
                <w:ilvl w:val="0"/>
                <w:numId w:val="15"/>
              </w:numPr>
              <w:spacing w:line="276" w:lineRule="auto"/>
              <w:ind w:left="454"/>
              <w:rPr>
                <w:sz w:val="22"/>
                <w:szCs w:val="21"/>
              </w:rPr>
            </w:pPr>
            <w:r w:rsidRPr="00560DDA">
              <w:rPr>
                <w:sz w:val="22"/>
                <w:szCs w:val="21"/>
              </w:rPr>
              <w:t>Was ist DIGIGEN</w:t>
            </w:r>
            <w:r w:rsidR="00C724D0" w:rsidRPr="00560DDA">
              <w:rPr>
                <w:sz w:val="22"/>
                <w:szCs w:val="21"/>
              </w:rPr>
              <w:t xml:space="preserve">? Zielgruppen des </w:t>
            </w:r>
            <w:r w:rsidRPr="00560DDA">
              <w:rPr>
                <w:sz w:val="22"/>
                <w:szCs w:val="21"/>
              </w:rPr>
              <w:t>Weiterbildungs</w:t>
            </w:r>
            <w:r w:rsidR="00C724D0" w:rsidRPr="00560DDA">
              <w:rPr>
                <w:sz w:val="22"/>
                <w:szCs w:val="21"/>
              </w:rPr>
              <w:t>programms und ihre Bedürfnisse</w:t>
            </w:r>
          </w:p>
          <w:p w14:paraId="7362F301" w14:textId="6E24344C" w:rsidR="0094326B" w:rsidRPr="00560DDA" w:rsidRDefault="00C724D0">
            <w:pPr>
              <w:pStyle w:val="DIGText"/>
              <w:numPr>
                <w:ilvl w:val="0"/>
                <w:numId w:val="15"/>
              </w:numPr>
              <w:spacing w:line="276" w:lineRule="auto"/>
              <w:ind w:left="454"/>
              <w:rPr>
                <w:sz w:val="22"/>
                <w:szCs w:val="21"/>
              </w:rPr>
            </w:pPr>
            <w:r w:rsidRPr="00560DDA">
              <w:rPr>
                <w:sz w:val="22"/>
                <w:szCs w:val="21"/>
              </w:rPr>
              <w:t xml:space="preserve">Der Ansatz des Programms und die </w:t>
            </w:r>
            <w:r w:rsidR="00B23FEB" w:rsidRPr="00560DDA">
              <w:rPr>
                <w:sz w:val="22"/>
                <w:szCs w:val="21"/>
              </w:rPr>
              <w:t>Themenschwerpunkte des Curriculums</w:t>
            </w:r>
          </w:p>
        </w:tc>
      </w:tr>
      <w:tr w:rsidR="00546BC4" w:rsidRPr="00560DDA" w14:paraId="6F0D116A" w14:textId="77777777" w:rsidTr="00546BC4">
        <w:tc>
          <w:tcPr>
            <w:tcW w:w="8504" w:type="dxa"/>
            <w:gridSpan w:val="3"/>
            <w:tcBorders>
              <w:top w:val="double" w:sz="4" w:space="0" w:color="auto"/>
            </w:tcBorders>
            <w:shd w:val="clear" w:color="auto" w:fill="F2F2F2" w:themeFill="background1" w:themeFillShade="F2"/>
            <w:vAlign w:val="center"/>
          </w:tcPr>
          <w:p w14:paraId="36115E48" w14:textId="77777777" w:rsidR="0094326B" w:rsidRPr="00560DDA" w:rsidRDefault="00C724D0">
            <w:pPr>
              <w:pStyle w:val="DIGText"/>
              <w:spacing w:line="276" w:lineRule="auto"/>
              <w:jc w:val="center"/>
              <w:rPr>
                <w:sz w:val="22"/>
                <w:szCs w:val="21"/>
              </w:rPr>
            </w:pPr>
            <w:r w:rsidRPr="00560DDA">
              <w:rPr>
                <w:sz w:val="22"/>
                <w:szCs w:val="21"/>
              </w:rPr>
              <w:t>Vorbereitungen und Materialien</w:t>
            </w:r>
          </w:p>
        </w:tc>
      </w:tr>
      <w:tr w:rsidR="00546BC4" w:rsidRPr="00560DDA" w14:paraId="74F2DC7D" w14:textId="77777777" w:rsidTr="00546BC4">
        <w:trPr>
          <w:trHeight w:val="878"/>
        </w:trPr>
        <w:tc>
          <w:tcPr>
            <w:tcW w:w="8504" w:type="dxa"/>
            <w:gridSpan w:val="3"/>
            <w:tcBorders>
              <w:bottom w:val="double" w:sz="4" w:space="0" w:color="auto"/>
            </w:tcBorders>
          </w:tcPr>
          <w:p w14:paraId="535ABFCE" w14:textId="5801C6C4" w:rsidR="0094326B" w:rsidRPr="00560DDA" w:rsidRDefault="00B23FEB">
            <w:pPr>
              <w:pStyle w:val="DIGText"/>
              <w:numPr>
                <w:ilvl w:val="0"/>
                <w:numId w:val="13"/>
              </w:numPr>
              <w:spacing w:line="276" w:lineRule="auto"/>
              <w:ind w:left="454"/>
              <w:jc w:val="left"/>
              <w:rPr>
                <w:sz w:val="22"/>
                <w:szCs w:val="21"/>
              </w:rPr>
            </w:pPr>
            <w:r w:rsidRPr="00560DDA">
              <w:rPr>
                <w:sz w:val="22"/>
                <w:szCs w:val="21"/>
              </w:rPr>
              <w:t xml:space="preserve">Hintergrundinformationen </w:t>
            </w:r>
            <w:r w:rsidR="00C724D0" w:rsidRPr="00560DDA">
              <w:rPr>
                <w:sz w:val="22"/>
                <w:szCs w:val="21"/>
              </w:rPr>
              <w:t>zu den vorgestellten</w:t>
            </w:r>
            <w:r w:rsidR="008F6602" w:rsidRPr="00560DDA">
              <w:rPr>
                <w:sz w:val="22"/>
                <w:szCs w:val="21"/>
              </w:rPr>
              <w:t xml:space="preserve"> Inhalten</w:t>
            </w:r>
            <w:r w:rsidR="00C724D0" w:rsidRPr="00560DDA">
              <w:rPr>
                <w:sz w:val="22"/>
                <w:szCs w:val="21"/>
              </w:rPr>
              <w:t xml:space="preserve"> (</w:t>
            </w:r>
            <w:r w:rsidR="004D1E8F" w:rsidRPr="00560DDA">
              <w:rPr>
                <w:sz w:val="22"/>
                <w:szCs w:val="21"/>
              </w:rPr>
              <w:t>Reader</w:t>
            </w:r>
            <w:r w:rsidR="00C724D0" w:rsidRPr="00560DDA">
              <w:rPr>
                <w:sz w:val="22"/>
                <w:szCs w:val="21"/>
              </w:rPr>
              <w:t>)</w:t>
            </w:r>
          </w:p>
          <w:p w14:paraId="1D613DBF" w14:textId="77777777" w:rsidR="0094326B" w:rsidRPr="00560DDA" w:rsidRDefault="00C724D0">
            <w:pPr>
              <w:pStyle w:val="DIGText"/>
              <w:numPr>
                <w:ilvl w:val="0"/>
                <w:numId w:val="13"/>
              </w:numPr>
              <w:spacing w:line="276" w:lineRule="auto"/>
              <w:ind w:left="454"/>
              <w:jc w:val="left"/>
              <w:rPr>
                <w:sz w:val="22"/>
                <w:szCs w:val="21"/>
              </w:rPr>
            </w:pPr>
            <w:r w:rsidRPr="00560DDA">
              <w:rPr>
                <w:sz w:val="22"/>
                <w:szCs w:val="21"/>
              </w:rPr>
              <w:t>PowerPoint</w:t>
            </w:r>
            <w:r w:rsidR="00163D8E" w:rsidRPr="00560DDA">
              <w:rPr>
                <w:sz w:val="22"/>
                <w:szCs w:val="21"/>
              </w:rPr>
              <w:t xml:space="preserve"> </w:t>
            </w:r>
            <w:r w:rsidRPr="00560DDA">
              <w:rPr>
                <w:sz w:val="22"/>
                <w:szCs w:val="21"/>
              </w:rPr>
              <w:t>Präsentation (</w:t>
            </w:r>
            <w:r w:rsidR="008F6602" w:rsidRPr="00560DDA">
              <w:rPr>
                <w:sz w:val="22"/>
                <w:szCs w:val="21"/>
              </w:rPr>
              <w:t>Trainermaterial</w:t>
            </w:r>
            <w:r w:rsidRPr="00560DDA">
              <w:rPr>
                <w:sz w:val="22"/>
                <w:szCs w:val="21"/>
              </w:rPr>
              <w:t xml:space="preserve">); </w:t>
            </w:r>
            <w:r w:rsidR="00163D8E" w:rsidRPr="00560DDA">
              <w:rPr>
                <w:i/>
                <w:sz w:val="22"/>
                <w:szCs w:val="21"/>
              </w:rPr>
              <w:t>Anpassungen sind möglich</w:t>
            </w:r>
          </w:p>
          <w:p w14:paraId="5B7D1EE5" w14:textId="79245521" w:rsidR="00C724D0" w:rsidRPr="00560DDA" w:rsidRDefault="00C724D0">
            <w:pPr>
              <w:pStyle w:val="DIGText"/>
              <w:numPr>
                <w:ilvl w:val="0"/>
                <w:numId w:val="13"/>
              </w:numPr>
              <w:spacing w:line="276" w:lineRule="auto"/>
              <w:ind w:left="454"/>
              <w:jc w:val="left"/>
              <w:rPr>
                <w:sz w:val="22"/>
                <w:szCs w:val="21"/>
              </w:rPr>
            </w:pPr>
            <w:r w:rsidRPr="00560DDA">
              <w:rPr>
                <w:sz w:val="22"/>
                <w:szCs w:val="21"/>
              </w:rPr>
              <w:t>Selbstevaluation; auf der DIGIGEN-Website</w:t>
            </w:r>
          </w:p>
        </w:tc>
      </w:tr>
      <w:tr w:rsidR="00546BC4" w:rsidRPr="00560DDA" w14:paraId="6BC4E398" w14:textId="77777777" w:rsidTr="00546BC4">
        <w:tc>
          <w:tcPr>
            <w:tcW w:w="8504" w:type="dxa"/>
            <w:gridSpan w:val="3"/>
            <w:tcBorders>
              <w:top w:val="double" w:sz="4" w:space="0" w:color="auto"/>
            </w:tcBorders>
            <w:shd w:val="clear" w:color="auto" w:fill="F2F2F2" w:themeFill="background1" w:themeFillShade="F2"/>
            <w:vAlign w:val="center"/>
          </w:tcPr>
          <w:p w14:paraId="6A1727F5" w14:textId="77777777" w:rsidR="0094326B" w:rsidRPr="00560DDA" w:rsidRDefault="00C724D0">
            <w:pPr>
              <w:pStyle w:val="DIGText"/>
              <w:spacing w:line="276" w:lineRule="auto"/>
              <w:jc w:val="center"/>
              <w:rPr>
                <w:sz w:val="22"/>
                <w:szCs w:val="21"/>
              </w:rPr>
            </w:pPr>
            <w:r w:rsidRPr="00560DDA">
              <w:rPr>
                <w:sz w:val="22"/>
                <w:szCs w:val="21"/>
              </w:rPr>
              <w:t>Ressourcen und Literatur</w:t>
            </w:r>
          </w:p>
        </w:tc>
      </w:tr>
      <w:tr w:rsidR="00546BC4" w:rsidRPr="00560DDA" w14:paraId="673C1659" w14:textId="77777777" w:rsidTr="00546BC4">
        <w:tc>
          <w:tcPr>
            <w:tcW w:w="8504" w:type="dxa"/>
            <w:gridSpan w:val="3"/>
            <w:vAlign w:val="center"/>
          </w:tcPr>
          <w:p w14:paraId="1564CA02" w14:textId="4094B92E" w:rsidR="0094326B" w:rsidRPr="00560DDA" w:rsidRDefault="00146989">
            <w:pPr>
              <w:pStyle w:val="DIGText"/>
              <w:numPr>
                <w:ilvl w:val="0"/>
                <w:numId w:val="43"/>
              </w:numPr>
              <w:spacing w:line="276" w:lineRule="auto"/>
              <w:ind w:left="326" w:hanging="284"/>
              <w:jc w:val="left"/>
              <w:rPr>
                <w:sz w:val="20"/>
                <w:szCs w:val="20"/>
              </w:rPr>
            </w:pPr>
            <w:r w:rsidRPr="00560DDA">
              <w:rPr>
                <w:sz w:val="20"/>
                <w:szCs w:val="20"/>
              </w:rPr>
              <w:t xml:space="preserve">DIGIGEN-Website: </w:t>
            </w:r>
            <w:hyperlink r:id="rId18" w:history="1">
              <w:r w:rsidRPr="00560DDA">
                <w:rPr>
                  <w:rStyle w:val="Hyperlink"/>
                  <w:sz w:val="20"/>
                  <w:szCs w:val="20"/>
                </w:rPr>
                <w:t>digi-gen.eu</w:t>
              </w:r>
            </w:hyperlink>
            <w:r w:rsidR="002B6E12" w:rsidRPr="00560DDA">
              <w:rPr>
                <w:b/>
                <w:sz w:val="20"/>
                <w:szCs w:val="20"/>
              </w:rPr>
              <w:t xml:space="preserve"> (</w:t>
            </w:r>
            <w:r w:rsidR="00546BC4" w:rsidRPr="00560DDA">
              <w:rPr>
                <w:b/>
                <w:sz w:val="20"/>
                <w:szCs w:val="20"/>
              </w:rPr>
              <w:t>Englisch</w:t>
            </w:r>
            <w:r w:rsidR="002B6E12" w:rsidRPr="00560DDA">
              <w:rPr>
                <w:b/>
                <w:sz w:val="20"/>
                <w:szCs w:val="20"/>
              </w:rPr>
              <w:t xml:space="preserve">, Deutsch, </w:t>
            </w:r>
            <w:r w:rsidR="00126D9C" w:rsidRPr="00560DDA">
              <w:rPr>
                <w:b/>
                <w:sz w:val="20"/>
                <w:szCs w:val="20"/>
              </w:rPr>
              <w:t>u</w:t>
            </w:r>
            <w:r w:rsidR="00CC6C31" w:rsidRPr="00560DDA">
              <w:rPr>
                <w:b/>
                <w:sz w:val="20"/>
                <w:szCs w:val="20"/>
              </w:rPr>
              <w:t>.a.</w:t>
            </w:r>
            <w:r w:rsidR="00E37CAF" w:rsidRPr="00560DDA">
              <w:rPr>
                <w:b/>
                <w:sz w:val="20"/>
                <w:szCs w:val="20"/>
              </w:rPr>
              <w:t>)</w:t>
            </w:r>
          </w:p>
          <w:p w14:paraId="56A666B2" w14:textId="7E78401F" w:rsidR="0094326B" w:rsidRPr="00560DDA" w:rsidRDefault="00966D48">
            <w:pPr>
              <w:pStyle w:val="DIGText"/>
              <w:numPr>
                <w:ilvl w:val="0"/>
                <w:numId w:val="43"/>
              </w:numPr>
              <w:spacing w:line="276" w:lineRule="auto"/>
              <w:ind w:left="326" w:hanging="284"/>
              <w:jc w:val="left"/>
              <w:rPr>
                <w:sz w:val="20"/>
                <w:szCs w:val="20"/>
              </w:rPr>
            </w:pPr>
            <w:r w:rsidRPr="00560DDA">
              <w:rPr>
                <w:sz w:val="20"/>
                <w:szCs w:val="20"/>
              </w:rPr>
              <w:t>DIGIGEN-</w:t>
            </w:r>
            <w:r w:rsidR="00CC6C31" w:rsidRPr="00560DDA">
              <w:rPr>
                <w:sz w:val="20"/>
                <w:szCs w:val="20"/>
              </w:rPr>
              <w:t>Berichte</w:t>
            </w:r>
            <w:r w:rsidRPr="00560DDA">
              <w:rPr>
                <w:sz w:val="20"/>
                <w:szCs w:val="20"/>
              </w:rPr>
              <w:t xml:space="preserve"> </w:t>
            </w:r>
            <w:r w:rsidR="00F96863" w:rsidRPr="00560DDA">
              <w:rPr>
                <w:sz w:val="20"/>
                <w:szCs w:val="20"/>
              </w:rPr>
              <w:t xml:space="preserve">(und </w:t>
            </w:r>
            <w:r w:rsidR="00CC6C31" w:rsidRPr="00560DDA">
              <w:rPr>
                <w:sz w:val="20"/>
                <w:szCs w:val="20"/>
              </w:rPr>
              <w:t xml:space="preserve">die </w:t>
            </w:r>
            <w:r w:rsidR="00F96863" w:rsidRPr="00560DDA">
              <w:rPr>
                <w:sz w:val="20"/>
                <w:szCs w:val="20"/>
              </w:rPr>
              <w:t xml:space="preserve">darin </w:t>
            </w:r>
            <w:r w:rsidR="00CC6C31" w:rsidRPr="00560DDA">
              <w:rPr>
                <w:sz w:val="20"/>
                <w:szCs w:val="20"/>
              </w:rPr>
              <w:t>genannte</w:t>
            </w:r>
            <w:r w:rsidR="00F96863" w:rsidRPr="00560DDA">
              <w:rPr>
                <w:sz w:val="20"/>
                <w:szCs w:val="20"/>
              </w:rPr>
              <w:t xml:space="preserve"> Literatur</w:t>
            </w:r>
            <w:r w:rsidRPr="00560DDA">
              <w:rPr>
                <w:sz w:val="20"/>
                <w:szCs w:val="20"/>
              </w:rPr>
              <w:t xml:space="preserve">): </w:t>
            </w:r>
          </w:p>
          <w:p w14:paraId="48BEAECD" w14:textId="584D0F17" w:rsidR="0094326B" w:rsidRPr="00560DDA" w:rsidRDefault="00CC6C31">
            <w:pPr>
              <w:pStyle w:val="DIGText"/>
              <w:numPr>
                <w:ilvl w:val="0"/>
                <w:numId w:val="42"/>
              </w:numPr>
              <w:spacing w:line="276" w:lineRule="auto"/>
              <w:jc w:val="left"/>
              <w:rPr>
                <w:sz w:val="20"/>
                <w:szCs w:val="20"/>
              </w:rPr>
            </w:pPr>
            <w:r w:rsidRPr="00560DDA">
              <w:rPr>
                <w:sz w:val="20"/>
                <w:szCs w:val="20"/>
              </w:rPr>
              <w:t>Literaturreview</w:t>
            </w:r>
            <w:r w:rsidR="003B5FA6" w:rsidRPr="00560DDA">
              <w:rPr>
                <w:sz w:val="20"/>
                <w:szCs w:val="20"/>
              </w:rPr>
              <w:t xml:space="preserve"> </w:t>
            </w:r>
            <w:r w:rsidR="00966D48" w:rsidRPr="00560DDA">
              <w:rPr>
                <w:b/>
                <w:sz w:val="20"/>
                <w:szCs w:val="20"/>
              </w:rPr>
              <w:t>(Englisch)</w:t>
            </w:r>
          </w:p>
          <w:p w14:paraId="5644DD24" w14:textId="0A56B080" w:rsidR="0094326B" w:rsidRPr="00560DDA" w:rsidRDefault="00CC6C31">
            <w:pPr>
              <w:pStyle w:val="DIGText"/>
              <w:numPr>
                <w:ilvl w:val="0"/>
                <w:numId w:val="42"/>
              </w:numPr>
              <w:spacing w:line="276" w:lineRule="auto"/>
              <w:jc w:val="left"/>
              <w:rPr>
                <w:sz w:val="20"/>
                <w:szCs w:val="20"/>
              </w:rPr>
            </w:pPr>
            <w:proofErr w:type="spellStart"/>
            <w:r w:rsidRPr="00560DDA">
              <w:rPr>
                <w:sz w:val="20"/>
                <w:szCs w:val="20"/>
              </w:rPr>
              <w:t>Literaturreview_Zusammenfassung</w:t>
            </w:r>
            <w:proofErr w:type="spellEnd"/>
            <w:r w:rsidRPr="00560DDA">
              <w:rPr>
                <w:b/>
                <w:sz w:val="20"/>
                <w:szCs w:val="20"/>
              </w:rPr>
              <w:t xml:space="preserve"> </w:t>
            </w:r>
            <w:r w:rsidR="00C724D0" w:rsidRPr="00560DDA">
              <w:rPr>
                <w:b/>
                <w:sz w:val="20"/>
                <w:szCs w:val="20"/>
              </w:rPr>
              <w:t>(Englisch, Deutsch,</w:t>
            </w:r>
            <w:r w:rsidRPr="00560DDA">
              <w:rPr>
                <w:b/>
                <w:sz w:val="20"/>
                <w:szCs w:val="20"/>
              </w:rPr>
              <w:t xml:space="preserve"> u.a.</w:t>
            </w:r>
            <w:r w:rsidR="00C724D0" w:rsidRPr="00560DDA">
              <w:rPr>
                <w:b/>
                <w:sz w:val="20"/>
                <w:szCs w:val="20"/>
              </w:rPr>
              <w:t>)</w:t>
            </w:r>
          </w:p>
          <w:p w14:paraId="2AE492C9" w14:textId="77777777" w:rsidR="0094326B" w:rsidRPr="00560DDA" w:rsidRDefault="00C724D0">
            <w:pPr>
              <w:pStyle w:val="DIGText"/>
              <w:numPr>
                <w:ilvl w:val="0"/>
                <w:numId w:val="42"/>
              </w:numPr>
              <w:spacing w:line="276" w:lineRule="auto"/>
              <w:jc w:val="left"/>
              <w:rPr>
                <w:sz w:val="20"/>
                <w:szCs w:val="20"/>
              </w:rPr>
            </w:pPr>
            <w:r w:rsidRPr="00560DDA">
              <w:rPr>
                <w:sz w:val="20"/>
                <w:szCs w:val="20"/>
              </w:rPr>
              <w:t xml:space="preserve">Bedarfsanalyse </w:t>
            </w:r>
            <w:r w:rsidRPr="00560DDA">
              <w:rPr>
                <w:b/>
                <w:sz w:val="20"/>
                <w:szCs w:val="20"/>
              </w:rPr>
              <w:t>(Englisch)</w:t>
            </w:r>
          </w:p>
          <w:p w14:paraId="1DDFE14B" w14:textId="4D986F78" w:rsidR="0094326B" w:rsidRPr="00560DDA" w:rsidRDefault="00F96863">
            <w:pPr>
              <w:pStyle w:val="DIGText"/>
              <w:numPr>
                <w:ilvl w:val="0"/>
                <w:numId w:val="42"/>
              </w:numPr>
              <w:spacing w:line="276" w:lineRule="auto"/>
              <w:jc w:val="left"/>
              <w:rPr>
                <w:sz w:val="20"/>
                <w:szCs w:val="20"/>
              </w:rPr>
            </w:pPr>
            <w:proofErr w:type="spellStart"/>
            <w:r w:rsidRPr="00560DDA">
              <w:rPr>
                <w:sz w:val="20"/>
                <w:szCs w:val="20"/>
              </w:rPr>
              <w:t>Bedarfsanalyse</w:t>
            </w:r>
            <w:r w:rsidR="00CC6C31" w:rsidRPr="00560DDA">
              <w:rPr>
                <w:sz w:val="20"/>
                <w:szCs w:val="20"/>
              </w:rPr>
              <w:t>_Zusammenfassung</w:t>
            </w:r>
            <w:proofErr w:type="spellEnd"/>
            <w:r w:rsidRPr="00560DDA">
              <w:rPr>
                <w:sz w:val="20"/>
                <w:szCs w:val="20"/>
              </w:rPr>
              <w:t xml:space="preserve"> </w:t>
            </w:r>
            <w:r w:rsidRPr="00560DDA">
              <w:rPr>
                <w:b/>
                <w:sz w:val="20"/>
                <w:szCs w:val="20"/>
              </w:rPr>
              <w:t>(Englisch, Deutsch</w:t>
            </w:r>
            <w:r w:rsidR="00CC6C31" w:rsidRPr="00560DDA">
              <w:rPr>
                <w:b/>
                <w:sz w:val="20"/>
                <w:szCs w:val="20"/>
              </w:rPr>
              <w:t>, u.a.</w:t>
            </w:r>
            <w:r w:rsidRPr="00560DDA">
              <w:rPr>
                <w:b/>
                <w:sz w:val="20"/>
                <w:szCs w:val="20"/>
              </w:rPr>
              <w:t>)</w:t>
            </w:r>
          </w:p>
          <w:p w14:paraId="087E1018" w14:textId="77777777" w:rsidR="00546BC4" w:rsidRPr="00560DDA" w:rsidRDefault="00546BC4" w:rsidP="000503F5">
            <w:pPr>
              <w:pStyle w:val="DIGText"/>
              <w:spacing w:line="276" w:lineRule="auto"/>
              <w:jc w:val="left"/>
              <w:rPr>
                <w:sz w:val="22"/>
                <w:szCs w:val="21"/>
              </w:rPr>
            </w:pPr>
          </w:p>
        </w:tc>
      </w:tr>
      <w:tr w:rsidR="00546BC4" w:rsidRPr="00560DDA" w14:paraId="2EB156A9" w14:textId="77777777" w:rsidTr="00546BC4">
        <w:tc>
          <w:tcPr>
            <w:tcW w:w="8504" w:type="dxa"/>
            <w:gridSpan w:val="3"/>
            <w:vAlign w:val="center"/>
          </w:tcPr>
          <w:p w14:paraId="073245ED" w14:textId="77777777" w:rsidR="00546BC4" w:rsidRPr="00560DDA" w:rsidRDefault="00546BC4" w:rsidP="000503F5">
            <w:pPr>
              <w:pStyle w:val="DIGText"/>
              <w:spacing w:line="276" w:lineRule="auto"/>
              <w:jc w:val="left"/>
              <w:rPr>
                <w:sz w:val="22"/>
                <w:szCs w:val="21"/>
              </w:rPr>
            </w:pPr>
          </w:p>
        </w:tc>
      </w:tr>
    </w:tbl>
    <w:p w14:paraId="27944AD3" w14:textId="77777777" w:rsidR="00546BC4" w:rsidRPr="00560DDA" w:rsidRDefault="00546BC4" w:rsidP="00546BC4"/>
    <w:p w14:paraId="4921C5CC" w14:textId="77777777" w:rsidR="006560FB" w:rsidRPr="00560DDA" w:rsidRDefault="006560FB">
      <w:pPr>
        <w:spacing w:line="259" w:lineRule="auto"/>
        <w:rPr>
          <w:rFonts w:cs="Arial"/>
        </w:rPr>
      </w:pPr>
      <w:r w:rsidRPr="00560DDA">
        <w:br w:type="page"/>
      </w:r>
    </w:p>
    <w:p w14:paraId="30D2BD88" w14:textId="5E8FA6B5" w:rsidR="0094326B" w:rsidRPr="00560DDA" w:rsidRDefault="00C724D0">
      <w:pPr>
        <w:pStyle w:val="DIG2"/>
      </w:pPr>
      <w:bookmarkStart w:id="21" w:name="_Toc163728756"/>
      <w:r w:rsidRPr="00560DDA">
        <w:lastRenderedPageBreak/>
        <w:t xml:space="preserve">Thema 1 </w:t>
      </w:r>
      <w:r w:rsidR="00714089" w:rsidRPr="00560DDA">
        <w:t>–</w:t>
      </w:r>
      <w:r w:rsidRPr="00560DDA">
        <w:t xml:space="preserve"> </w:t>
      </w:r>
      <w:r w:rsidR="00714089" w:rsidRPr="00560DDA">
        <w:t>Digitale Führung</w:t>
      </w:r>
      <w:bookmarkEnd w:id="21"/>
    </w:p>
    <w:tbl>
      <w:tblPr>
        <w:tblStyle w:val="Tabellenraster"/>
        <w:tblpPr w:leftFromText="141" w:rightFromText="141" w:vertAnchor="text" w:horzAnchor="margin" w:tblpY="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701"/>
        <w:gridCol w:w="4678"/>
        <w:gridCol w:w="137"/>
        <w:gridCol w:w="1978"/>
      </w:tblGrid>
      <w:tr w:rsidR="00C627FB" w:rsidRPr="00560DDA" w14:paraId="58A4DD09" w14:textId="77777777" w:rsidTr="00A1098A">
        <w:trPr>
          <w:trHeight w:val="480"/>
        </w:trPr>
        <w:tc>
          <w:tcPr>
            <w:tcW w:w="8494" w:type="dxa"/>
            <w:gridSpan w:val="4"/>
            <w:tcBorders>
              <w:bottom w:val="double" w:sz="4" w:space="0" w:color="auto"/>
            </w:tcBorders>
            <w:shd w:val="clear" w:color="auto" w:fill="F8A57C" w:themeFill="accent3"/>
            <w:vAlign w:val="center"/>
          </w:tcPr>
          <w:p w14:paraId="00A51860" w14:textId="77777777" w:rsidR="00C627FB" w:rsidRPr="00560DDA" w:rsidRDefault="00C627FB" w:rsidP="00A1098A">
            <w:pPr>
              <w:spacing w:line="276" w:lineRule="auto"/>
              <w:jc w:val="center"/>
              <w:rPr>
                <w:b/>
              </w:rPr>
            </w:pPr>
            <w:r w:rsidRPr="00560DDA">
              <w:rPr>
                <w:b/>
                <w:caps/>
              </w:rPr>
              <w:t>Übersicht</w:t>
            </w:r>
          </w:p>
        </w:tc>
      </w:tr>
      <w:tr w:rsidR="00C627FB" w:rsidRPr="00560DDA" w14:paraId="5A5A24C3" w14:textId="77777777" w:rsidTr="00A1098A">
        <w:trPr>
          <w:trHeight w:val="635"/>
        </w:trPr>
        <w:tc>
          <w:tcPr>
            <w:tcW w:w="1701" w:type="dxa"/>
            <w:tcBorders>
              <w:top w:val="double" w:sz="4" w:space="0" w:color="auto"/>
            </w:tcBorders>
            <w:shd w:val="clear" w:color="auto" w:fill="FDECE3" w:themeFill="accent4"/>
            <w:vAlign w:val="center"/>
          </w:tcPr>
          <w:p w14:paraId="47C08B05" w14:textId="77777777" w:rsidR="00C627FB" w:rsidRPr="00560DDA" w:rsidRDefault="00C627FB" w:rsidP="00A1098A">
            <w:pPr>
              <w:spacing w:line="276" w:lineRule="auto"/>
              <w:jc w:val="center"/>
              <w:rPr>
                <w:b/>
                <w:sz w:val="20"/>
                <w:szCs w:val="18"/>
              </w:rPr>
            </w:pPr>
            <w:r w:rsidRPr="00560DDA">
              <w:rPr>
                <w:b/>
                <w:sz w:val="20"/>
                <w:szCs w:val="18"/>
              </w:rPr>
              <w:t>Nummer</w:t>
            </w:r>
          </w:p>
          <w:p w14:paraId="40A22192" w14:textId="77777777" w:rsidR="00C627FB" w:rsidRPr="00560DDA" w:rsidRDefault="00C627FB" w:rsidP="00A1098A">
            <w:pPr>
              <w:spacing w:line="276" w:lineRule="auto"/>
              <w:jc w:val="center"/>
              <w:rPr>
                <w:i/>
                <w:sz w:val="20"/>
                <w:szCs w:val="18"/>
              </w:rPr>
            </w:pPr>
            <w:r w:rsidRPr="00560DDA">
              <w:rPr>
                <w:i/>
                <w:sz w:val="20"/>
                <w:szCs w:val="18"/>
              </w:rPr>
              <w:t>(Thema)</w:t>
            </w:r>
          </w:p>
        </w:tc>
        <w:tc>
          <w:tcPr>
            <w:tcW w:w="4678" w:type="dxa"/>
            <w:tcBorders>
              <w:top w:val="double" w:sz="4" w:space="0" w:color="auto"/>
            </w:tcBorders>
            <w:shd w:val="clear" w:color="auto" w:fill="FDECE3" w:themeFill="accent4"/>
            <w:vAlign w:val="center"/>
          </w:tcPr>
          <w:p w14:paraId="26EEC751" w14:textId="77777777" w:rsidR="00C627FB" w:rsidRPr="00560DDA" w:rsidRDefault="00C627FB" w:rsidP="00A1098A">
            <w:pPr>
              <w:spacing w:line="276" w:lineRule="auto"/>
              <w:jc w:val="center"/>
              <w:rPr>
                <w:i/>
                <w:sz w:val="20"/>
                <w:szCs w:val="18"/>
              </w:rPr>
            </w:pPr>
            <w:r w:rsidRPr="00560DDA">
              <w:rPr>
                <w:b/>
                <w:bCs/>
                <w:sz w:val="20"/>
                <w:szCs w:val="20"/>
              </w:rPr>
              <w:t>Arbeitsumfang</w:t>
            </w:r>
            <w:r w:rsidRPr="00560DDA">
              <w:rPr>
                <w:i/>
                <w:sz w:val="20"/>
                <w:szCs w:val="18"/>
              </w:rPr>
              <w:t xml:space="preserve"> </w:t>
            </w:r>
          </w:p>
          <w:p w14:paraId="316129C5" w14:textId="77777777" w:rsidR="00C627FB" w:rsidRPr="00560DDA" w:rsidRDefault="00C627FB" w:rsidP="00A1098A">
            <w:pPr>
              <w:spacing w:line="276" w:lineRule="auto"/>
              <w:jc w:val="center"/>
              <w:rPr>
                <w:i/>
                <w:sz w:val="20"/>
                <w:szCs w:val="18"/>
              </w:rPr>
            </w:pPr>
            <w:r w:rsidRPr="00560DDA">
              <w:rPr>
                <w:i/>
                <w:sz w:val="20"/>
                <w:szCs w:val="18"/>
              </w:rPr>
              <w:t>(Präsenz/Selbstlernen)</w:t>
            </w:r>
          </w:p>
        </w:tc>
        <w:tc>
          <w:tcPr>
            <w:tcW w:w="2115" w:type="dxa"/>
            <w:gridSpan w:val="2"/>
            <w:tcBorders>
              <w:top w:val="double" w:sz="4" w:space="0" w:color="auto"/>
            </w:tcBorders>
            <w:shd w:val="clear" w:color="auto" w:fill="FDECE3" w:themeFill="accent4"/>
            <w:vAlign w:val="center"/>
          </w:tcPr>
          <w:p w14:paraId="778C3F02" w14:textId="77777777" w:rsidR="00C627FB" w:rsidRPr="00560DDA" w:rsidRDefault="00C627FB" w:rsidP="00A1098A">
            <w:pPr>
              <w:spacing w:line="276" w:lineRule="auto"/>
              <w:jc w:val="center"/>
              <w:rPr>
                <w:i/>
                <w:sz w:val="20"/>
                <w:szCs w:val="18"/>
              </w:rPr>
            </w:pPr>
            <w:r w:rsidRPr="00560DDA">
              <w:rPr>
                <w:b/>
                <w:sz w:val="20"/>
                <w:szCs w:val="18"/>
              </w:rPr>
              <w:t>Taxonomie</w:t>
            </w:r>
            <w:r w:rsidRPr="00560DDA">
              <w:rPr>
                <w:b/>
                <w:sz w:val="20"/>
                <w:szCs w:val="18"/>
              </w:rPr>
              <w:br/>
            </w:r>
            <w:r w:rsidRPr="00560DDA">
              <w:rPr>
                <w:i/>
                <w:sz w:val="20"/>
                <w:szCs w:val="18"/>
              </w:rPr>
              <w:t>(Millers Taxonomie)</w:t>
            </w:r>
          </w:p>
        </w:tc>
      </w:tr>
      <w:tr w:rsidR="00C627FB" w:rsidRPr="00560DDA" w14:paraId="1CF9786E" w14:textId="77777777" w:rsidTr="00A1098A">
        <w:trPr>
          <w:trHeight w:val="404"/>
        </w:trPr>
        <w:tc>
          <w:tcPr>
            <w:tcW w:w="1701" w:type="dxa"/>
            <w:tcBorders>
              <w:bottom w:val="double" w:sz="4" w:space="0" w:color="auto"/>
            </w:tcBorders>
            <w:vAlign w:val="center"/>
          </w:tcPr>
          <w:p w14:paraId="4F41428D" w14:textId="77777777" w:rsidR="00C627FB" w:rsidRPr="00560DDA" w:rsidRDefault="00C627FB" w:rsidP="00A1098A">
            <w:pPr>
              <w:spacing w:line="276" w:lineRule="auto"/>
              <w:jc w:val="center"/>
              <w:rPr>
                <w:sz w:val="20"/>
                <w:szCs w:val="18"/>
              </w:rPr>
            </w:pPr>
            <w:r w:rsidRPr="00560DDA">
              <w:rPr>
                <w:sz w:val="20"/>
                <w:szCs w:val="18"/>
              </w:rPr>
              <w:t>1</w:t>
            </w:r>
          </w:p>
        </w:tc>
        <w:tc>
          <w:tcPr>
            <w:tcW w:w="4678" w:type="dxa"/>
            <w:tcBorders>
              <w:bottom w:val="double" w:sz="4" w:space="0" w:color="auto"/>
            </w:tcBorders>
            <w:vAlign w:val="center"/>
          </w:tcPr>
          <w:p w14:paraId="15A302C7" w14:textId="77777777" w:rsidR="00C627FB" w:rsidRPr="00560DDA" w:rsidRDefault="00C627FB" w:rsidP="00A1098A">
            <w:pPr>
              <w:spacing w:line="276" w:lineRule="auto"/>
              <w:jc w:val="center"/>
              <w:rPr>
                <w:sz w:val="20"/>
                <w:szCs w:val="18"/>
              </w:rPr>
            </w:pPr>
            <w:r w:rsidRPr="00560DDA">
              <w:rPr>
                <w:sz w:val="20"/>
                <w:szCs w:val="18"/>
              </w:rPr>
              <w:t>11 h / 9 h</w:t>
            </w:r>
          </w:p>
        </w:tc>
        <w:tc>
          <w:tcPr>
            <w:tcW w:w="2115" w:type="dxa"/>
            <w:gridSpan w:val="2"/>
            <w:tcBorders>
              <w:bottom w:val="double" w:sz="4" w:space="0" w:color="auto"/>
            </w:tcBorders>
            <w:vAlign w:val="center"/>
          </w:tcPr>
          <w:p w14:paraId="29AE40D2" w14:textId="77777777" w:rsidR="00C627FB" w:rsidRPr="00560DDA" w:rsidRDefault="00C627FB" w:rsidP="00A1098A">
            <w:pPr>
              <w:spacing w:line="276" w:lineRule="auto"/>
              <w:jc w:val="center"/>
              <w:rPr>
                <w:sz w:val="20"/>
                <w:szCs w:val="18"/>
              </w:rPr>
            </w:pPr>
            <w:r w:rsidRPr="00560DDA">
              <w:rPr>
                <w:sz w:val="20"/>
                <w:szCs w:val="18"/>
              </w:rPr>
              <w:t>Wissen &amp; Verstehen</w:t>
            </w:r>
          </w:p>
        </w:tc>
      </w:tr>
      <w:tr w:rsidR="00C627FB" w:rsidRPr="00560DDA" w14:paraId="3CFF5313" w14:textId="77777777" w:rsidTr="00C627FB">
        <w:trPr>
          <w:trHeight w:val="424"/>
        </w:trPr>
        <w:tc>
          <w:tcPr>
            <w:tcW w:w="1701" w:type="dxa"/>
            <w:tcBorders>
              <w:top w:val="double" w:sz="4" w:space="0" w:color="auto"/>
            </w:tcBorders>
            <w:shd w:val="clear" w:color="auto" w:fill="FDECE3" w:themeFill="accent4"/>
            <w:vAlign w:val="center"/>
          </w:tcPr>
          <w:p w14:paraId="298DDA05" w14:textId="77777777" w:rsidR="00C627FB" w:rsidRPr="00560DDA" w:rsidRDefault="00C627FB" w:rsidP="00A1098A">
            <w:pPr>
              <w:spacing w:line="276" w:lineRule="auto"/>
              <w:jc w:val="center"/>
              <w:rPr>
                <w:b/>
                <w:bCs/>
                <w:sz w:val="20"/>
                <w:szCs w:val="18"/>
              </w:rPr>
            </w:pPr>
            <w:r w:rsidRPr="00560DDA">
              <w:rPr>
                <w:b/>
                <w:bCs/>
                <w:sz w:val="20"/>
                <w:szCs w:val="18"/>
              </w:rPr>
              <w:t>Inhalt</w:t>
            </w:r>
          </w:p>
        </w:tc>
        <w:tc>
          <w:tcPr>
            <w:tcW w:w="4815" w:type="dxa"/>
            <w:gridSpan w:val="2"/>
            <w:tcBorders>
              <w:top w:val="double" w:sz="4" w:space="0" w:color="auto"/>
            </w:tcBorders>
            <w:shd w:val="clear" w:color="auto" w:fill="FDECE3" w:themeFill="accent4"/>
            <w:vAlign w:val="center"/>
          </w:tcPr>
          <w:p w14:paraId="41F1C549" w14:textId="77777777" w:rsidR="00C627FB" w:rsidRPr="00560DDA" w:rsidRDefault="00C627FB" w:rsidP="00A1098A">
            <w:pPr>
              <w:spacing w:line="276" w:lineRule="auto"/>
              <w:jc w:val="center"/>
              <w:rPr>
                <w:b/>
                <w:bCs/>
                <w:sz w:val="20"/>
                <w:szCs w:val="18"/>
              </w:rPr>
            </w:pPr>
            <w:r w:rsidRPr="00560DDA">
              <w:rPr>
                <w:b/>
                <w:bCs/>
                <w:sz w:val="20"/>
                <w:szCs w:val="18"/>
              </w:rPr>
              <w:t>Beschreibung</w:t>
            </w:r>
          </w:p>
        </w:tc>
        <w:tc>
          <w:tcPr>
            <w:tcW w:w="1978" w:type="dxa"/>
            <w:tcBorders>
              <w:top w:val="double" w:sz="4" w:space="0" w:color="auto"/>
            </w:tcBorders>
            <w:shd w:val="clear" w:color="auto" w:fill="FDECE3" w:themeFill="accent4"/>
            <w:vAlign w:val="center"/>
          </w:tcPr>
          <w:p w14:paraId="732A68B1" w14:textId="77777777" w:rsidR="00C627FB" w:rsidRPr="00560DDA" w:rsidRDefault="00C627FB" w:rsidP="00A1098A">
            <w:pPr>
              <w:spacing w:line="276" w:lineRule="auto"/>
              <w:jc w:val="center"/>
              <w:rPr>
                <w:b/>
                <w:bCs/>
                <w:sz w:val="20"/>
                <w:szCs w:val="18"/>
              </w:rPr>
            </w:pPr>
            <w:r w:rsidRPr="00560DDA">
              <w:rPr>
                <w:b/>
                <w:bCs/>
                <w:sz w:val="20"/>
                <w:szCs w:val="18"/>
              </w:rPr>
              <w:t>Methode</w:t>
            </w:r>
          </w:p>
        </w:tc>
      </w:tr>
      <w:tr w:rsidR="00C627FB" w:rsidRPr="00560DDA" w14:paraId="1211DA9D" w14:textId="77777777" w:rsidTr="00E60082">
        <w:trPr>
          <w:trHeight w:val="1375"/>
        </w:trPr>
        <w:tc>
          <w:tcPr>
            <w:tcW w:w="1701" w:type="dxa"/>
            <w:shd w:val="clear" w:color="auto" w:fill="auto"/>
          </w:tcPr>
          <w:p w14:paraId="2A22D4A6" w14:textId="77777777" w:rsidR="00C627FB" w:rsidRPr="00560DDA" w:rsidRDefault="00C627FB" w:rsidP="00A1098A">
            <w:pPr>
              <w:spacing w:line="276" w:lineRule="auto"/>
              <w:rPr>
                <w:sz w:val="20"/>
                <w:szCs w:val="18"/>
              </w:rPr>
            </w:pPr>
            <w:r w:rsidRPr="00560DDA">
              <w:rPr>
                <w:sz w:val="20"/>
                <w:szCs w:val="18"/>
              </w:rPr>
              <w:t xml:space="preserve">(Digitale) </w:t>
            </w:r>
          </w:p>
          <w:p w14:paraId="1544A87E" w14:textId="77777777" w:rsidR="00C627FB" w:rsidRPr="00560DDA" w:rsidRDefault="00C627FB" w:rsidP="00A1098A">
            <w:pPr>
              <w:spacing w:line="276" w:lineRule="auto"/>
              <w:rPr>
                <w:sz w:val="20"/>
                <w:szCs w:val="18"/>
              </w:rPr>
            </w:pPr>
            <w:r w:rsidRPr="00560DDA">
              <w:rPr>
                <w:sz w:val="20"/>
                <w:szCs w:val="18"/>
              </w:rPr>
              <w:t>Führungstheorien</w:t>
            </w:r>
          </w:p>
        </w:tc>
        <w:tc>
          <w:tcPr>
            <w:tcW w:w="4815" w:type="dxa"/>
            <w:gridSpan w:val="2"/>
            <w:shd w:val="clear" w:color="auto" w:fill="auto"/>
          </w:tcPr>
          <w:p w14:paraId="0600A87E" w14:textId="77777777" w:rsidR="00C627FB" w:rsidRPr="00560DDA" w:rsidRDefault="00C627FB" w:rsidP="00C627FB">
            <w:pPr>
              <w:pStyle w:val="Listenabsatz"/>
              <w:numPr>
                <w:ilvl w:val="0"/>
                <w:numId w:val="14"/>
              </w:numPr>
              <w:spacing w:line="276" w:lineRule="auto"/>
              <w:ind w:left="323" w:hanging="218"/>
              <w:rPr>
                <w:sz w:val="20"/>
                <w:szCs w:val="18"/>
              </w:rPr>
            </w:pPr>
            <w:r w:rsidRPr="00560DDA">
              <w:rPr>
                <w:sz w:val="20"/>
                <w:szCs w:val="18"/>
              </w:rPr>
              <w:t>Überblick über traditionelle Führungstheorien</w:t>
            </w:r>
          </w:p>
          <w:p w14:paraId="624C9E85" w14:textId="77777777" w:rsidR="00C627FB" w:rsidRPr="00560DDA" w:rsidRDefault="00C627FB" w:rsidP="00C627FB">
            <w:pPr>
              <w:pStyle w:val="Listenabsatz"/>
              <w:numPr>
                <w:ilvl w:val="0"/>
                <w:numId w:val="14"/>
              </w:numPr>
              <w:spacing w:line="276" w:lineRule="auto"/>
              <w:ind w:left="323" w:hanging="218"/>
              <w:rPr>
                <w:sz w:val="20"/>
                <w:szCs w:val="18"/>
              </w:rPr>
            </w:pPr>
            <w:r w:rsidRPr="00560DDA">
              <w:rPr>
                <w:sz w:val="20"/>
                <w:szCs w:val="18"/>
              </w:rPr>
              <w:t>Neue Formen der Führung und Führungstheorien</w:t>
            </w:r>
          </w:p>
          <w:p w14:paraId="306A4FB9" w14:textId="77777777" w:rsidR="00C627FB" w:rsidRPr="00560DDA" w:rsidRDefault="00C627FB" w:rsidP="00C627FB">
            <w:pPr>
              <w:pStyle w:val="Listenabsatz"/>
              <w:numPr>
                <w:ilvl w:val="0"/>
                <w:numId w:val="14"/>
              </w:numPr>
              <w:spacing w:line="276" w:lineRule="auto"/>
              <w:ind w:left="323" w:hanging="218"/>
              <w:rPr>
                <w:sz w:val="20"/>
                <w:szCs w:val="18"/>
              </w:rPr>
            </w:pPr>
            <w:r w:rsidRPr="00560DDA">
              <w:rPr>
                <w:sz w:val="20"/>
                <w:szCs w:val="18"/>
              </w:rPr>
              <w:t xml:space="preserve">Chancen für weibliche Führung durch digitale Führungskompetenzen </w:t>
            </w:r>
          </w:p>
        </w:tc>
        <w:tc>
          <w:tcPr>
            <w:tcW w:w="1978" w:type="dxa"/>
            <w:shd w:val="clear" w:color="auto" w:fill="auto"/>
          </w:tcPr>
          <w:p w14:paraId="79814C43" w14:textId="77777777" w:rsidR="00C627FB" w:rsidRPr="00560DDA" w:rsidRDefault="00C627FB" w:rsidP="00A1098A">
            <w:pPr>
              <w:spacing w:line="276" w:lineRule="auto"/>
              <w:rPr>
                <w:sz w:val="20"/>
                <w:szCs w:val="18"/>
              </w:rPr>
            </w:pPr>
            <w:r w:rsidRPr="00560DDA">
              <w:rPr>
                <w:sz w:val="20"/>
                <w:szCs w:val="18"/>
              </w:rPr>
              <w:t>Frontalunterricht</w:t>
            </w:r>
          </w:p>
          <w:p w14:paraId="7057A14B" w14:textId="77777777" w:rsidR="00C627FB" w:rsidRPr="00560DDA" w:rsidRDefault="00C627FB" w:rsidP="00A1098A">
            <w:pPr>
              <w:spacing w:line="276" w:lineRule="auto"/>
              <w:rPr>
                <w:sz w:val="20"/>
                <w:szCs w:val="18"/>
              </w:rPr>
            </w:pPr>
            <w:r w:rsidRPr="00560DDA">
              <w:rPr>
                <w:sz w:val="20"/>
                <w:szCs w:val="18"/>
              </w:rPr>
              <w:t>&amp; Gruppenarbeit</w:t>
            </w:r>
          </w:p>
          <w:p w14:paraId="6CD3BD4B" w14:textId="77777777" w:rsidR="00C627FB" w:rsidRPr="00560DDA" w:rsidRDefault="00C627FB" w:rsidP="00A1098A">
            <w:pPr>
              <w:spacing w:line="276" w:lineRule="auto"/>
              <w:rPr>
                <w:sz w:val="20"/>
                <w:szCs w:val="18"/>
              </w:rPr>
            </w:pPr>
            <w:r w:rsidRPr="00560DDA">
              <w:rPr>
                <w:sz w:val="20"/>
                <w:szCs w:val="18"/>
              </w:rPr>
              <w:t>&amp; Diskussion</w:t>
            </w:r>
          </w:p>
        </w:tc>
      </w:tr>
    </w:tbl>
    <w:p w14:paraId="7EDCB408" w14:textId="77777777" w:rsidR="00A31E73" w:rsidRPr="00560DDA" w:rsidRDefault="00A31E73" w:rsidP="00A31E73"/>
    <w:p w14:paraId="7BE02F07" w14:textId="77777777" w:rsidR="0094326B" w:rsidRPr="00560DDA" w:rsidRDefault="00C724D0">
      <w:pPr>
        <w:pStyle w:val="DIG3"/>
      </w:pPr>
      <w:bookmarkStart w:id="22" w:name="_Toc163728757"/>
      <w:r w:rsidRPr="00560DDA">
        <w:t>Allgemeine Beschreibung</w:t>
      </w:r>
      <w:bookmarkEnd w:id="22"/>
    </w:p>
    <w:p w14:paraId="5DE3590E" w14:textId="20863CE5" w:rsidR="00F340F5" w:rsidRPr="00560DDA" w:rsidRDefault="003E3C29">
      <w:pPr>
        <w:pStyle w:val="DIGText"/>
        <w:rPr>
          <w:sz w:val="22"/>
          <w:szCs w:val="20"/>
        </w:rPr>
      </w:pPr>
      <w:r w:rsidRPr="00560DDA">
        <w:rPr>
          <w:sz w:val="22"/>
          <w:szCs w:val="20"/>
        </w:rPr>
        <w:t xml:space="preserve">Um Frauen </w:t>
      </w:r>
      <w:r w:rsidR="00EC3DB7" w:rsidRPr="00560DDA">
        <w:rPr>
          <w:sz w:val="22"/>
          <w:szCs w:val="20"/>
        </w:rPr>
        <w:t>an der Schnittstelle von Führung und Digitalisierung beraten zu können, ist es notwendig, die Auswirkungen der Digitalisierung auf das Verständnis von Führung zu kennen</w:t>
      </w:r>
      <w:r w:rsidR="00C724D0" w:rsidRPr="00560DDA">
        <w:rPr>
          <w:sz w:val="22"/>
          <w:szCs w:val="20"/>
        </w:rPr>
        <w:t xml:space="preserve">. Thema </w:t>
      </w:r>
      <w:r w:rsidR="00E83B77" w:rsidRPr="00560DDA">
        <w:rPr>
          <w:sz w:val="22"/>
          <w:szCs w:val="20"/>
        </w:rPr>
        <w:t xml:space="preserve">1 </w:t>
      </w:r>
      <w:r w:rsidR="008E31F2" w:rsidRPr="00560DDA">
        <w:rPr>
          <w:i/>
          <w:color w:val="E9550D" w:themeColor="accent1"/>
          <w:sz w:val="22"/>
          <w:szCs w:val="20"/>
        </w:rPr>
        <w:t>„</w:t>
      </w:r>
      <w:r w:rsidR="00F47EC1" w:rsidRPr="00560DDA">
        <w:rPr>
          <w:i/>
          <w:color w:val="E9550D" w:themeColor="accent1"/>
          <w:sz w:val="22"/>
          <w:szCs w:val="20"/>
        </w:rPr>
        <w:t>Digitale Führung</w:t>
      </w:r>
      <w:r w:rsidR="008E31F2" w:rsidRPr="00560DDA">
        <w:rPr>
          <w:i/>
          <w:color w:val="E9550D" w:themeColor="accent1"/>
          <w:sz w:val="22"/>
          <w:szCs w:val="20"/>
        </w:rPr>
        <w:t>“</w:t>
      </w:r>
      <w:r w:rsidR="00C724D0" w:rsidRPr="00560DDA">
        <w:rPr>
          <w:i/>
          <w:color w:val="E9550D" w:themeColor="accent1"/>
          <w:sz w:val="22"/>
          <w:szCs w:val="20"/>
        </w:rPr>
        <w:t xml:space="preserve"> </w:t>
      </w:r>
      <w:r w:rsidR="00C724D0" w:rsidRPr="00560DDA">
        <w:rPr>
          <w:sz w:val="22"/>
          <w:szCs w:val="20"/>
        </w:rPr>
        <w:t>befasst sich</w:t>
      </w:r>
      <w:r w:rsidR="00C724D0" w:rsidRPr="00560DDA">
        <w:rPr>
          <w:i/>
          <w:sz w:val="22"/>
          <w:szCs w:val="20"/>
        </w:rPr>
        <w:t xml:space="preserve"> </w:t>
      </w:r>
      <w:r w:rsidR="00C724D0" w:rsidRPr="00560DDA">
        <w:rPr>
          <w:sz w:val="22"/>
          <w:szCs w:val="20"/>
        </w:rPr>
        <w:t xml:space="preserve">daher eingehend mit den Kompetenzen, die für eine digitale Führung erforderlich sind. </w:t>
      </w:r>
      <w:r w:rsidR="008F1CAC" w:rsidRPr="00560DDA">
        <w:rPr>
          <w:sz w:val="22"/>
          <w:szCs w:val="20"/>
        </w:rPr>
        <w:t xml:space="preserve">Zur Einordnung der digitalen Kompetenzen in den Führungskontext wird zunächst ein kurzer Überblick über traditionelle Führungsstile gegeben. </w:t>
      </w:r>
      <w:r w:rsidR="00F340F5" w:rsidRPr="00560DDA">
        <w:rPr>
          <w:sz w:val="22"/>
          <w:szCs w:val="20"/>
        </w:rPr>
        <w:t>Anschließend lernen die Teilnehme</w:t>
      </w:r>
      <w:r w:rsidR="008F1CAC" w:rsidRPr="00560DDA">
        <w:rPr>
          <w:sz w:val="22"/>
          <w:szCs w:val="20"/>
        </w:rPr>
        <w:t>nden</w:t>
      </w:r>
      <w:r w:rsidR="00F340F5" w:rsidRPr="00560DDA">
        <w:rPr>
          <w:sz w:val="22"/>
          <w:szCs w:val="20"/>
        </w:rPr>
        <w:t xml:space="preserve"> neue Formen/Stile der Führung kennen und diskutieren diese. Abschließend werden </w:t>
      </w:r>
      <w:r w:rsidR="00FA7FFD" w:rsidRPr="00560DDA">
        <w:rPr>
          <w:sz w:val="22"/>
          <w:szCs w:val="20"/>
        </w:rPr>
        <w:t>sowohl</w:t>
      </w:r>
      <w:r w:rsidR="00F340F5" w:rsidRPr="00560DDA">
        <w:rPr>
          <w:sz w:val="22"/>
          <w:szCs w:val="20"/>
        </w:rPr>
        <w:t xml:space="preserve"> digitale Führungskompetenzen </w:t>
      </w:r>
      <w:r w:rsidR="00FA7FFD" w:rsidRPr="00560DDA">
        <w:rPr>
          <w:sz w:val="22"/>
          <w:szCs w:val="20"/>
        </w:rPr>
        <w:t xml:space="preserve">als auch Führungskompetenzen in der VUKA-Welt beleuchtet. </w:t>
      </w:r>
    </w:p>
    <w:p w14:paraId="5CB24979" w14:textId="299FD238" w:rsidR="0094326B" w:rsidRPr="00560DDA" w:rsidRDefault="00C90814">
      <w:pPr>
        <w:pStyle w:val="DIGText"/>
        <w:rPr>
          <w:sz w:val="22"/>
          <w:szCs w:val="20"/>
        </w:rPr>
      </w:pPr>
      <w:r w:rsidRPr="00560DDA">
        <w:rPr>
          <w:sz w:val="22"/>
          <w:szCs w:val="20"/>
        </w:rPr>
        <w:t>Die Auseinandersetzung mit neuen Führungsformen und digitalen Füh</w:t>
      </w:r>
      <w:r w:rsidR="00F15EE3" w:rsidRPr="00560DDA">
        <w:rPr>
          <w:sz w:val="22"/>
          <w:szCs w:val="20"/>
        </w:rPr>
        <w:t>r</w:t>
      </w:r>
      <w:r w:rsidRPr="00560DDA">
        <w:rPr>
          <w:sz w:val="22"/>
          <w:szCs w:val="20"/>
        </w:rPr>
        <w:t xml:space="preserve">ungskompetenzen </w:t>
      </w:r>
      <w:r w:rsidR="00F15EE3" w:rsidRPr="00560DDA">
        <w:rPr>
          <w:sz w:val="22"/>
          <w:szCs w:val="20"/>
        </w:rPr>
        <w:t xml:space="preserve">erfolgt in Gruppenarbeiten mit anschließenden Plenumsdiskussionen. </w:t>
      </w:r>
      <w:r w:rsidR="00870A10" w:rsidRPr="00560DDA">
        <w:rPr>
          <w:sz w:val="22"/>
          <w:szCs w:val="20"/>
        </w:rPr>
        <w:t xml:space="preserve">Auf diese Weise können die Teilnehmenden die theoretischen Konzepte mit ihrer beruflichen Erfahrung anreichern und vergleichen. </w:t>
      </w:r>
    </w:p>
    <w:p w14:paraId="20E51314" w14:textId="5DCF4D92" w:rsidR="00270143" w:rsidRPr="00560DDA" w:rsidRDefault="00270143">
      <w:pPr>
        <w:spacing w:line="259" w:lineRule="auto"/>
        <w:rPr>
          <w:rFonts w:cs="Arial"/>
        </w:rPr>
      </w:pPr>
      <w:r w:rsidRPr="00560DDA">
        <w:br w:type="page"/>
      </w:r>
    </w:p>
    <w:p w14:paraId="7B03AF27" w14:textId="77777777" w:rsidR="00936A5B" w:rsidRPr="00560DDA" w:rsidRDefault="00936A5B" w:rsidP="00936A5B">
      <w:pPr>
        <w:pStyle w:val="DIG3"/>
      </w:pPr>
      <w:bookmarkStart w:id="23" w:name="_Toc163728758"/>
      <w:r w:rsidRPr="00560DDA">
        <w:lastRenderedPageBreak/>
        <w:t>Themenschwerpunkte</w:t>
      </w:r>
      <w:bookmarkEnd w:id="23"/>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6453"/>
        <w:gridCol w:w="1408"/>
      </w:tblGrid>
      <w:tr w:rsidR="001B41BF" w:rsidRPr="00560DDA" w14:paraId="3C14FC0D" w14:textId="77777777" w:rsidTr="001B41BF">
        <w:trPr>
          <w:trHeight w:val="375"/>
        </w:trPr>
        <w:tc>
          <w:tcPr>
            <w:tcW w:w="786" w:type="dxa"/>
            <w:shd w:val="clear" w:color="auto" w:fill="F8A57C" w:themeFill="accent3"/>
          </w:tcPr>
          <w:p w14:paraId="700FE6F0" w14:textId="0366F251" w:rsidR="001B41BF" w:rsidRPr="00560DDA" w:rsidRDefault="001B41BF" w:rsidP="001B41BF">
            <w:pPr>
              <w:pStyle w:val="DIGText"/>
              <w:spacing w:line="276" w:lineRule="auto"/>
            </w:pPr>
            <w:r w:rsidRPr="00560DDA">
              <w:t>Nr.</w:t>
            </w:r>
          </w:p>
        </w:tc>
        <w:tc>
          <w:tcPr>
            <w:tcW w:w="6453" w:type="dxa"/>
            <w:shd w:val="clear" w:color="auto" w:fill="F8A57C" w:themeFill="accent3"/>
          </w:tcPr>
          <w:p w14:paraId="2D1B86AA" w14:textId="120054CB" w:rsidR="001B41BF" w:rsidRPr="00560DDA" w:rsidRDefault="00D74F56" w:rsidP="001B41BF">
            <w:pPr>
              <w:pStyle w:val="DIGText"/>
              <w:spacing w:line="276" w:lineRule="auto"/>
            </w:pPr>
            <w:r w:rsidRPr="00560DDA">
              <w:t>Themenschwerpunkt</w:t>
            </w:r>
          </w:p>
        </w:tc>
        <w:tc>
          <w:tcPr>
            <w:tcW w:w="1408" w:type="dxa"/>
            <w:shd w:val="clear" w:color="auto" w:fill="F8A57C" w:themeFill="accent3"/>
          </w:tcPr>
          <w:p w14:paraId="1409FCCE" w14:textId="4484CD1C" w:rsidR="001B41BF" w:rsidRPr="00560DDA" w:rsidRDefault="001B41BF" w:rsidP="001B41BF">
            <w:pPr>
              <w:pStyle w:val="DIGText"/>
              <w:spacing w:line="276" w:lineRule="auto"/>
            </w:pPr>
            <w:r w:rsidRPr="00560DDA">
              <w:t>Umfang</w:t>
            </w:r>
          </w:p>
        </w:tc>
      </w:tr>
      <w:tr w:rsidR="00A4054B" w:rsidRPr="00560DDA" w14:paraId="6E1138D8" w14:textId="77777777" w:rsidTr="001B41BF">
        <w:tc>
          <w:tcPr>
            <w:tcW w:w="786" w:type="dxa"/>
            <w:tcBorders>
              <w:bottom w:val="double" w:sz="4" w:space="0" w:color="auto"/>
            </w:tcBorders>
            <w:shd w:val="clear" w:color="auto" w:fill="FDECE3" w:themeFill="accent4"/>
          </w:tcPr>
          <w:p w14:paraId="5E342487" w14:textId="77777777" w:rsidR="0094326B" w:rsidRPr="00560DDA" w:rsidRDefault="00C724D0">
            <w:pPr>
              <w:pStyle w:val="DIGText"/>
              <w:spacing w:line="276" w:lineRule="auto"/>
              <w:rPr>
                <w:b/>
                <w:bCs/>
              </w:rPr>
            </w:pPr>
            <w:r w:rsidRPr="00560DDA">
              <w:rPr>
                <w:b/>
                <w:bCs/>
              </w:rPr>
              <w:t>1</w:t>
            </w:r>
          </w:p>
        </w:tc>
        <w:tc>
          <w:tcPr>
            <w:tcW w:w="6453" w:type="dxa"/>
            <w:tcBorders>
              <w:bottom w:val="double" w:sz="4" w:space="0" w:color="auto"/>
            </w:tcBorders>
            <w:shd w:val="clear" w:color="auto" w:fill="FDECE3" w:themeFill="accent4"/>
          </w:tcPr>
          <w:p w14:paraId="116A4A01" w14:textId="0E74ED2F" w:rsidR="0094326B" w:rsidRPr="00560DDA" w:rsidRDefault="00C724D0">
            <w:pPr>
              <w:pStyle w:val="DIGText"/>
              <w:spacing w:line="276" w:lineRule="auto"/>
              <w:rPr>
                <w:b/>
                <w:bCs/>
              </w:rPr>
            </w:pPr>
            <w:r w:rsidRPr="00560DDA">
              <w:rPr>
                <w:b/>
                <w:bCs/>
              </w:rPr>
              <w:t>(Digitale) Führungstheorie</w:t>
            </w:r>
            <w:r w:rsidR="000976AB" w:rsidRPr="00560DDA">
              <w:rPr>
                <w:b/>
                <w:bCs/>
              </w:rPr>
              <w:t>n</w:t>
            </w:r>
          </w:p>
        </w:tc>
        <w:tc>
          <w:tcPr>
            <w:tcW w:w="1408" w:type="dxa"/>
            <w:tcBorders>
              <w:bottom w:val="double" w:sz="4" w:space="0" w:color="auto"/>
            </w:tcBorders>
            <w:shd w:val="clear" w:color="auto" w:fill="FDECE3" w:themeFill="accent4"/>
          </w:tcPr>
          <w:p w14:paraId="35A5BE9D" w14:textId="5893D00C" w:rsidR="0094326B" w:rsidRPr="00560DDA" w:rsidRDefault="001B41BF">
            <w:pPr>
              <w:pStyle w:val="DIGText"/>
              <w:spacing w:line="276" w:lineRule="auto"/>
              <w:rPr>
                <w:b/>
                <w:bCs/>
              </w:rPr>
            </w:pPr>
            <w:r w:rsidRPr="00560DDA">
              <w:rPr>
                <w:b/>
                <w:bCs/>
              </w:rPr>
              <w:t xml:space="preserve">660 </w:t>
            </w:r>
            <w:r w:rsidR="00C724D0" w:rsidRPr="00560DDA">
              <w:rPr>
                <w:b/>
                <w:bCs/>
              </w:rPr>
              <w:t>min</w:t>
            </w:r>
          </w:p>
        </w:tc>
      </w:tr>
      <w:tr w:rsidR="00A4054B" w:rsidRPr="00560DDA" w14:paraId="1DC0D546" w14:textId="77777777" w:rsidTr="001B41BF">
        <w:tc>
          <w:tcPr>
            <w:tcW w:w="8647" w:type="dxa"/>
            <w:gridSpan w:val="3"/>
            <w:tcBorders>
              <w:top w:val="double" w:sz="4" w:space="0" w:color="auto"/>
            </w:tcBorders>
            <w:shd w:val="clear" w:color="auto" w:fill="F2F2F2" w:themeFill="background1" w:themeFillShade="F2"/>
            <w:vAlign w:val="center"/>
          </w:tcPr>
          <w:p w14:paraId="328E53FE" w14:textId="758DB4A7" w:rsidR="0094326B" w:rsidRPr="00560DDA" w:rsidRDefault="00C724D0">
            <w:pPr>
              <w:pStyle w:val="DIGText"/>
              <w:spacing w:line="276" w:lineRule="auto"/>
              <w:jc w:val="center"/>
              <w:rPr>
                <w:sz w:val="22"/>
                <w:szCs w:val="21"/>
              </w:rPr>
            </w:pPr>
            <w:r w:rsidRPr="00560DDA">
              <w:rPr>
                <w:sz w:val="22"/>
                <w:szCs w:val="21"/>
              </w:rPr>
              <w:t>Worum geht es?</w:t>
            </w:r>
          </w:p>
        </w:tc>
      </w:tr>
      <w:tr w:rsidR="00A4054B" w:rsidRPr="00560DDA" w14:paraId="081C6631" w14:textId="77777777" w:rsidTr="001B41BF">
        <w:trPr>
          <w:trHeight w:val="1993"/>
        </w:trPr>
        <w:tc>
          <w:tcPr>
            <w:tcW w:w="8647" w:type="dxa"/>
            <w:gridSpan w:val="3"/>
            <w:tcBorders>
              <w:bottom w:val="double" w:sz="4" w:space="0" w:color="auto"/>
            </w:tcBorders>
          </w:tcPr>
          <w:p w14:paraId="193911A4" w14:textId="316AE64F" w:rsidR="0094326B" w:rsidRPr="00560DDA" w:rsidRDefault="008A0D96">
            <w:pPr>
              <w:pStyle w:val="DIGText"/>
              <w:spacing w:line="276" w:lineRule="auto"/>
              <w:rPr>
                <w:sz w:val="22"/>
                <w:szCs w:val="21"/>
              </w:rPr>
            </w:pPr>
            <w:r w:rsidRPr="00560DDA">
              <w:rPr>
                <w:sz w:val="22"/>
                <w:szCs w:val="21"/>
              </w:rPr>
              <w:t>Obwohl traditionelle Führungsstile an Bedeutung verloren haben, beeinflussen sie noch immer die heutige Wahrnehmung von Führungskräften. Aus diesem Grund werden in diesem Teil des Weiterbildungsprogramms ausgewählte Führungstheorien zu traditionellen und neuen Führungsstilen vorgestellt. Der vergleichende Überblick ermöglicht den Teilnehmenden ein besseres Verständnis der Veränderungen sowie deren Auswirkungen auf weibliche Führung. Schließlich lernen die Teilnehmenden Konzept</w:t>
            </w:r>
            <w:r w:rsidR="007E0E40" w:rsidRPr="00560DDA">
              <w:rPr>
                <w:sz w:val="22"/>
                <w:szCs w:val="21"/>
              </w:rPr>
              <w:t>e</w:t>
            </w:r>
            <w:r w:rsidRPr="00560DDA">
              <w:rPr>
                <w:sz w:val="22"/>
                <w:szCs w:val="21"/>
              </w:rPr>
              <w:t xml:space="preserve"> für digitale Führungskompetenzen kennen. </w:t>
            </w:r>
            <w:r w:rsidR="007E0E40" w:rsidRPr="00560DDA">
              <w:rPr>
                <w:sz w:val="22"/>
                <w:szCs w:val="21"/>
              </w:rPr>
              <w:t>Die Konzepte</w:t>
            </w:r>
            <w:r w:rsidRPr="00560DDA">
              <w:rPr>
                <w:sz w:val="22"/>
                <w:szCs w:val="21"/>
              </w:rPr>
              <w:t xml:space="preserve"> zeig</w:t>
            </w:r>
            <w:r w:rsidR="007E0E40" w:rsidRPr="00560DDA">
              <w:rPr>
                <w:sz w:val="22"/>
                <w:szCs w:val="21"/>
              </w:rPr>
              <w:t>en</w:t>
            </w:r>
            <w:r w:rsidRPr="00560DDA">
              <w:rPr>
                <w:sz w:val="22"/>
                <w:szCs w:val="21"/>
              </w:rPr>
              <w:t xml:space="preserve"> die Kompetenzen auf, die für erfolgreiches Führen in digitalen und disruptiven Unternehmen notwendig sind.   </w:t>
            </w:r>
          </w:p>
        </w:tc>
      </w:tr>
      <w:tr w:rsidR="00A4054B" w:rsidRPr="00560DDA" w14:paraId="58BB8010" w14:textId="77777777" w:rsidTr="001B41BF">
        <w:tc>
          <w:tcPr>
            <w:tcW w:w="8647" w:type="dxa"/>
            <w:gridSpan w:val="3"/>
            <w:tcBorders>
              <w:top w:val="double" w:sz="4" w:space="0" w:color="auto"/>
            </w:tcBorders>
            <w:shd w:val="clear" w:color="auto" w:fill="F2F2F2" w:themeFill="background1" w:themeFillShade="F2"/>
            <w:vAlign w:val="center"/>
          </w:tcPr>
          <w:p w14:paraId="3D66764D" w14:textId="437A40B6" w:rsidR="0094326B" w:rsidRPr="00560DDA" w:rsidRDefault="001B41BF">
            <w:pPr>
              <w:pStyle w:val="DIGText"/>
              <w:spacing w:line="276" w:lineRule="auto"/>
              <w:jc w:val="center"/>
              <w:rPr>
                <w:sz w:val="22"/>
                <w:szCs w:val="21"/>
              </w:rPr>
            </w:pPr>
            <w:r w:rsidRPr="00560DDA">
              <w:rPr>
                <w:sz w:val="22"/>
                <w:szCs w:val="21"/>
              </w:rPr>
              <w:t>Ablauf</w:t>
            </w:r>
          </w:p>
        </w:tc>
      </w:tr>
      <w:tr w:rsidR="00A4054B" w:rsidRPr="00560DDA" w14:paraId="2D19D663" w14:textId="77777777" w:rsidTr="007E2C89">
        <w:trPr>
          <w:trHeight w:val="1569"/>
        </w:trPr>
        <w:tc>
          <w:tcPr>
            <w:tcW w:w="8647" w:type="dxa"/>
            <w:gridSpan w:val="3"/>
            <w:tcBorders>
              <w:bottom w:val="double" w:sz="4" w:space="0" w:color="auto"/>
            </w:tcBorders>
          </w:tcPr>
          <w:p w14:paraId="1ED54AE1" w14:textId="5800CCA2" w:rsidR="0094326B" w:rsidRPr="00560DDA" w:rsidRDefault="00C724D0">
            <w:pPr>
              <w:pStyle w:val="DIGText"/>
              <w:numPr>
                <w:ilvl w:val="0"/>
                <w:numId w:val="29"/>
              </w:numPr>
              <w:spacing w:line="276" w:lineRule="auto"/>
              <w:ind w:left="463"/>
              <w:rPr>
                <w:sz w:val="22"/>
                <w:szCs w:val="21"/>
              </w:rPr>
            </w:pPr>
            <w:r w:rsidRPr="00560DDA">
              <w:rPr>
                <w:sz w:val="22"/>
                <w:szCs w:val="21"/>
              </w:rPr>
              <w:t>Klassifi</w:t>
            </w:r>
            <w:r w:rsidR="00067DB0" w:rsidRPr="00560DDA">
              <w:rPr>
                <w:sz w:val="22"/>
                <w:szCs w:val="21"/>
              </w:rPr>
              <w:t>kation</w:t>
            </w:r>
            <w:r w:rsidRPr="00560DDA">
              <w:rPr>
                <w:sz w:val="22"/>
                <w:szCs w:val="21"/>
              </w:rPr>
              <w:t xml:space="preserve"> von Führungsstilen</w:t>
            </w:r>
          </w:p>
          <w:p w14:paraId="77A66A95" w14:textId="0C6A424D" w:rsidR="0094326B" w:rsidRPr="00560DDA" w:rsidRDefault="00067DB0">
            <w:pPr>
              <w:pStyle w:val="DIGText"/>
              <w:numPr>
                <w:ilvl w:val="0"/>
                <w:numId w:val="29"/>
              </w:numPr>
              <w:spacing w:line="276" w:lineRule="auto"/>
              <w:ind w:left="454"/>
              <w:rPr>
                <w:sz w:val="22"/>
                <w:szCs w:val="21"/>
              </w:rPr>
            </w:pPr>
            <w:r w:rsidRPr="00560DDA">
              <w:rPr>
                <w:sz w:val="22"/>
                <w:szCs w:val="21"/>
              </w:rPr>
              <w:t>Traditionelle Führungstheorien</w:t>
            </w:r>
          </w:p>
          <w:p w14:paraId="4653D5F5" w14:textId="57BB19F1" w:rsidR="0094326B" w:rsidRPr="00560DDA" w:rsidRDefault="007E2C89">
            <w:pPr>
              <w:pStyle w:val="DIGText"/>
              <w:numPr>
                <w:ilvl w:val="0"/>
                <w:numId w:val="29"/>
              </w:numPr>
              <w:spacing w:line="276" w:lineRule="auto"/>
              <w:ind w:left="454"/>
              <w:rPr>
                <w:sz w:val="22"/>
                <w:szCs w:val="21"/>
              </w:rPr>
            </w:pPr>
            <w:r w:rsidRPr="00560DDA">
              <w:rPr>
                <w:sz w:val="22"/>
                <w:szCs w:val="21"/>
              </w:rPr>
              <w:t>Diskussion</w:t>
            </w:r>
            <w:r w:rsidR="00C724D0" w:rsidRPr="00560DDA">
              <w:rPr>
                <w:sz w:val="22"/>
                <w:szCs w:val="21"/>
              </w:rPr>
              <w:t xml:space="preserve"> neuer Formen der Führung und </w:t>
            </w:r>
            <w:r w:rsidRPr="00560DDA">
              <w:rPr>
                <w:sz w:val="22"/>
                <w:szCs w:val="21"/>
              </w:rPr>
              <w:t xml:space="preserve">deren </w:t>
            </w:r>
            <w:r w:rsidR="00C724D0" w:rsidRPr="00560DDA">
              <w:rPr>
                <w:sz w:val="22"/>
                <w:szCs w:val="21"/>
              </w:rPr>
              <w:t xml:space="preserve">Chancen </w:t>
            </w:r>
            <w:r w:rsidRPr="00560DDA">
              <w:rPr>
                <w:sz w:val="22"/>
                <w:szCs w:val="21"/>
              </w:rPr>
              <w:t xml:space="preserve">für </w:t>
            </w:r>
            <w:r w:rsidR="00C724D0" w:rsidRPr="00560DDA">
              <w:rPr>
                <w:sz w:val="22"/>
                <w:szCs w:val="21"/>
              </w:rPr>
              <w:t>weiblichen Führung</w:t>
            </w:r>
          </w:p>
          <w:p w14:paraId="1943ED5A" w14:textId="4872F781" w:rsidR="0094326B" w:rsidRPr="00560DDA" w:rsidRDefault="007E2C89">
            <w:pPr>
              <w:pStyle w:val="DIGText"/>
              <w:numPr>
                <w:ilvl w:val="0"/>
                <w:numId w:val="29"/>
              </w:numPr>
              <w:spacing w:line="276" w:lineRule="auto"/>
              <w:ind w:left="454"/>
              <w:rPr>
                <w:sz w:val="22"/>
                <w:szCs w:val="21"/>
              </w:rPr>
            </w:pPr>
            <w:r w:rsidRPr="00560DDA">
              <w:rPr>
                <w:sz w:val="22"/>
                <w:szCs w:val="21"/>
              </w:rPr>
              <w:t>Diskussion</w:t>
            </w:r>
            <w:r w:rsidR="00C724D0" w:rsidRPr="00560DDA">
              <w:rPr>
                <w:sz w:val="22"/>
                <w:szCs w:val="21"/>
              </w:rPr>
              <w:t xml:space="preserve"> von digitalen Führungskompetenzen und </w:t>
            </w:r>
            <w:r w:rsidRPr="00560DDA">
              <w:rPr>
                <w:sz w:val="22"/>
                <w:szCs w:val="21"/>
              </w:rPr>
              <w:t>Chancen für weiblichen Führung</w:t>
            </w:r>
          </w:p>
        </w:tc>
      </w:tr>
      <w:tr w:rsidR="00A4054B" w:rsidRPr="00560DDA" w14:paraId="33B26995" w14:textId="77777777" w:rsidTr="001B41BF">
        <w:tc>
          <w:tcPr>
            <w:tcW w:w="8647" w:type="dxa"/>
            <w:gridSpan w:val="3"/>
            <w:tcBorders>
              <w:top w:val="double" w:sz="4" w:space="0" w:color="auto"/>
            </w:tcBorders>
            <w:shd w:val="clear" w:color="auto" w:fill="F2F2F2" w:themeFill="background1" w:themeFillShade="F2"/>
            <w:vAlign w:val="center"/>
          </w:tcPr>
          <w:p w14:paraId="5DF544E6" w14:textId="77777777" w:rsidR="0094326B" w:rsidRPr="00560DDA" w:rsidRDefault="00C724D0">
            <w:pPr>
              <w:pStyle w:val="DIGText"/>
              <w:spacing w:line="276" w:lineRule="auto"/>
              <w:jc w:val="center"/>
              <w:rPr>
                <w:sz w:val="22"/>
                <w:szCs w:val="21"/>
              </w:rPr>
            </w:pPr>
            <w:r w:rsidRPr="00560DDA">
              <w:rPr>
                <w:sz w:val="22"/>
                <w:szCs w:val="21"/>
              </w:rPr>
              <w:t>Vorbereitungen und Materialien</w:t>
            </w:r>
          </w:p>
        </w:tc>
      </w:tr>
      <w:tr w:rsidR="00A4054B" w:rsidRPr="00560DDA" w14:paraId="58AD325E" w14:textId="77777777" w:rsidTr="001B41BF">
        <w:trPr>
          <w:trHeight w:val="878"/>
        </w:trPr>
        <w:tc>
          <w:tcPr>
            <w:tcW w:w="8647" w:type="dxa"/>
            <w:gridSpan w:val="3"/>
            <w:tcBorders>
              <w:bottom w:val="double" w:sz="4" w:space="0" w:color="auto"/>
            </w:tcBorders>
          </w:tcPr>
          <w:p w14:paraId="34BB0F2A" w14:textId="77777777" w:rsidR="00120C5D" w:rsidRPr="00560DDA" w:rsidRDefault="00120C5D" w:rsidP="00120C5D">
            <w:pPr>
              <w:pStyle w:val="DIGText"/>
              <w:numPr>
                <w:ilvl w:val="0"/>
                <w:numId w:val="13"/>
              </w:numPr>
              <w:spacing w:line="276" w:lineRule="auto"/>
              <w:ind w:left="454"/>
              <w:jc w:val="left"/>
              <w:rPr>
                <w:sz w:val="22"/>
                <w:szCs w:val="21"/>
              </w:rPr>
            </w:pPr>
            <w:r w:rsidRPr="00560DDA">
              <w:rPr>
                <w:sz w:val="22"/>
                <w:szCs w:val="21"/>
              </w:rPr>
              <w:t>Hintergrundinformationen zu den vorgestellten Inhalten (Reader)</w:t>
            </w:r>
          </w:p>
          <w:p w14:paraId="7E9E8356" w14:textId="77777777" w:rsidR="00120C5D" w:rsidRPr="00560DDA" w:rsidRDefault="00120C5D" w:rsidP="00120C5D">
            <w:pPr>
              <w:pStyle w:val="DIGText"/>
              <w:numPr>
                <w:ilvl w:val="0"/>
                <w:numId w:val="13"/>
              </w:numPr>
              <w:spacing w:line="276" w:lineRule="auto"/>
              <w:ind w:left="454"/>
              <w:jc w:val="left"/>
              <w:rPr>
                <w:sz w:val="22"/>
                <w:szCs w:val="21"/>
              </w:rPr>
            </w:pPr>
            <w:r w:rsidRPr="00560DDA">
              <w:rPr>
                <w:sz w:val="22"/>
                <w:szCs w:val="21"/>
              </w:rPr>
              <w:t xml:space="preserve">PowerPoint Präsentation (Trainermaterial); </w:t>
            </w:r>
            <w:r w:rsidRPr="00560DDA">
              <w:rPr>
                <w:i/>
                <w:sz w:val="22"/>
                <w:szCs w:val="21"/>
              </w:rPr>
              <w:t>Anpassungen sind möglich</w:t>
            </w:r>
            <w:r w:rsidRPr="00560DDA">
              <w:rPr>
                <w:sz w:val="22"/>
                <w:szCs w:val="21"/>
              </w:rPr>
              <w:t xml:space="preserve"> </w:t>
            </w:r>
          </w:p>
          <w:p w14:paraId="70682DE6" w14:textId="63F35BA9" w:rsidR="0094326B" w:rsidRPr="00560DDA" w:rsidRDefault="00120C5D" w:rsidP="00120C5D">
            <w:pPr>
              <w:pStyle w:val="DIGText"/>
              <w:numPr>
                <w:ilvl w:val="0"/>
                <w:numId w:val="13"/>
              </w:numPr>
              <w:spacing w:line="276" w:lineRule="auto"/>
              <w:ind w:left="454"/>
              <w:jc w:val="left"/>
              <w:rPr>
                <w:sz w:val="22"/>
                <w:szCs w:val="21"/>
              </w:rPr>
            </w:pPr>
            <w:r w:rsidRPr="00560DDA">
              <w:rPr>
                <w:sz w:val="22"/>
                <w:szCs w:val="21"/>
              </w:rPr>
              <w:t>Texte</w:t>
            </w:r>
            <w:r w:rsidR="00C724D0" w:rsidRPr="00560DDA">
              <w:rPr>
                <w:sz w:val="22"/>
                <w:szCs w:val="21"/>
              </w:rPr>
              <w:t xml:space="preserve"> zu Führungskompetenzen </w:t>
            </w:r>
            <w:r w:rsidR="006741F5" w:rsidRPr="00560DDA">
              <w:rPr>
                <w:sz w:val="22"/>
                <w:szCs w:val="21"/>
              </w:rPr>
              <w:t xml:space="preserve">(Links in der Präsentation); </w:t>
            </w:r>
            <w:r w:rsidR="006741F5" w:rsidRPr="00560DDA">
              <w:rPr>
                <w:i/>
                <w:sz w:val="22"/>
                <w:szCs w:val="21"/>
              </w:rPr>
              <w:t>nur auf Englisch verfügbar</w:t>
            </w:r>
          </w:p>
        </w:tc>
      </w:tr>
      <w:tr w:rsidR="00A4054B" w:rsidRPr="00560DDA" w14:paraId="3E72FB0F" w14:textId="77777777" w:rsidTr="001B41BF">
        <w:tc>
          <w:tcPr>
            <w:tcW w:w="8647" w:type="dxa"/>
            <w:gridSpan w:val="3"/>
            <w:tcBorders>
              <w:top w:val="double" w:sz="4" w:space="0" w:color="auto"/>
            </w:tcBorders>
            <w:shd w:val="clear" w:color="auto" w:fill="F2F2F2" w:themeFill="background1" w:themeFillShade="F2"/>
            <w:vAlign w:val="center"/>
          </w:tcPr>
          <w:p w14:paraId="67B5CB96" w14:textId="77777777" w:rsidR="0094326B" w:rsidRPr="00560DDA" w:rsidRDefault="00C724D0">
            <w:pPr>
              <w:pStyle w:val="DIGText"/>
              <w:spacing w:line="276" w:lineRule="auto"/>
              <w:jc w:val="center"/>
              <w:rPr>
                <w:sz w:val="22"/>
                <w:szCs w:val="21"/>
              </w:rPr>
            </w:pPr>
            <w:r w:rsidRPr="00560DDA">
              <w:rPr>
                <w:sz w:val="22"/>
                <w:szCs w:val="21"/>
              </w:rPr>
              <w:t>Ressourcen und Literatur</w:t>
            </w:r>
          </w:p>
        </w:tc>
      </w:tr>
      <w:tr w:rsidR="00A4054B" w:rsidRPr="00560DDA" w14:paraId="21B7A85A" w14:textId="77777777" w:rsidTr="001B41BF">
        <w:tc>
          <w:tcPr>
            <w:tcW w:w="8647" w:type="dxa"/>
            <w:gridSpan w:val="3"/>
            <w:vAlign w:val="center"/>
          </w:tcPr>
          <w:p w14:paraId="44501D39" w14:textId="77777777" w:rsidR="0094326B" w:rsidRPr="00560DDA" w:rsidRDefault="00C724D0">
            <w:pPr>
              <w:pStyle w:val="DIGText"/>
              <w:numPr>
                <w:ilvl w:val="0"/>
                <w:numId w:val="23"/>
              </w:numPr>
              <w:spacing w:line="240" w:lineRule="auto"/>
              <w:ind w:left="315" w:hanging="284"/>
              <w:rPr>
                <w:rFonts w:cs="Open Sans"/>
                <w:color w:val="000000"/>
                <w:sz w:val="20"/>
                <w:szCs w:val="20"/>
                <w:shd w:val="clear" w:color="auto" w:fill="FFFFFF"/>
              </w:rPr>
            </w:pPr>
            <w:r w:rsidRPr="00560DDA">
              <w:rPr>
                <w:rFonts w:cs="Open Sans"/>
                <w:color w:val="000000"/>
                <w:sz w:val="20"/>
                <w:szCs w:val="20"/>
              </w:rPr>
              <w:t>Harrison, C. (</w:t>
            </w:r>
            <w:r w:rsidR="00925B0F" w:rsidRPr="00560DDA">
              <w:rPr>
                <w:rFonts w:cs="Open Sans"/>
                <w:color w:val="000000"/>
                <w:sz w:val="20"/>
                <w:szCs w:val="20"/>
              </w:rPr>
              <w:t>2018</w:t>
            </w:r>
            <w:r w:rsidRPr="00560DDA">
              <w:rPr>
                <w:rFonts w:cs="Open Sans"/>
                <w:color w:val="000000"/>
                <w:sz w:val="20"/>
                <w:szCs w:val="20"/>
              </w:rPr>
              <w:t xml:space="preserve">). Leadership Theory and Research. A Critical Approach to New and </w:t>
            </w:r>
            <w:proofErr w:type="spellStart"/>
            <w:r w:rsidRPr="00560DDA">
              <w:rPr>
                <w:rFonts w:cs="Open Sans"/>
                <w:color w:val="000000"/>
                <w:sz w:val="20"/>
                <w:szCs w:val="20"/>
              </w:rPr>
              <w:t>Existing</w:t>
            </w:r>
            <w:proofErr w:type="spellEnd"/>
            <w:r w:rsidRPr="00560DDA">
              <w:rPr>
                <w:rFonts w:cs="Open Sans"/>
                <w:color w:val="000000"/>
                <w:sz w:val="20"/>
                <w:szCs w:val="20"/>
              </w:rPr>
              <w:t xml:space="preserve"> </w:t>
            </w:r>
            <w:proofErr w:type="spellStart"/>
            <w:r w:rsidRPr="00560DDA">
              <w:rPr>
                <w:rFonts w:cs="Open Sans"/>
                <w:color w:val="000000"/>
                <w:sz w:val="20"/>
                <w:szCs w:val="20"/>
              </w:rPr>
              <w:t>Paradigms</w:t>
            </w:r>
            <w:proofErr w:type="spellEnd"/>
            <w:r w:rsidR="00925B0F" w:rsidRPr="00560DDA">
              <w:rPr>
                <w:rFonts w:cs="Open Sans"/>
                <w:color w:val="000000"/>
                <w:sz w:val="20"/>
                <w:szCs w:val="20"/>
              </w:rPr>
              <w:t xml:space="preserve">. </w:t>
            </w:r>
            <w:r w:rsidR="0092537A" w:rsidRPr="00560DDA">
              <w:rPr>
                <w:rFonts w:cs="Open Sans"/>
                <w:color w:val="000000"/>
                <w:sz w:val="20"/>
                <w:szCs w:val="20"/>
              </w:rPr>
              <w:t xml:space="preserve">Cham: </w:t>
            </w:r>
            <w:r w:rsidR="00261766" w:rsidRPr="00560DDA">
              <w:rPr>
                <w:rFonts w:cs="Open Sans"/>
                <w:color w:val="000000"/>
                <w:sz w:val="20"/>
                <w:szCs w:val="20"/>
              </w:rPr>
              <w:t>Palgrave Macmillan</w:t>
            </w:r>
            <w:r w:rsidR="0092537A" w:rsidRPr="00560DDA">
              <w:rPr>
                <w:rFonts w:cs="Open Sans"/>
                <w:color w:val="000000"/>
                <w:sz w:val="20"/>
                <w:szCs w:val="20"/>
              </w:rPr>
              <w:t xml:space="preserve">. </w:t>
            </w:r>
            <w:r w:rsidR="0092537A" w:rsidRPr="00560DDA">
              <w:rPr>
                <w:rFonts w:cs="Open Sans"/>
                <w:b/>
                <w:color w:val="000000"/>
                <w:sz w:val="20"/>
                <w:szCs w:val="20"/>
              </w:rPr>
              <w:t>(English</w:t>
            </w:r>
            <w:r w:rsidR="0092537A" w:rsidRPr="00560DDA">
              <w:rPr>
                <w:rFonts w:cs="Open Sans"/>
                <w:b/>
                <w:color w:val="000000"/>
                <w:sz w:val="20"/>
                <w:szCs w:val="20"/>
                <w:shd w:val="clear" w:color="auto" w:fill="FFFFFF"/>
              </w:rPr>
              <w:t>)</w:t>
            </w:r>
          </w:p>
          <w:p w14:paraId="507DE47B" w14:textId="786D358E" w:rsidR="0094326B" w:rsidRPr="00560DDA" w:rsidRDefault="00C724D0">
            <w:pPr>
              <w:pStyle w:val="DIGText"/>
              <w:numPr>
                <w:ilvl w:val="0"/>
                <w:numId w:val="23"/>
              </w:numPr>
              <w:spacing w:line="240" w:lineRule="auto"/>
              <w:ind w:left="315" w:hanging="284"/>
              <w:rPr>
                <w:rFonts w:cs="Open Sans"/>
                <w:color w:val="000000"/>
                <w:sz w:val="20"/>
                <w:szCs w:val="20"/>
                <w:shd w:val="clear" w:color="auto" w:fill="FFFFFF"/>
              </w:rPr>
            </w:pPr>
            <w:r w:rsidRPr="00560DDA">
              <w:rPr>
                <w:rFonts w:cs="Open Sans"/>
                <w:color w:val="000000"/>
                <w:sz w:val="20"/>
                <w:szCs w:val="20"/>
              </w:rPr>
              <w:t>Institut für angewandte Arbeitswissenschaft e.V. (</w:t>
            </w:r>
            <w:proofErr w:type="spellStart"/>
            <w:r w:rsidRPr="00560DDA">
              <w:rPr>
                <w:rFonts w:cs="Open Sans"/>
                <w:color w:val="000000"/>
                <w:sz w:val="20"/>
                <w:szCs w:val="20"/>
              </w:rPr>
              <w:t>ifaa</w:t>
            </w:r>
            <w:proofErr w:type="spellEnd"/>
            <w:r w:rsidRPr="00560DDA">
              <w:rPr>
                <w:rFonts w:cs="Open Sans"/>
                <w:color w:val="000000"/>
                <w:sz w:val="20"/>
                <w:szCs w:val="20"/>
              </w:rPr>
              <w:t xml:space="preserve">) (2023). Künstliche Intelligenz erfolgreich einführen. Orientierungshilfe für Führungskräfte. Broschüre des Projekts </w:t>
            </w:r>
            <w:r w:rsidR="008E31F2" w:rsidRPr="00560DDA">
              <w:rPr>
                <w:rFonts w:cs="Open Sans"/>
                <w:color w:val="000000"/>
                <w:sz w:val="20"/>
                <w:szCs w:val="20"/>
              </w:rPr>
              <w:t>„</w:t>
            </w:r>
            <w:proofErr w:type="spellStart"/>
            <w:r w:rsidRPr="00560DDA">
              <w:rPr>
                <w:rFonts w:cs="Open Sans"/>
                <w:color w:val="000000"/>
                <w:sz w:val="20"/>
                <w:szCs w:val="20"/>
              </w:rPr>
              <w:t>humAIn</w:t>
            </w:r>
            <w:proofErr w:type="spellEnd"/>
            <w:r w:rsidRPr="00560DDA">
              <w:rPr>
                <w:rFonts w:cs="Open Sans"/>
                <w:color w:val="000000"/>
                <w:sz w:val="20"/>
                <w:szCs w:val="20"/>
              </w:rPr>
              <w:t xml:space="preserve"> - </w:t>
            </w:r>
            <w:proofErr w:type="spellStart"/>
            <w:r w:rsidRPr="00560DDA">
              <w:rPr>
                <w:rFonts w:cs="Open Sans"/>
                <w:color w:val="000000"/>
                <w:sz w:val="20"/>
                <w:szCs w:val="20"/>
              </w:rPr>
              <w:t>work.lab</w:t>
            </w:r>
            <w:proofErr w:type="spellEnd"/>
            <w:r w:rsidR="008E31F2" w:rsidRPr="00560DDA">
              <w:rPr>
                <w:rFonts w:cs="Open Sans"/>
                <w:color w:val="000000"/>
                <w:sz w:val="20"/>
                <w:szCs w:val="20"/>
              </w:rPr>
              <w:t>“</w:t>
            </w:r>
            <w:r w:rsidR="0002597C" w:rsidRPr="00560DDA">
              <w:rPr>
                <w:rFonts w:cs="Open Sans"/>
                <w:color w:val="000000"/>
                <w:sz w:val="20"/>
                <w:szCs w:val="20"/>
              </w:rPr>
              <w:t xml:space="preserve">. Online: </w:t>
            </w:r>
            <w:hyperlink r:id="rId19" w:history="1">
              <w:r w:rsidRPr="00560DDA">
                <w:rPr>
                  <w:rFonts w:cs="Open Sans"/>
                  <w:color w:val="000000"/>
                  <w:sz w:val="20"/>
                  <w:szCs w:val="20"/>
                </w:rPr>
                <w:t>https:</w:t>
              </w:r>
            </w:hyperlink>
            <w:r w:rsidRPr="00560DDA">
              <w:rPr>
                <w:rFonts w:cs="Open Sans"/>
                <w:color w:val="000000"/>
                <w:sz w:val="20"/>
                <w:szCs w:val="20"/>
              </w:rPr>
              <w:t xml:space="preserve">//www.humain-worklab.de/. </w:t>
            </w:r>
            <w:r w:rsidRPr="00560DDA">
              <w:rPr>
                <w:rFonts w:cs="Open Sans"/>
                <w:b/>
                <w:color w:val="000000"/>
                <w:sz w:val="20"/>
                <w:szCs w:val="20"/>
              </w:rPr>
              <w:t>(Deutsch</w:t>
            </w:r>
            <w:r w:rsidRPr="00560DDA">
              <w:rPr>
                <w:rFonts w:cs="Open Sans"/>
                <w:b/>
                <w:color w:val="000000"/>
                <w:sz w:val="20"/>
                <w:szCs w:val="20"/>
                <w:shd w:val="clear" w:color="auto" w:fill="FFFFFF"/>
              </w:rPr>
              <w:t>)</w:t>
            </w:r>
          </w:p>
          <w:p w14:paraId="08B3152F" w14:textId="60F6C22A" w:rsidR="0094326B" w:rsidRPr="00560DDA" w:rsidRDefault="00C724D0">
            <w:pPr>
              <w:pStyle w:val="DIGText"/>
              <w:numPr>
                <w:ilvl w:val="0"/>
                <w:numId w:val="23"/>
              </w:numPr>
              <w:spacing w:line="240" w:lineRule="auto"/>
              <w:ind w:left="315" w:hanging="284"/>
              <w:rPr>
                <w:rFonts w:cs="Open Sans"/>
                <w:color w:val="000000"/>
                <w:sz w:val="20"/>
                <w:szCs w:val="20"/>
                <w:shd w:val="clear" w:color="auto" w:fill="FFFFFF"/>
              </w:rPr>
            </w:pPr>
            <w:proofErr w:type="spellStart"/>
            <w:r w:rsidRPr="00560DDA">
              <w:rPr>
                <w:rFonts w:cs="Open Sans"/>
                <w:color w:val="000000"/>
                <w:sz w:val="20"/>
                <w:szCs w:val="20"/>
              </w:rPr>
              <w:t>Rybnikova</w:t>
            </w:r>
            <w:proofErr w:type="spellEnd"/>
            <w:r w:rsidRPr="00560DDA">
              <w:rPr>
                <w:rFonts w:cs="Open Sans"/>
                <w:color w:val="000000"/>
                <w:sz w:val="20"/>
                <w:szCs w:val="20"/>
              </w:rPr>
              <w:t>, I.; Lang, R. (2021)</w:t>
            </w:r>
            <w:r w:rsidR="00F357FE" w:rsidRPr="00560DDA">
              <w:rPr>
                <w:rFonts w:cs="Open Sans"/>
                <w:color w:val="000000"/>
                <w:sz w:val="20"/>
                <w:szCs w:val="20"/>
              </w:rPr>
              <w:t xml:space="preserve">. </w:t>
            </w:r>
            <w:r w:rsidRPr="00560DDA">
              <w:rPr>
                <w:rFonts w:cs="Open Sans"/>
                <w:color w:val="000000"/>
                <w:sz w:val="20"/>
                <w:szCs w:val="20"/>
              </w:rPr>
              <w:t xml:space="preserve">Aktuelle Führungstheorien und -konzepte. 2. Aufl. Wiesbaden, Heidelberg: Springer Gabler. </w:t>
            </w:r>
            <w:r w:rsidRPr="00560DDA">
              <w:rPr>
                <w:rFonts w:cs="Open Sans"/>
                <w:b/>
                <w:color w:val="000000"/>
                <w:sz w:val="20"/>
                <w:szCs w:val="20"/>
              </w:rPr>
              <w:t>(</w:t>
            </w:r>
            <w:r w:rsidR="00120C5D" w:rsidRPr="00560DDA">
              <w:rPr>
                <w:rFonts w:cs="Open Sans"/>
                <w:b/>
                <w:color w:val="000000"/>
                <w:sz w:val="20"/>
                <w:szCs w:val="20"/>
              </w:rPr>
              <w:t>D</w:t>
            </w:r>
            <w:r w:rsidRPr="00560DDA">
              <w:rPr>
                <w:rFonts w:cs="Open Sans"/>
                <w:b/>
                <w:color w:val="000000"/>
                <w:sz w:val="20"/>
                <w:szCs w:val="20"/>
              </w:rPr>
              <w:t>eutsch</w:t>
            </w:r>
            <w:r w:rsidRPr="00560DDA">
              <w:rPr>
                <w:rFonts w:cs="Open Sans"/>
                <w:b/>
                <w:color w:val="000000"/>
                <w:sz w:val="20"/>
                <w:szCs w:val="20"/>
                <w:shd w:val="clear" w:color="auto" w:fill="FFFFFF"/>
              </w:rPr>
              <w:t>)</w:t>
            </w:r>
          </w:p>
          <w:p w14:paraId="59405F06" w14:textId="77777777" w:rsidR="0094326B" w:rsidRPr="00560DDA" w:rsidRDefault="00C724D0">
            <w:pPr>
              <w:pStyle w:val="DIGText"/>
              <w:numPr>
                <w:ilvl w:val="0"/>
                <w:numId w:val="23"/>
              </w:numPr>
              <w:spacing w:line="240" w:lineRule="auto"/>
              <w:ind w:left="315" w:hanging="284"/>
              <w:rPr>
                <w:rFonts w:cs="Open Sans"/>
                <w:color w:val="000000"/>
                <w:sz w:val="20"/>
                <w:szCs w:val="20"/>
                <w:shd w:val="clear" w:color="auto" w:fill="FFFFFF"/>
              </w:rPr>
            </w:pPr>
            <w:r w:rsidRPr="00560DDA">
              <w:rPr>
                <w:rFonts w:cs="Open Sans"/>
                <w:color w:val="000000"/>
                <w:sz w:val="20"/>
                <w:szCs w:val="20"/>
              </w:rPr>
              <w:t xml:space="preserve">Hasenbein, M. (2020). Der Mensch im Fokus der digitalen Arbeitswelt. Wirtschaftspsychologische Perspektiven und Anwendungsfelder. Berlin, Heidelberg: Springer. </w:t>
            </w:r>
            <w:r w:rsidRPr="00560DDA">
              <w:rPr>
                <w:rFonts w:cs="Open Sans"/>
                <w:b/>
                <w:color w:val="000000"/>
                <w:sz w:val="20"/>
                <w:szCs w:val="20"/>
              </w:rPr>
              <w:t>(Deutsch</w:t>
            </w:r>
            <w:r w:rsidRPr="00560DDA">
              <w:rPr>
                <w:rFonts w:cs="Open Sans"/>
                <w:b/>
                <w:color w:val="000000"/>
                <w:sz w:val="20"/>
                <w:szCs w:val="20"/>
                <w:shd w:val="clear" w:color="auto" w:fill="FFFFFF"/>
              </w:rPr>
              <w:t>)</w:t>
            </w:r>
          </w:p>
          <w:p w14:paraId="2BA2DAFB" w14:textId="77777777" w:rsidR="00A4054B" w:rsidRPr="00560DDA" w:rsidRDefault="00A4054B" w:rsidP="00120C5D">
            <w:pPr>
              <w:pStyle w:val="DIGText"/>
              <w:spacing w:line="276" w:lineRule="auto"/>
              <w:jc w:val="left"/>
              <w:rPr>
                <w:sz w:val="22"/>
                <w:szCs w:val="21"/>
              </w:rPr>
            </w:pPr>
          </w:p>
        </w:tc>
      </w:tr>
      <w:tr w:rsidR="00A4054B" w:rsidRPr="00560DDA" w14:paraId="3FD1F792" w14:textId="77777777" w:rsidTr="001B41BF">
        <w:tc>
          <w:tcPr>
            <w:tcW w:w="8647" w:type="dxa"/>
            <w:gridSpan w:val="3"/>
            <w:vAlign w:val="center"/>
          </w:tcPr>
          <w:p w14:paraId="1DC23E05" w14:textId="77777777" w:rsidR="00A4054B" w:rsidRPr="00560DDA" w:rsidRDefault="00A4054B" w:rsidP="00956F1E">
            <w:pPr>
              <w:pStyle w:val="DIGText"/>
              <w:spacing w:line="276" w:lineRule="auto"/>
              <w:jc w:val="left"/>
              <w:rPr>
                <w:sz w:val="22"/>
                <w:szCs w:val="21"/>
              </w:rPr>
            </w:pPr>
          </w:p>
        </w:tc>
      </w:tr>
    </w:tbl>
    <w:p w14:paraId="0571657E" w14:textId="20947C7B" w:rsidR="00270143" w:rsidRPr="00560DDA" w:rsidRDefault="00270143">
      <w:pPr>
        <w:spacing w:line="259" w:lineRule="auto"/>
      </w:pPr>
      <w:r w:rsidRPr="00560DDA">
        <w:br w:type="page"/>
      </w:r>
    </w:p>
    <w:p w14:paraId="25360FF0" w14:textId="104E7F86" w:rsidR="0094326B" w:rsidRPr="00560DDA" w:rsidRDefault="00C724D0">
      <w:pPr>
        <w:pStyle w:val="DIG2"/>
      </w:pPr>
      <w:bookmarkStart w:id="24" w:name="_Toc163728759"/>
      <w:r w:rsidRPr="00560DDA">
        <w:lastRenderedPageBreak/>
        <w:t xml:space="preserve">Thema 2 </w:t>
      </w:r>
      <w:r w:rsidR="003A694F" w:rsidRPr="00560DDA">
        <w:t>–</w:t>
      </w:r>
      <w:r w:rsidRPr="00560DDA">
        <w:t xml:space="preserve"> </w:t>
      </w:r>
      <w:r w:rsidR="003A694F" w:rsidRPr="00560DDA">
        <w:t>Digitale Organisation</w:t>
      </w:r>
      <w:bookmarkEnd w:id="24"/>
    </w:p>
    <w:tbl>
      <w:tblPr>
        <w:tblStyle w:val="Tabellenraster"/>
        <w:tblpPr w:leftFromText="141" w:rightFromText="141" w:vertAnchor="text" w:horzAnchor="margin" w:tblpY="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701"/>
        <w:gridCol w:w="4815"/>
        <w:gridCol w:w="1978"/>
      </w:tblGrid>
      <w:tr w:rsidR="003A694F" w:rsidRPr="00560DDA" w14:paraId="74DF5063" w14:textId="77777777" w:rsidTr="00A1098A">
        <w:trPr>
          <w:trHeight w:val="480"/>
        </w:trPr>
        <w:tc>
          <w:tcPr>
            <w:tcW w:w="8494" w:type="dxa"/>
            <w:gridSpan w:val="3"/>
            <w:tcBorders>
              <w:bottom w:val="double" w:sz="4" w:space="0" w:color="auto"/>
            </w:tcBorders>
            <w:shd w:val="clear" w:color="auto" w:fill="F8A57C" w:themeFill="accent3"/>
            <w:vAlign w:val="center"/>
          </w:tcPr>
          <w:p w14:paraId="09FE1E5B" w14:textId="77777777" w:rsidR="003A694F" w:rsidRPr="00560DDA" w:rsidRDefault="003A694F" w:rsidP="00A1098A">
            <w:pPr>
              <w:spacing w:line="276" w:lineRule="auto"/>
              <w:jc w:val="center"/>
              <w:rPr>
                <w:b/>
              </w:rPr>
            </w:pPr>
            <w:r w:rsidRPr="00560DDA">
              <w:rPr>
                <w:b/>
                <w:caps/>
              </w:rPr>
              <w:t>Übersicht</w:t>
            </w:r>
          </w:p>
        </w:tc>
      </w:tr>
      <w:tr w:rsidR="003A694F" w:rsidRPr="00560DDA" w14:paraId="050EAF2D" w14:textId="77777777" w:rsidTr="00A1098A">
        <w:trPr>
          <w:trHeight w:val="635"/>
        </w:trPr>
        <w:tc>
          <w:tcPr>
            <w:tcW w:w="1701" w:type="dxa"/>
            <w:tcBorders>
              <w:top w:val="double" w:sz="4" w:space="0" w:color="auto"/>
            </w:tcBorders>
            <w:shd w:val="clear" w:color="auto" w:fill="FDECE3" w:themeFill="accent4"/>
            <w:vAlign w:val="center"/>
          </w:tcPr>
          <w:p w14:paraId="361BE32C" w14:textId="77777777" w:rsidR="003A694F" w:rsidRPr="00560DDA" w:rsidRDefault="003A694F" w:rsidP="00A1098A">
            <w:pPr>
              <w:spacing w:line="276" w:lineRule="auto"/>
              <w:jc w:val="center"/>
              <w:rPr>
                <w:b/>
                <w:sz w:val="20"/>
                <w:szCs w:val="18"/>
              </w:rPr>
            </w:pPr>
            <w:r w:rsidRPr="00560DDA">
              <w:rPr>
                <w:b/>
                <w:sz w:val="20"/>
                <w:szCs w:val="18"/>
              </w:rPr>
              <w:t>Nummer</w:t>
            </w:r>
          </w:p>
          <w:p w14:paraId="66E6D68A" w14:textId="77777777" w:rsidR="003A694F" w:rsidRPr="00560DDA" w:rsidRDefault="003A694F" w:rsidP="00A1098A">
            <w:pPr>
              <w:spacing w:line="276" w:lineRule="auto"/>
              <w:jc w:val="center"/>
              <w:rPr>
                <w:i/>
                <w:sz w:val="20"/>
                <w:szCs w:val="18"/>
              </w:rPr>
            </w:pPr>
            <w:r w:rsidRPr="00560DDA">
              <w:rPr>
                <w:i/>
                <w:sz w:val="20"/>
                <w:szCs w:val="18"/>
              </w:rPr>
              <w:t>(Thema)</w:t>
            </w:r>
          </w:p>
        </w:tc>
        <w:tc>
          <w:tcPr>
            <w:tcW w:w="4815" w:type="dxa"/>
            <w:tcBorders>
              <w:top w:val="double" w:sz="4" w:space="0" w:color="auto"/>
            </w:tcBorders>
            <w:shd w:val="clear" w:color="auto" w:fill="FDECE3" w:themeFill="accent4"/>
            <w:vAlign w:val="center"/>
          </w:tcPr>
          <w:p w14:paraId="40C157E1" w14:textId="77777777" w:rsidR="003A694F" w:rsidRPr="00560DDA" w:rsidRDefault="003A694F" w:rsidP="00A1098A">
            <w:pPr>
              <w:spacing w:line="276" w:lineRule="auto"/>
              <w:jc w:val="center"/>
              <w:rPr>
                <w:i/>
                <w:sz w:val="20"/>
                <w:szCs w:val="18"/>
              </w:rPr>
            </w:pPr>
            <w:r w:rsidRPr="00560DDA">
              <w:rPr>
                <w:b/>
                <w:bCs/>
                <w:sz w:val="20"/>
                <w:szCs w:val="20"/>
              </w:rPr>
              <w:t>Arbeitsumfang</w:t>
            </w:r>
            <w:r w:rsidRPr="00560DDA">
              <w:rPr>
                <w:i/>
                <w:sz w:val="20"/>
                <w:szCs w:val="18"/>
              </w:rPr>
              <w:t xml:space="preserve"> </w:t>
            </w:r>
          </w:p>
          <w:p w14:paraId="54553438" w14:textId="77777777" w:rsidR="003A694F" w:rsidRPr="00560DDA" w:rsidRDefault="003A694F" w:rsidP="00A1098A">
            <w:pPr>
              <w:spacing w:line="276" w:lineRule="auto"/>
              <w:jc w:val="center"/>
              <w:rPr>
                <w:i/>
                <w:sz w:val="20"/>
                <w:szCs w:val="18"/>
              </w:rPr>
            </w:pPr>
            <w:r w:rsidRPr="00560DDA">
              <w:rPr>
                <w:i/>
                <w:sz w:val="20"/>
                <w:szCs w:val="18"/>
              </w:rPr>
              <w:t>(Präsenz/Selbstlernen)</w:t>
            </w:r>
          </w:p>
        </w:tc>
        <w:tc>
          <w:tcPr>
            <w:tcW w:w="1978" w:type="dxa"/>
            <w:tcBorders>
              <w:top w:val="double" w:sz="4" w:space="0" w:color="auto"/>
            </w:tcBorders>
            <w:shd w:val="clear" w:color="auto" w:fill="FDECE3" w:themeFill="accent4"/>
            <w:vAlign w:val="center"/>
          </w:tcPr>
          <w:p w14:paraId="63C12E3F" w14:textId="77777777" w:rsidR="003A694F" w:rsidRPr="00560DDA" w:rsidRDefault="003A694F" w:rsidP="00A1098A">
            <w:pPr>
              <w:spacing w:line="276" w:lineRule="auto"/>
              <w:jc w:val="center"/>
              <w:rPr>
                <w:b/>
                <w:sz w:val="20"/>
                <w:szCs w:val="18"/>
              </w:rPr>
            </w:pPr>
            <w:r w:rsidRPr="00560DDA">
              <w:rPr>
                <w:b/>
                <w:sz w:val="20"/>
                <w:szCs w:val="18"/>
              </w:rPr>
              <w:t>Taxonomie</w:t>
            </w:r>
          </w:p>
          <w:p w14:paraId="051801EE" w14:textId="77777777" w:rsidR="003A694F" w:rsidRPr="00560DDA" w:rsidRDefault="003A694F" w:rsidP="00A1098A">
            <w:pPr>
              <w:spacing w:line="276" w:lineRule="auto"/>
              <w:jc w:val="center"/>
              <w:rPr>
                <w:i/>
                <w:sz w:val="20"/>
                <w:szCs w:val="18"/>
              </w:rPr>
            </w:pPr>
            <w:r w:rsidRPr="00560DDA">
              <w:rPr>
                <w:i/>
                <w:sz w:val="20"/>
                <w:szCs w:val="18"/>
              </w:rPr>
              <w:t>(Millers Taxonomie)</w:t>
            </w:r>
          </w:p>
        </w:tc>
      </w:tr>
      <w:tr w:rsidR="003A694F" w:rsidRPr="00560DDA" w14:paraId="73ED67B3" w14:textId="77777777" w:rsidTr="00A1098A">
        <w:trPr>
          <w:trHeight w:val="404"/>
        </w:trPr>
        <w:tc>
          <w:tcPr>
            <w:tcW w:w="1701" w:type="dxa"/>
            <w:tcBorders>
              <w:bottom w:val="double" w:sz="4" w:space="0" w:color="auto"/>
            </w:tcBorders>
            <w:vAlign w:val="center"/>
          </w:tcPr>
          <w:p w14:paraId="1F630F2A" w14:textId="77777777" w:rsidR="003A694F" w:rsidRPr="00560DDA" w:rsidRDefault="003A694F" w:rsidP="00A1098A">
            <w:pPr>
              <w:spacing w:line="276" w:lineRule="auto"/>
              <w:jc w:val="center"/>
              <w:rPr>
                <w:sz w:val="20"/>
                <w:szCs w:val="18"/>
              </w:rPr>
            </w:pPr>
            <w:r w:rsidRPr="00560DDA">
              <w:rPr>
                <w:sz w:val="20"/>
                <w:szCs w:val="18"/>
              </w:rPr>
              <w:t>2</w:t>
            </w:r>
          </w:p>
        </w:tc>
        <w:tc>
          <w:tcPr>
            <w:tcW w:w="4815" w:type="dxa"/>
            <w:tcBorders>
              <w:bottom w:val="double" w:sz="4" w:space="0" w:color="auto"/>
            </w:tcBorders>
            <w:vAlign w:val="center"/>
          </w:tcPr>
          <w:p w14:paraId="3649927A" w14:textId="77777777" w:rsidR="003A694F" w:rsidRPr="00560DDA" w:rsidRDefault="003A694F" w:rsidP="00A1098A">
            <w:pPr>
              <w:spacing w:line="276" w:lineRule="auto"/>
              <w:jc w:val="center"/>
              <w:rPr>
                <w:sz w:val="20"/>
                <w:szCs w:val="18"/>
              </w:rPr>
            </w:pPr>
            <w:r w:rsidRPr="00560DDA">
              <w:rPr>
                <w:sz w:val="20"/>
                <w:szCs w:val="18"/>
              </w:rPr>
              <w:t>6 h / 9 h</w:t>
            </w:r>
          </w:p>
        </w:tc>
        <w:tc>
          <w:tcPr>
            <w:tcW w:w="1978" w:type="dxa"/>
            <w:tcBorders>
              <w:bottom w:val="double" w:sz="4" w:space="0" w:color="auto"/>
            </w:tcBorders>
            <w:vAlign w:val="center"/>
          </w:tcPr>
          <w:p w14:paraId="3F853274" w14:textId="77777777" w:rsidR="003A694F" w:rsidRPr="00560DDA" w:rsidRDefault="003A694F" w:rsidP="00A1098A">
            <w:pPr>
              <w:spacing w:line="276" w:lineRule="auto"/>
              <w:jc w:val="center"/>
              <w:rPr>
                <w:sz w:val="20"/>
                <w:szCs w:val="18"/>
              </w:rPr>
            </w:pPr>
            <w:r w:rsidRPr="00560DDA">
              <w:rPr>
                <w:sz w:val="20"/>
                <w:szCs w:val="18"/>
              </w:rPr>
              <w:t>Wissen</w:t>
            </w:r>
          </w:p>
        </w:tc>
      </w:tr>
      <w:tr w:rsidR="003A694F" w:rsidRPr="00560DDA" w14:paraId="14C930DE" w14:textId="77777777" w:rsidTr="003A694F">
        <w:trPr>
          <w:trHeight w:val="424"/>
        </w:trPr>
        <w:tc>
          <w:tcPr>
            <w:tcW w:w="1701" w:type="dxa"/>
            <w:tcBorders>
              <w:top w:val="double" w:sz="4" w:space="0" w:color="auto"/>
            </w:tcBorders>
            <w:shd w:val="clear" w:color="auto" w:fill="FDECE3" w:themeFill="accent4"/>
            <w:vAlign w:val="center"/>
          </w:tcPr>
          <w:p w14:paraId="75B03CE1" w14:textId="77777777" w:rsidR="003A694F" w:rsidRPr="00560DDA" w:rsidRDefault="003A694F" w:rsidP="00A1098A">
            <w:pPr>
              <w:spacing w:line="276" w:lineRule="auto"/>
              <w:jc w:val="center"/>
              <w:rPr>
                <w:b/>
                <w:bCs/>
                <w:sz w:val="20"/>
                <w:szCs w:val="18"/>
              </w:rPr>
            </w:pPr>
            <w:r w:rsidRPr="00560DDA">
              <w:rPr>
                <w:b/>
                <w:bCs/>
                <w:sz w:val="20"/>
                <w:szCs w:val="18"/>
              </w:rPr>
              <w:t>Inhalt</w:t>
            </w:r>
          </w:p>
        </w:tc>
        <w:tc>
          <w:tcPr>
            <w:tcW w:w="4815" w:type="dxa"/>
            <w:tcBorders>
              <w:top w:val="double" w:sz="4" w:space="0" w:color="auto"/>
            </w:tcBorders>
            <w:shd w:val="clear" w:color="auto" w:fill="FDECE3" w:themeFill="accent4"/>
            <w:vAlign w:val="center"/>
          </w:tcPr>
          <w:p w14:paraId="051C7183" w14:textId="77777777" w:rsidR="003A694F" w:rsidRPr="00560DDA" w:rsidRDefault="003A694F" w:rsidP="00A1098A">
            <w:pPr>
              <w:spacing w:line="276" w:lineRule="auto"/>
              <w:jc w:val="center"/>
              <w:rPr>
                <w:b/>
                <w:bCs/>
                <w:sz w:val="20"/>
                <w:szCs w:val="18"/>
              </w:rPr>
            </w:pPr>
            <w:r w:rsidRPr="00560DDA">
              <w:rPr>
                <w:b/>
                <w:bCs/>
                <w:sz w:val="20"/>
                <w:szCs w:val="18"/>
              </w:rPr>
              <w:t>Beschreibung</w:t>
            </w:r>
          </w:p>
        </w:tc>
        <w:tc>
          <w:tcPr>
            <w:tcW w:w="1978" w:type="dxa"/>
            <w:tcBorders>
              <w:top w:val="double" w:sz="4" w:space="0" w:color="auto"/>
            </w:tcBorders>
            <w:shd w:val="clear" w:color="auto" w:fill="FDECE3" w:themeFill="accent4"/>
            <w:vAlign w:val="center"/>
          </w:tcPr>
          <w:p w14:paraId="2F3B661D" w14:textId="77777777" w:rsidR="003A694F" w:rsidRPr="00560DDA" w:rsidRDefault="003A694F" w:rsidP="00A1098A">
            <w:pPr>
              <w:spacing w:line="276" w:lineRule="auto"/>
              <w:jc w:val="center"/>
              <w:rPr>
                <w:b/>
                <w:bCs/>
                <w:sz w:val="20"/>
                <w:szCs w:val="18"/>
              </w:rPr>
            </w:pPr>
            <w:r w:rsidRPr="00560DDA">
              <w:rPr>
                <w:b/>
                <w:bCs/>
                <w:sz w:val="20"/>
                <w:szCs w:val="18"/>
              </w:rPr>
              <w:t>Methode</w:t>
            </w:r>
          </w:p>
        </w:tc>
      </w:tr>
      <w:tr w:rsidR="003A694F" w:rsidRPr="00560DDA" w14:paraId="6A630D4B" w14:textId="77777777" w:rsidTr="00E60082">
        <w:trPr>
          <w:trHeight w:val="1375"/>
        </w:trPr>
        <w:tc>
          <w:tcPr>
            <w:tcW w:w="1701" w:type="dxa"/>
            <w:shd w:val="clear" w:color="auto" w:fill="auto"/>
          </w:tcPr>
          <w:p w14:paraId="05646F52" w14:textId="77777777" w:rsidR="003A694F" w:rsidRPr="00560DDA" w:rsidRDefault="003A694F" w:rsidP="00A1098A">
            <w:pPr>
              <w:spacing w:line="276" w:lineRule="auto"/>
              <w:rPr>
                <w:sz w:val="20"/>
                <w:szCs w:val="18"/>
              </w:rPr>
            </w:pPr>
            <w:r w:rsidRPr="00560DDA">
              <w:rPr>
                <w:sz w:val="20"/>
                <w:szCs w:val="18"/>
              </w:rPr>
              <w:t xml:space="preserve">Digitale </w:t>
            </w:r>
          </w:p>
          <w:p w14:paraId="790F58E1" w14:textId="77777777" w:rsidR="003A694F" w:rsidRPr="00560DDA" w:rsidRDefault="003A694F" w:rsidP="00A1098A">
            <w:pPr>
              <w:spacing w:line="276" w:lineRule="auto"/>
              <w:rPr>
                <w:sz w:val="20"/>
                <w:szCs w:val="18"/>
              </w:rPr>
            </w:pPr>
            <w:r w:rsidRPr="00560DDA">
              <w:rPr>
                <w:sz w:val="20"/>
                <w:szCs w:val="18"/>
              </w:rPr>
              <w:t>Management-Tools</w:t>
            </w:r>
          </w:p>
        </w:tc>
        <w:tc>
          <w:tcPr>
            <w:tcW w:w="4815" w:type="dxa"/>
            <w:shd w:val="clear" w:color="auto" w:fill="auto"/>
          </w:tcPr>
          <w:p w14:paraId="5CD1A380" w14:textId="77777777" w:rsidR="003A694F" w:rsidRPr="00560DDA" w:rsidRDefault="003A694F" w:rsidP="00A1098A">
            <w:pPr>
              <w:spacing w:line="276" w:lineRule="auto"/>
              <w:rPr>
                <w:i/>
                <w:sz w:val="20"/>
                <w:szCs w:val="18"/>
              </w:rPr>
            </w:pPr>
            <w:r w:rsidRPr="00560DDA">
              <w:rPr>
                <w:i/>
                <w:sz w:val="20"/>
                <w:szCs w:val="18"/>
              </w:rPr>
              <w:t xml:space="preserve">Terminologie, praktische Bedeutung und Prozessabläufe in den folgenden Bereichen: </w:t>
            </w:r>
          </w:p>
          <w:p w14:paraId="717A57C3" w14:textId="77777777" w:rsidR="003A694F" w:rsidRPr="00560DDA" w:rsidRDefault="003A694F" w:rsidP="003A694F">
            <w:pPr>
              <w:pStyle w:val="Listenabsatz"/>
              <w:numPr>
                <w:ilvl w:val="0"/>
                <w:numId w:val="14"/>
              </w:numPr>
              <w:spacing w:line="276" w:lineRule="auto"/>
              <w:ind w:left="323" w:hanging="218"/>
              <w:rPr>
                <w:sz w:val="20"/>
                <w:szCs w:val="18"/>
              </w:rPr>
            </w:pPr>
            <w:r w:rsidRPr="00560DDA">
              <w:rPr>
                <w:sz w:val="20"/>
                <w:szCs w:val="18"/>
              </w:rPr>
              <w:t xml:space="preserve">Digitalisierung und digitale Transformation </w:t>
            </w:r>
          </w:p>
          <w:p w14:paraId="7D85D41D" w14:textId="77777777" w:rsidR="003A694F" w:rsidRPr="00560DDA" w:rsidRDefault="003A694F" w:rsidP="003A694F">
            <w:pPr>
              <w:pStyle w:val="Listenabsatz"/>
              <w:numPr>
                <w:ilvl w:val="0"/>
                <w:numId w:val="14"/>
              </w:numPr>
              <w:spacing w:line="276" w:lineRule="auto"/>
              <w:ind w:left="323" w:hanging="218"/>
              <w:rPr>
                <w:sz w:val="20"/>
                <w:szCs w:val="18"/>
              </w:rPr>
            </w:pPr>
            <w:r w:rsidRPr="00560DDA">
              <w:rPr>
                <w:sz w:val="20"/>
                <w:szCs w:val="18"/>
              </w:rPr>
              <w:t xml:space="preserve">Moderne Technologien für KMU </w:t>
            </w:r>
          </w:p>
          <w:p w14:paraId="12275B8B" w14:textId="77777777" w:rsidR="003A694F" w:rsidRPr="00560DDA" w:rsidRDefault="003A694F" w:rsidP="003A694F">
            <w:pPr>
              <w:pStyle w:val="Listenabsatz"/>
              <w:numPr>
                <w:ilvl w:val="0"/>
                <w:numId w:val="14"/>
              </w:numPr>
              <w:spacing w:line="276" w:lineRule="auto"/>
              <w:ind w:left="323" w:hanging="218"/>
              <w:rPr>
                <w:sz w:val="20"/>
                <w:szCs w:val="18"/>
              </w:rPr>
            </w:pPr>
            <w:r w:rsidRPr="00560DDA">
              <w:rPr>
                <w:sz w:val="20"/>
                <w:szCs w:val="18"/>
              </w:rPr>
              <w:t xml:space="preserve">Wissensmanagement </w:t>
            </w:r>
          </w:p>
          <w:p w14:paraId="0AEF927B" w14:textId="77777777" w:rsidR="003A694F" w:rsidRPr="00560DDA" w:rsidRDefault="003A694F" w:rsidP="003A694F">
            <w:pPr>
              <w:pStyle w:val="Listenabsatz"/>
              <w:numPr>
                <w:ilvl w:val="0"/>
                <w:numId w:val="14"/>
              </w:numPr>
              <w:spacing w:line="276" w:lineRule="auto"/>
              <w:ind w:left="323" w:hanging="218"/>
              <w:rPr>
                <w:sz w:val="20"/>
                <w:szCs w:val="18"/>
              </w:rPr>
            </w:pPr>
            <w:r w:rsidRPr="00560DDA">
              <w:rPr>
                <w:sz w:val="20"/>
                <w:szCs w:val="18"/>
              </w:rPr>
              <w:t>Workflow-Management/Prozessmanagement</w:t>
            </w:r>
          </w:p>
          <w:p w14:paraId="23D327E4" w14:textId="77777777" w:rsidR="003A694F" w:rsidRPr="00560DDA" w:rsidRDefault="003A694F" w:rsidP="003A694F">
            <w:pPr>
              <w:pStyle w:val="Listenabsatz"/>
              <w:numPr>
                <w:ilvl w:val="0"/>
                <w:numId w:val="14"/>
              </w:numPr>
              <w:spacing w:line="276" w:lineRule="auto"/>
              <w:ind w:left="323" w:hanging="218"/>
              <w:rPr>
                <w:sz w:val="20"/>
                <w:szCs w:val="18"/>
              </w:rPr>
            </w:pPr>
            <w:r w:rsidRPr="00560DDA">
              <w:rPr>
                <w:sz w:val="20"/>
                <w:szCs w:val="18"/>
              </w:rPr>
              <w:t>Enterprise-Data-Management</w:t>
            </w:r>
          </w:p>
          <w:p w14:paraId="76AE19EF" w14:textId="0AE44D88" w:rsidR="003A694F" w:rsidRPr="00560DDA" w:rsidRDefault="006C4426" w:rsidP="003A694F">
            <w:pPr>
              <w:pStyle w:val="Listenabsatz"/>
              <w:numPr>
                <w:ilvl w:val="0"/>
                <w:numId w:val="14"/>
              </w:numPr>
              <w:spacing w:line="276" w:lineRule="auto"/>
              <w:ind w:left="323" w:hanging="218"/>
              <w:rPr>
                <w:sz w:val="20"/>
                <w:szCs w:val="18"/>
              </w:rPr>
            </w:pPr>
            <w:r w:rsidRPr="00560DDA">
              <w:rPr>
                <w:sz w:val="20"/>
                <w:szCs w:val="18"/>
              </w:rPr>
              <w:t>Praktische Perspektive auf d</w:t>
            </w:r>
            <w:r w:rsidR="003A694F" w:rsidRPr="00560DDA">
              <w:rPr>
                <w:sz w:val="20"/>
                <w:szCs w:val="18"/>
              </w:rPr>
              <w:t>igitale Führung</w:t>
            </w:r>
          </w:p>
        </w:tc>
        <w:tc>
          <w:tcPr>
            <w:tcW w:w="1978" w:type="dxa"/>
            <w:shd w:val="clear" w:color="auto" w:fill="auto"/>
          </w:tcPr>
          <w:p w14:paraId="1025EA4D" w14:textId="77777777" w:rsidR="003A694F" w:rsidRPr="00560DDA" w:rsidRDefault="003A694F" w:rsidP="00A1098A">
            <w:pPr>
              <w:spacing w:line="276" w:lineRule="auto"/>
              <w:rPr>
                <w:sz w:val="20"/>
                <w:szCs w:val="18"/>
              </w:rPr>
            </w:pPr>
            <w:r w:rsidRPr="00560DDA">
              <w:rPr>
                <w:sz w:val="20"/>
                <w:szCs w:val="18"/>
              </w:rPr>
              <w:t>Frontalunterricht</w:t>
            </w:r>
          </w:p>
          <w:p w14:paraId="199A44D9" w14:textId="77777777" w:rsidR="003A694F" w:rsidRPr="00560DDA" w:rsidRDefault="003A694F" w:rsidP="00A1098A">
            <w:pPr>
              <w:spacing w:line="276" w:lineRule="auto"/>
              <w:rPr>
                <w:sz w:val="20"/>
                <w:szCs w:val="18"/>
              </w:rPr>
            </w:pPr>
            <w:r w:rsidRPr="00560DDA">
              <w:rPr>
                <w:sz w:val="20"/>
                <w:szCs w:val="18"/>
              </w:rPr>
              <w:t>&amp; Gruppenarbeit</w:t>
            </w:r>
          </w:p>
          <w:p w14:paraId="4E4FE723" w14:textId="77777777" w:rsidR="003A694F" w:rsidRPr="00560DDA" w:rsidRDefault="003A694F" w:rsidP="00A1098A">
            <w:pPr>
              <w:spacing w:line="276" w:lineRule="auto"/>
              <w:rPr>
                <w:sz w:val="20"/>
                <w:szCs w:val="18"/>
              </w:rPr>
            </w:pPr>
            <w:r w:rsidRPr="00560DDA">
              <w:rPr>
                <w:sz w:val="20"/>
                <w:szCs w:val="18"/>
              </w:rPr>
              <w:t>&amp; Diskussion</w:t>
            </w:r>
          </w:p>
        </w:tc>
      </w:tr>
    </w:tbl>
    <w:p w14:paraId="5D700BD7" w14:textId="77777777" w:rsidR="002F6201" w:rsidRPr="00560DDA" w:rsidRDefault="002F6201">
      <w:pPr>
        <w:spacing w:line="259" w:lineRule="auto"/>
      </w:pPr>
    </w:p>
    <w:p w14:paraId="3215FCDA" w14:textId="77777777" w:rsidR="0094326B" w:rsidRPr="00560DDA" w:rsidRDefault="00C724D0">
      <w:pPr>
        <w:pStyle w:val="DIG3"/>
      </w:pPr>
      <w:bookmarkStart w:id="25" w:name="_Toc163728760"/>
      <w:r w:rsidRPr="00560DDA">
        <w:t>Allgemeine Beschreibung</w:t>
      </w:r>
      <w:bookmarkEnd w:id="25"/>
    </w:p>
    <w:p w14:paraId="5D9E3011" w14:textId="1B5162C0" w:rsidR="00270143" w:rsidRPr="00560DDA" w:rsidRDefault="00F47EC1" w:rsidP="00D84205">
      <w:pPr>
        <w:pStyle w:val="DIGText"/>
      </w:pPr>
      <w:r w:rsidRPr="00560DDA">
        <w:rPr>
          <w:sz w:val="22"/>
          <w:szCs w:val="20"/>
        </w:rPr>
        <w:t>Das Thema 2</w:t>
      </w:r>
      <w:r w:rsidR="00C724D0" w:rsidRPr="00560DDA">
        <w:rPr>
          <w:sz w:val="22"/>
          <w:szCs w:val="20"/>
        </w:rPr>
        <w:t xml:space="preserve"> </w:t>
      </w:r>
      <w:r w:rsidR="008E31F2" w:rsidRPr="00560DDA">
        <w:rPr>
          <w:i/>
          <w:color w:val="E9550D" w:themeColor="accent1"/>
          <w:sz w:val="22"/>
          <w:szCs w:val="20"/>
        </w:rPr>
        <w:t>„</w:t>
      </w:r>
      <w:r w:rsidRPr="00560DDA">
        <w:rPr>
          <w:i/>
          <w:color w:val="E9550D" w:themeColor="accent1"/>
          <w:sz w:val="22"/>
          <w:szCs w:val="20"/>
        </w:rPr>
        <w:t>Digitale Organisation</w:t>
      </w:r>
      <w:r w:rsidR="008E31F2" w:rsidRPr="00560DDA">
        <w:rPr>
          <w:i/>
          <w:color w:val="E9550D" w:themeColor="accent1"/>
          <w:sz w:val="22"/>
          <w:szCs w:val="20"/>
        </w:rPr>
        <w:t>“</w:t>
      </w:r>
      <w:r w:rsidR="00C15600" w:rsidRPr="00560DDA">
        <w:rPr>
          <w:i/>
          <w:color w:val="E9550D" w:themeColor="accent1"/>
          <w:sz w:val="22"/>
          <w:szCs w:val="20"/>
        </w:rPr>
        <w:t xml:space="preserve"> </w:t>
      </w:r>
      <w:r w:rsidR="006022E0" w:rsidRPr="00560DDA">
        <w:rPr>
          <w:sz w:val="22"/>
          <w:szCs w:val="20"/>
        </w:rPr>
        <w:t xml:space="preserve">bietet </w:t>
      </w:r>
      <w:r w:rsidR="00EB14A5" w:rsidRPr="00560DDA">
        <w:rPr>
          <w:sz w:val="22"/>
          <w:szCs w:val="20"/>
        </w:rPr>
        <w:t>Einblicke in die wichtigsten Aspekte der Digitalisierung sowie ausgewählte digitale Technologien im Unternehmenskontext</w:t>
      </w:r>
      <w:r w:rsidR="00C724D0" w:rsidRPr="00560DDA">
        <w:rPr>
          <w:sz w:val="22"/>
          <w:szCs w:val="20"/>
        </w:rPr>
        <w:t xml:space="preserve">. Dazu gehören </w:t>
      </w:r>
      <w:r w:rsidR="00EB14A5" w:rsidRPr="00560DDA">
        <w:rPr>
          <w:sz w:val="22"/>
          <w:szCs w:val="20"/>
        </w:rPr>
        <w:t>(Software</w:t>
      </w:r>
      <w:r w:rsidR="00FD0C9B" w:rsidRPr="00560DDA">
        <w:rPr>
          <w:sz w:val="22"/>
          <w:szCs w:val="20"/>
        </w:rPr>
        <w:t>-)Anwendungen</w:t>
      </w:r>
      <w:r w:rsidR="00C724D0" w:rsidRPr="00560DDA">
        <w:rPr>
          <w:sz w:val="22"/>
          <w:szCs w:val="20"/>
        </w:rPr>
        <w:t xml:space="preserve"> der künstlichen </w:t>
      </w:r>
      <w:r w:rsidR="00FD0C9B" w:rsidRPr="00560DDA">
        <w:rPr>
          <w:sz w:val="22"/>
          <w:szCs w:val="20"/>
        </w:rPr>
        <w:t xml:space="preserve">Intelligenz (KI) </w:t>
      </w:r>
      <w:r w:rsidR="00C724D0" w:rsidRPr="00560DDA">
        <w:rPr>
          <w:sz w:val="22"/>
          <w:szCs w:val="20"/>
        </w:rPr>
        <w:t xml:space="preserve">und </w:t>
      </w:r>
      <w:r w:rsidR="00FD0C9B" w:rsidRPr="00560DDA">
        <w:rPr>
          <w:sz w:val="22"/>
          <w:szCs w:val="20"/>
        </w:rPr>
        <w:t xml:space="preserve">der </w:t>
      </w:r>
      <w:r w:rsidR="00C724D0" w:rsidRPr="00560DDA">
        <w:rPr>
          <w:sz w:val="22"/>
          <w:szCs w:val="20"/>
        </w:rPr>
        <w:t>virtuellen Realität</w:t>
      </w:r>
      <w:r w:rsidR="00FD0C9B" w:rsidRPr="00560DDA">
        <w:rPr>
          <w:sz w:val="22"/>
          <w:szCs w:val="20"/>
        </w:rPr>
        <w:t xml:space="preserve"> (VR)</w:t>
      </w:r>
      <w:r w:rsidR="00C724D0" w:rsidRPr="00560DDA">
        <w:rPr>
          <w:sz w:val="22"/>
          <w:szCs w:val="20"/>
        </w:rPr>
        <w:t>, Wissensmanagement</w:t>
      </w:r>
      <w:r w:rsidR="003644F6" w:rsidRPr="00560DDA">
        <w:rPr>
          <w:sz w:val="22"/>
          <w:szCs w:val="20"/>
        </w:rPr>
        <w:t>-</w:t>
      </w:r>
      <w:r w:rsidR="00C724D0" w:rsidRPr="00560DDA">
        <w:rPr>
          <w:sz w:val="22"/>
          <w:szCs w:val="20"/>
        </w:rPr>
        <w:t>, Workflow-Management</w:t>
      </w:r>
      <w:r w:rsidR="003644F6" w:rsidRPr="00560DDA">
        <w:rPr>
          <w:sz w:val="22"/>
          <w:szCs w:val="20"/>
        </w:rPr>
        <w:t>- und</w:t>
      </w:r>
      <w:r w:rsidR="00C724D0" w:rsidRPr="00560DDA">
        <w:rPr>
          <w:sz w:val="22"/>
          <w:szCs w:val="20"/>
        </w:rPr>
        <w:t xml:space="preserve"> </w:t>
      </w:r>
      <w:r w:rsidR="00FD0C9B" w:rsidRPr="00560DDA">
        <w:rPr>
          <w:sz w:val="22"/>
          <w:szCs w:val="20"/>
        </w:rPr>
        <w:t>D</w:t>
      </w:r>
      <w:r w:rsidR="00C724D0" w:rsidRPr="00560DDA">
        <w:rPr>
          <w:sz w:val="22"/>
          <w:szCs w:val="20"/>
        </w:rPr>
        <w:t>atenmanagement</w:t>
      </w:r>
      <w:r w:rsidR="00FD0C9B" w:rsidRPr="00560DDA">
        <w:rPr>
          <w:sz w:val="22"/>
          <w:szCs w:val="20"/>
        </w:rPr>
        <w:t>-Tools</w:t>
      </w:r>
      <w:r w:rsidR="00C724D0" w:rsidRPr="00560DDA">
        <w:rPr>
          <w:sz w:val="22"/>
          <w:szCs w:val="20"/>
        </w:rPr>
        <w:t xml:space="preserve"> </w:t>
      </w:r>
      <w:r w:rsidR="00FD0C9B" w:rsidRPr="00560DDA">
        <w:rPr>
          <w:sz w:val="22"/>
          <w:szCs w:val="20"/>
        </w:rPr>
        <w:t>sowie eine praktische Perspektive auf</w:t>
      </w:r>
      <w:r w:rsidR="00C724D0" w:rsidRPr="00560DDA">
        <w:rPr>
          <w:sz w:val="22"/>
          <w:szCs w:val="20"/>
        </w:rPr>
        <w:t xml:space="preserve"> digitale Führung. </w:t>
      </w:r>
      <w:r w:rsidR="00201B93" w:rsidRPr="00560DDA">
        <w:rPr>
          <w:sz w:val="22"/>
          <w:szCs w:val="20"/>
        </w:rPr>
        <w:t>Die Teilnehmenden lernen</w:t>
      </w:r>
      <w:r w:rsidR="00C724D0" w:rsidRPr="00560DDA">
        <w:rPr>
          <w:sz w:val="22"/>
          <w:szCs w:val="20"/>
        </w:rPr>
        <w:t>, wie diese Technologien für Unternehmen von Nutzen sind und wie sie in Geschäftsprozesse integriert werden können</w:t>
      </w:r>
      <w:r w:rsidR="001C3D75" w:rsidRPr="00560DDA">
        <w:rPr>
          <w:sz w:val="22"/>
          <w:szCs w:val="20"/>
        </w:rPr>
        <w:t xml:space="preserve">. In praktischen Übungen </w:t>
      </w:r>
      <w:r w:rsidR="001557FB" w:rsidRPr="00560DDA">
        <w:rPr>
          <w:sz w:val="22"/>
          <w:szCs w:val="20"/>
        </w:rPr>
        <w:t>haben</w:t>
      </w:r>
      <w:r w:rsidR="001C3D75" w:rsidRPr="00560DDA">
        <w:rPr>
          <w:sz w:val="22"/>
          <w:szCs w:val="20"/>
        </w:rPr>
        <w:t xml:space="preserve"> die Teilnehmenden außerdem die Möglichkeit, einige der Anwendungen zu testen.</w:t>
      </w:r>
      <w:r w:rsidR="002904CB" w:rsidRPr="00560DDA">
        <w:rPr>
          <w:sz w:val="22"/>
          <w:szCs w:val="20"/>
        </w:rPr>
        <w:t xml:space="preserve"> Weiterführende Literatur und Online-Tutorials stellen den Transfer auch nach Beendigung des Weiterbildungsprogramms sicher.</w:t>
      </w:r>
      <w:r w:rsidR="00B21424" w:rsidRPr="00560DDA">
        <w:rPr>
          <w:sz w:val="22"/>
          <w:szCs w:val="20"/>
        </w:rPr>
        <w:tab/>
      </w:r>
      <w:r w:rsidR="001C3D75" w:rsidRPr="00560DDA">
        <w:rPr>
          <w:sz w:val="22"/>
          <w:szCs w:val="20"/>
        </w:rPr>
        <w:t xml:space="preserve"> </w:t>
      </w:r>
      <w:r w:rsidR="00B21424" w:rsidRPr="00560DDA">
        <w:rPr>
          <w:sz w:val="22"/>
          <w:szCs w:val="20"/>
        </w:rPr>
        <w:br/>
        <w:t xml:space="preserve">Auf der Transferebene </w:t>
      </w:r>
      <w:r w:rsidR="00D77FD3" w:rsidRPr="00560DDA">
        <w:rPr>
          <w:sz w:val="22"/>
          <w:szCs w:val="20"/>
        </w:rPr>
        <w:t xml:space="preserve">verbessern </w:t>
      </w:r>
      <w:r w:rsidR="00C724D0" w:rsidRPr="00560DDA">
        <w:rPr>
          <w:sz w:val="22"/>
          <w:szCs w:val="20"/>
        </w:rPr>
        <w:t xml:space="preserve">die </w:t>
      </w:r>
      <w:r w:rsidR="00061269" w:rsidRPr="00560DDA">
        <w:rPr>
          <w:sz w:val="22"/>
          <w:szCs w:val="20"/>
        </w:rPr>
        <w:t>Teilnehmenden</w:t>
      </w:r>
      <w:r w:rsidR="00C724D0" w:rsidRPr="00560DDA">
        <w:rPr>
          <w:sz w:val="22"/>
          <w:szCs w:val="20"/>
        </w:rPr>
        <w:t xml:space="preserve"> ihre beruflichen Kenntnisse und Fähigkeiten</w:t>
      </w:r>
      <w:r w:rsidR="00D77FD3" w:rsidRPr="00560DDA">
        <w:rPr>
          <w:sz w:val="22"/>
          <w:szCs w:val="20"/>
        </w:rPr>
        <w:t>.</w:t>
      </w:r>
      <w:r w:rsidR="00D84205" w:rsidRPr="00560DDA">
        <w:rPr>
          <w:sz w:val="22"/>
          <w:szCs w:val="20"/>
        </w:rPr>
        <w:t xml:space="preserve"> Dadurch sind sie in der Lage, Trends der digitalen Transformation zu erkennen und digitale Lösungen für Unternehmen zu empfehlen. Außerdem verfügen sie über die Ressourcen, um sich im Bereich der digitalen Anwendungen und Technologien weiterzubilden. </w:t>
      </w:r>
      <w:r w:rsidR="00270143" w:rsidRPr="00560DDA">
        <w:br w:type="page"/>
      </w:r>
    </w:p>
    <w:p w14:paraId="3036161E" w14:textId="77777777" w:rsidR="00936A5B" w:rsidRPr="00560DDA" w:rsidRDefault="00936A5B" w:rsidP="00936A5B">
      <w:pPr>
        <w:pStyle w:val="DIG3"/>
      </w:pPr>
      <w:bookmarkStart w:id="26" w:name="_Toc163728761"/>
      <w:r w:rsidRPr="00560DDA">
        <w:lastRenderedPageBreak/>
        <w:t>Themenschwerpunkte</w:t>
      </w:r>
      <w:bookmarkEnd w:id="26"/>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6453"/>
        <w:gridCol w:w="1408"/>
      </w:tblGrid>
      <w:tr w:rsidR="001557FB" w:rsidRPr="00560DDA" w14:paraId="247573D8" w14:textId="77777777" w:rsidTr="001557FB">
        <w:trPr>
          <w:trHeight w:val="375"/>
        </w:trPr>
        <w:tc>
          <w:tcPr>
            <w:tcW w:w="786" w:type="dxa"/>
            <w:shd w:val="clear" w:color="auto" w:fill="F8A57C" w:themeFill="accent3"/>
          </w:tcPr>
          <w:p w14:paraId="62D2F03B" w14:textId="7B6C9F78" w:rsidR="001557FB" w:rsidRPr="00560DDA" w:rsidRDefault="001557FB" w:rsidP="001557FB">
            <w:pPr>
              <w:pStyle w:val="DIGText"/>
              <w:spacing w:line="276" w:lineRule="auto"/>
            </w:pPr>
            <w:r w:rsidRPr="00560DDA">
              <w:t>Nr.</w:t>
            </w:r>
          </w:p>
        </w:tc>
        <w:tc>
          <w:tcPr>
            <w:tcW w:w="6453" w:type="dxa"/>
            <w:shd w:val="clear" w:color="auto" w:fill="F8A57C" w:themeFill="accent3"/>
          </w:tcPr>
          <w:p w14:paraId="5156EA90" w14:textId="178813C6" w:rsidR="001557FB" w:rsidRPr="00560DDA" w:rsidRDefault="00D74F56" w:rsidP="001557FB">
            <w:pPr>
              <w:pStyle w:val="DIGText"/>
              <w:spacing w:line="276" w:lineRule="auto"/>
            </w:pPr>
            <w:r w:rsidRPr="00560DDA">
              <w:t>Themenschwerpunkt</w:t>
            </w:r>
          </w:p>
        </w:tc>
        <w:tc>
          <w:tcPr>
            <w:tcW w:w="1408" w:type="dxa"/>
            <w:shd w:val="clear" w:color="auto" w:fill="F8A57C" w:themeFill="accent3"/>
          </w:tcPr>
          <w:p w14:paraId="0E717C12" w14:textId="37738BA4" w:rsidR="001557FB" w:rsidRPr="00560DDA" w:rsidRDefault="001557FB" w:rsidP="001557FB">
            <w:pPr>
              <w:pStyle w:val="DIGText"/>
              <w:spacing w:line="276" w:lineRule="auto"/>
            </w:pPr>
            <w:r w:rsidRPr="00560DDA">
              <w:t>Umfang</w:t>
            </w:r>
          </w:p>
        </w:tc>
      </w:tr>
      <w:tr w:rsidR="00776B14" w:rsidRPr="00560DDA" w14:paraId="3869B0EB" w14:textId="77777777" w:rsidTr="001557FB">
        <w:tc>
          <w:tcPr>
            <w:tcW w:w="786" w:type="dxa"/>
            <w:tcBorders>
              <w:bottom w:val="double" w:sz="4" w:space="0" w:color="auto"/>
            </w:tcBorders>
            <w:shd w:val="clear" w:color="auto" w:fill="FDECE3" w:themeFill="accent4"/>
          </w:tcPr>
          <w:p w14:paraId="32B16547" w14:textId="77777777" w:rsidR="0094326B" w:rsidRPr="00560DDA" w:rsidRDefault="00C724D0">
            <w:pPr>
              <w:pStyle w:val="DIGText"/>
              <w:spacing w:line="276" w:lineRule="auto"/>
              <w:rPr>
                <w:b/>
                <w:bCs/>
              </w:rPr>
            </w:pPr>
            <w:r w:rsidRPr="00560DDA">
              <w:rPr>
                <w:b/>
                <w:bCs/>
              </w:rPr>
              <w:t>2</w:t>
            </w:r>
          </w:p>
        </w:tc>
        <w:tc>
          <w:tcPr>
            <w:tcW w:w="6453" w:type="dxa"/>
            <w:tcBorders>
              <w:bottom w:val="double" w:sz="4" w:space="0" w:color="auto"/>
            </w:tcBorders>
            <w:shd w:val="clear" w:color="auto" w:fill="FDECE3" w:themeFill="accent4"/>
          </w:tcPr>
          <w:p w14:paraId="5A872B1C" w14:textId="07E7FEFE" w:rsidR="0094326B" w:rsidRPr="00560DDA" w:rsidRDefault="00FD7446">
            <w:pPr>
              <w:pStyle w:val="DIGText"/>
              <w:spacing w:line="276" w:lineRule="auto"/>
              <w:rPr>
                <w:b/>
                <w:bCs/>
              </w:rPr>
            </w:pPr>
            <w:r w:rsidRPr="00560DDA">
              <w:rPr>
                <w:b/>
                <w:bCs/>
              </w:rPr>
              <w:t>Digitale Management-Tools</w:t>
            </w:r>
          </w:p>
        </w:tc>
        <w:tc>
          <w:tcPr>
            <w:tcW w:w="1408" w:type="dxa"/>
            <w:tcBorders>
              <w:bottom w:val="double" w:sz="4" w:space="0" w:color="auto"/>
            </w:tcBorders>
            <w:shd w:val="clear" w:color="auto" w:fill="FDECE3" w:themeFill="accent4"/>
          </w:tcPr>
          <w:p w14:paraId="0E8DB49B" w14:textId="77777777" w:rsidR="0094326B" w:rsidRPr="00560DDA" w:rsidRDefault="00C724D0">
            <w:pPr>
              <w:pStyle w:val="DIGText"/>
              <w:spacing w:line="276" w:lineRule="auto"/>
              <w:rPr>
                <w:b/>
                <w:bCs/>
              </w:rPr>
            </w:pPr>
            <w:r w:rsidRPr="00560DDA">
              <w:rPr>
                <w:b/>
                <w:bCs/>
              </w:rPr>
              <w:t xml:space="preserve">360 </w:t>
            </w:r>
            <w:r w:rsidR="00776B14" w:rsidRPr="00560DDA">
              <w:rPr>
                <w:b/>
                <w:bCs/>
              </w:rPr>
              <w:t>min</w:t>
            </w:r>
          </w:p>
        </w:tc>
      </w:tr>
      <w:tr w:rsidR="00776B14" w:rsidRPr="00560DDA" w14:paraId="3EA9158D" w14:textId="77777777" w:rsidTr="001557FB">
        <w:tc>
          <w:tcPr>
            <w:tcW w:w="8647" w:type="dxa"/>
            <w:gridSpan w:val="3"/>
            <w:tcBorders>
              <w:top w:val="double" w:sz="4" w:space="0" w:color="auto"/>
            </w:tcBorders>
            <w:shd w:val="clear" w:color="auto" w:fill="F2F2F2" w:themeFill="background1" w:themeFillShade="F2"/>
            <w:vAlign w:val="center"/>
          </w:tcPr>
          <w:p w14:paraId="6D565335" w14:textId="31F6E0FE" w:rsidR="0094326B" w:rsidRPr="00560DDA" w:rsidRDefault="00C724D0">
            <w:pPr>
              <w:pStyle w:val="DIGText"/>
              <w:spacing w:line="276" w:lineRule="auto"/>
              <w:jc w:val="center"/>
              <w:rPr>
                <w:sz w:val="22"/>
                <w:szCs w:val="21"/>
              </w:rPr>
            </w:pPr>
            <w:r w:rsidRPr="00560DDA">
              <w:rPr>
                <w:sz w:val="22"/>
                <w:szCs w:val="21"/>
              </w:rPr>
              <w:t>Worum geht es?</w:t>
            </w:r>
          </w:p>
        </w:tc>
      </w:tr>
      <w:tr w:rsidR="00776B14" w:rsidRPr="00560DDA" w14:paraId="31FD79BB" w14:textId="77777777" w:rsidTr="001557FB">
        <w:trPr>
          <w:trHeight w:val="1789"/>
        </w:trPr>
        <w:tc>
          <w:tcPr>
            <w:tcW w:w="8647" w:type="dxa"/>
            <w:gridSpan w:val="3"/>
            <w:tcBorders>
              <w:bottom w:val="double" w:sz="4" w:space="0" w:color="auto"/>
            </w:tcBorders>
          </w:tcPr>
          <w:p w14:paraId="23C2FB3C" w14:textId="378CF113" w:rsidR="0094326B" w:rsidRPr="00560DDA" w:rsidRDefault="00C724D0">
            <w:pPr>
              <w:pStyle w:val="DIGText"/>
              <w:spacing w:line="276" w:lineRule="auto"/>
              <w:rPr>
                <w:sz w:val="22"/>
                <w:szCs w:val="21"/>
              </w:rPr>
            </w:pPr>
            <w:r w:rsidRPr="00560DDA">
              <w:rPr>
                <w:sz w:val="22"/>
                <w:szCs w:val="21"/>
              </w:rPr>
              <w:t xml:space="preserve">Dieser Teil </w:t>
            </w:r>
            <w:r w:rsidR="001F7494" w:rsidRPr="00560DDA">
              <w:rPr>
                <w:sz w:val="22"/>
                <w:szCs w:val="21"/>
              </w:rPr>
              <w:t xml:space="preserve">führt </w:t>
            </w:r>
            <w:r w:rsidR="00411AD0" w:rsidRPr="00560DDA">
              <w:rPr>
                <w:sz w:val="22"/>
                <w:szCs w:val="21"/>
              </w:rPr>
              <w:t>Fachbegriffe</w:t>
            </w:r>
            <w:r w:rsidR="001F7494" w:rsidRPr="00560DDA">
              <w:rPr>
                <w:sz w:val="22"/>
                <w:szCs w:val="21"/>
              </w:rPr>
              <w:t xml:space="preserve"> ein, erklärt de</w:t>
            </w:r>
            <w:r w:rsidR="009355A7" w:rsidRPr="00560DDA">
              <w:rPr>
                <w:sz w:val="22"/>
                <w:szCs w:val="21"/>
              </w:rPr>
              <w:t>ren</w:t>
            </w:r>
            <w:r w:rsidR="001F7494" w:rsidRPr="00560DDA">
              <w:rPr>
                <w:sz w:val="22"/>
                <w:szCs w:val="21"/>
              </w:rPr>
              <w:t xml:space="preserve"> praktische Bedeutung und </w:t>
            </w:r>
            <w:r w:rsidR="00153746" w:rsidRPr="00560DDA">
              <w:rPr>
                <w:sz w:val="22"/>
                <w:szCs w:val="21"/>
              </w:rPr>
              <w:t xml:space="preserve">beschreibt Prozesse </w:t>
            </w:r>
            <w:r w:rsidR="00BE3531" w:rsidRPr="00560DDA">
              <w:rPr>
                <w:sz w:val="22"/>
                <w:szCs w:val="21"/>
              </w:rPr>
              <w:t xml:space="preserve">der </w:t>
            </w:r>
            <w:r w:rsidR="00153746" w:rsidRPr="00560DDA">
              <w:rPr>
                <w:sz w:val="22"/>
                <w:szCs w:val="21"/>
              </w:rPr>
              <w:t xml:space="preserve">digitalen </w:t>
            </w:r>
            <w:r w:rsidR="00411AD0" w:rsidRPr="00560DDA">
              <w:rPr>
                <w:sz w:val="22"/>
                <w:szCs w:val="21"/>
              </w:rPr>
              <w:t>Transformation in</w:t>
            </w:r>
            <w:r w:rsidR="00153746" w:rsidRPr="00560DDA">
              <w:rPr>
                <w:sz w:val="22"/>
                <w:szCs w:val="21"/>
              </w:rPr>
              <w:t xml:space="preserve"> Unternehmen. </w:t>
            </w:r>
            <w:r w:rsidR="00BE3531" w:rsidRPr="00560DDA">
              <w:rPr>
                <w:sz w:val="22"/>
                <w:szCs w:val="21"/>
              </w:rPr>
              <w:t xml:space="preserve">Jedes Thema </w:t>
            </w:r>
            <w:r w:rsidR="00E912FB" w:rsidRPr="00560DDA">
              <w:rPr>
                <w:sz w:val="22"/>
                <w:szCs w:val="21"/>
              </w:rPr>
              <w:t xml:space="preserve">ist so strukturiert, dass </w:t>
            </w:r>
            <w:r w:rsidR="008E32F2" w:rsidRPr="00560DDA">
              <w:rPr>
                <w:sz w:val="22"/>
                <w:szCs w:val="21"/>
              </w:rPr>
              <w:t xml:space="preserve">es mit </w:t>
            </w:r>
            <w:r w:rsidR="00FA53A6" w:rsidRPr="00560DDA">
              <w:rPr>
                <w:sz w:val="22"/>
                <w:szCs w:val="21"/>
              </w:rPr>
              <w:t xml:space="preserve">der </w:t>
            </w:r>
            <w:r w:rsidR="008E32F2" w:rsidRPr="00560DDA">
              <w:rPr>
                <w:sz w:val="22"/>
                <w:szCs w:val="21"/>
              </w:rPr>
              <w:t xml:space="preserve">Definition der wichtigsten </w:t>
            </w:r>
            <w:r w:rsidR="006B4DB1" w:rsidRPr="00560DDA">
              <w:rPr>
                <w:sz w:val="22"/>
                <w:szCs w:val="21"/>
              </w:rPr>
              <w:t xml:space="preserve">Begriffe </w:t>
            </w:r>
            <w:r w:rsidR="008E32F2" w:rsidRPr="00560DDA">
              <w:rPr>
                <w:sz w:val="22"/>
                <w:szCs w:val="21"/>
              </w:rPr>
              <w:t>beginnt</w:t>
            </w:r>
            <w:r w:rsidR="006B4DB1" w:rsidRPr="00560DDA">
              <w:rPr>
                <w:sz w:val="22"/>
                <w:szCs w:val="21"/>
              </w:rPr>
              <w:t xml:space="preserve">, die Bedeutung </w:t>
            </w:r>
            <w:r w:rsidR="00FA53A6" w:rsidRPr="00560DDA">
              <w:rPr>
                <w:sz w:val="22"/>
                <w:szCs w:val="21"/>
              </w:rPr>
              <w:t xml:space="preserve">dieser </w:t>
            </w:r>
            <w:r w:rsidR="006B4DB1" w:rsidRPr="00560DDA">
              <w:rPr>
                <w:sz w:val="22"/>
                <w:szCs w:val="21"/>
              </w:rPr>
              <w:t xml:space="preserve">Begriffe erläutert, die Prozesse </w:t>
            </w:r>
            <w:r w:rsidR="00FA53A6" w:rsidRPr="00560DDA">
              <w:rPr>
                <w:sz w:val="22"/>
                <w:szCs w:val="21"/>
              </w:rPr>
              <w:t xml:space="preserve">für die Beteiligten erklärt und schließlich </w:t>
            </w:r>
            <w:r w:rsidR="009355A7" w:rsidRPr="00560DDA">
              <w:rPr>
                <w:sz w:val="22"/>
                <w:szCs w:val="21"/>
              </w:rPr>
              <w:t>ausgewählte</w:t>
            </w:r>
            <w:r w:rsidR="00FA53A6" w:rsidRPr="00560DDA">
              <w:rPr>
                <w:sz w:val="22"/>
                <w:szCs w:val="21"/>
              </w:rPr>
              <w:t xml:space="preserve"> digitale </w:t>
            </w:r>
            <w:r w:rsidR="009355A7" w:rsidRPr="00560DDA">
              <w:rPr>
                <w:sz w:val="22"/>
                <w:szCs w:val="21"/>
              </w:rPr>
              <w:t xml:space="preserve">Anwendungen </w:t>
            </w:r>
            <w:r w:rsidR="00FA53A6" w:rsidRPr="00560DDA">
              <w:rPr>
                <w:sz w:val="22"/>
                <w:szCs w:val="21"/>
              </w:rPr>
              <w:t xml:space="preserve">vorstellt. </w:t>
            </w:r>
            <w:r w:rsidR="00CA5A90" w:rsidRPr="00560DDA">
              <w:rPr>
                <w:sz w:val="22"/>
                <w:szCs w:val="21"/>
              </w:rPr>
              <w:t>Einige Anwendungen werden in Übungen praktisch getestet.</w:t>
            </w:r>
          </w:p>
        </w:tc>
      </w:tr>
      <w:tr w:rsidR="00776B14" w:rsidRPr="00560DDA" w14:paraId="3068A4C8" w14:textId="77777777" w:rsidTr="001557FB">
        <w:tc>
          <w:tcPr>
            <w:tcW w:w="8647" w:type="dxa"/>
            <w:gridSpan w:val="3"/>
            <w:tcBorders>
              <w:top w:val="double" w:sz="4" w:space="0" w:color="auto"/>
            </w:tcBorders>
            <w:shd w:val="clear" w:color="auto" w:fill="F2F2F2" w:themeFill="background1" w:themeFillShade="F2"/>
            <w:vAlign w:val="center"/>
          </w:tcPr>
          <w:p w14:paraId="0A2D04B1" w14:textId="453EF079" w:rsidR="0094326B" w:rsidRPr="00560DDA" w:rsidRDefault="004601BF">
            <w:pPr>
              <w:pStyle w:val="DIGText"/>
              <w:spacing w:line="276" w:lineRule="auto"/>
              <w:jc w:val="center"/>
              <w:rPr>
                <w:sz w:val="22"/>
                <w:szCs w:val="21"/>
              </w:rPr>
            </w:pPr>
            <w:r w:rsidRPr="00560DDA">
              <w:rPr>
                <w:sz w:val="22"/>
                <w:szCs w:val="21"/>
              </w:rPr>
              <w:t>Ablauf</w:t>
            </w:r>
          </w:p>
        </w:tc>
      </w:tr>
      <w:tr w:rsidR="00776B14" w:rsidRPr="00560DDA" w14:paraId="1E986571" w14:textId="77777777" w:rsidTr="001557FB">
        <w:trPr>
          <w:trHeight w:val="1849"/>
        </w:trPr>
        <w:tc>
          <w:tcPr>
            <w:tcW w:w="8647" w:type="dxa"/>
            <w:gridSpan w:val="3"/>
            <w:tcBorders>
              <w:bottom w:val="double" w:sz="4" w:space="0" w:color="auto"/>
            </w:tcBorders>
          </w:tcPr>
          <w:p w14:paraId="7C19B03F" w14:textId="77777777" w:rsidR="0094326B" w:rsidRPr="00560DDA" w:rsidRDefault="00C724D0" w:rsidP="00030AAC">
            <w:pPr>
              <w:pStyle w:val="DIGText"/>
              <w:numPr>
                <w:ilvl w:val="0"/>
                <w:numId w:val="30"/>
              </w:numPr>
              <w:spacing w:line="276" w:lineRule="auto"/>
              <w:ind w:left="463"/>
              <w:rPr>
                <w:sz w:val="22"/>
                <w:szCs w:val="21"/>
              </w:rPr>
            </w:pPr>
            <w:r w:rsidRPr="00560DDA">
              <w:rPr>
                <w:sz w:val="22"/>
                <w:szCs w:val="21"/>
              </w:rPr>
              <w:t xml:space="preserve">Digitalisierung und digitale Transformation </w:t>
            </w:r>
          </w:p>
          <w:p w14:paraId="008B58B4" w14:textId="77777777" w:rsidR="0094326B" w:rsidRPr="00560DDA" w:rsidRDefault="00C724D0" w:rsidP="00030AAC">
            <w:pPr>
              <w:pStyle w:val="DIGText"/>
              <w:numPr>
                <w:ilvl w:val="0"/>
                <w:numId w:val="30"/>
              </w:numPr>
              <w:spacing w:line="276" w:lineRule="auto"/>
              <w:ind w:left="463"/>
              <w:rPr>
                <w:sz w:val="22"/>
                <w:szCs w:val="21"/>
              </w:rPr>
            </w:pPr>
            <w:r w:rsidRPr="00560DDA">
              <w:rPr>
                <w:sz w:val="22"/>
                <w:szCs w:val="21"/>
              </w:rPr>
              <w:t xml:space="preserve">Moderne Technologien für KMU </w:t>
            </w:r>
          </w:p>
          <w:p w14:paraId="7CD68F95" w14:textId="77777777" w:rsidR="0094326B" w:rsidRPr="00560DDA" w:rsidRDefault="00C724D0" w:rsidP="00030AAC">
            <w:pPr>
              <w:pStyle w:val="DIGText"/>
              <w:numPr>
                <w:ilvl w:val="0"/>
                <w:numId w:val="30"/>
              </w:numPr>
              <w:spacing w:line="276" w:lineRule="auto"/>
              <w:ind w:left="463"/>
              <w:rPr>
                <w:sz w:val="22"/>
                <w:szCs w:val="21"/>
              </w:rPr>
            </w:pPr>
            <w:r w:rsidRPr="00560DDA">
              <w:rPr>
                <w:sz w:val="22"/>
                <w:szCs w:val="21"/>
              </w:rPr>
              <w:t xml:space="preserve">Wissensmanagement und Tools </w:t>
            </w:r>
          </w:p>
          <w:p w14:paraId="4E4F4F0D" w14:textId="77777777" w:rsidR="0094326B" w:rsidRPr="00560DDA" w:rsidRDefault="00C724D0" w:rsidP="00030AAC">
            <w:pPr>
              <w:pStyle w:val="DIGText"/>
              <w:numPr>
                <w:ilvl w:val="0"/>
                <w:numId w:val="30"/>
              </w:numPr>
              <w:spacing w:line="276" w:lineRule="auto"/>
              <w:ind w:left="463"/>
              <w:rPr>
                <w:sz w:val="22"/>
                <w:szCs w:val="21"/>
              </w:rPr>
            </w:pPr>
            <w:r w:rsidRPr="00560DDA">
              <w:rPr>
                <w:sz w:val="22"/>
                <w:szCs w:val="21"/>
              </w:rPr>
              <w:t xml:space="preserve">Workflow-Management und Tools </w:t>
            </w:r>
          </w:p>
          <w:p w14:paraId="539877C5" w14:textId="77777777" w:rsidR="0094326B" w:rsidRPr="00560DDA" w:rsidRDefault="00C724D0" w:rsidP="00030AAC">
            <w:pPr>
              <w:pStyle w:val="DIGText"/>
              <w:numPr>
                <w:ilvl w:val="0"/>
                <w:numId w:val="30"/>
              </w:numPr>
              <w:spacing w:line="276" w:lineRule="auto"/>
              <w:ind w:left="463"/>
              <w:rPr>
                <w:sz w:val="22"/>
                <w:szCs w:val="21"/>
              </w:rPr>
            </w:pPr>
            <w:r w:rsidRPr="00560DDA">
              <w:rPr>
                <w:sz w:val="22"/>
                <w:szCs w:val="21"/>
              </w:rPr>
              <w:t xml:space="preserve">Unternehmensdatenmanagement und Tools </w:t>
            </w:r>
          </w:p>
          <w:p w14:paraId="1B379670" w14:textId="77777777" w:rsidR="0094326B" w:rsidRPr="00560DDA" w:rsidRDefault="00C724D0" w:rsidP="00030AAC">
            <w:pPr>
              <w:pStyle w:val="DIGText"/>
              <w:numPr>
                <w:ilvl w:val="0"/>
                <w:numId w:val="30"/>
              </w:numPr>
              <w:spacing w:line="276" w:lineRule="auto"/>
              <w:ind w:left="454"/>
              <w:rPr>
                <w:sz w:val="22"/>
                <w:szCs w:val="21"/>
              </w:rPr>
            </w:pPr>
            <w:r w:rsidRPr="00560DDA">
              <w:rPr>
                <w:sz w:val="22"/>
                <w:szCs w:val="21"/>
              </w:rPr>
              <w:t>Digitale Führung</w:t>
            </w:r>
          </w:p>
        </w:tc>
      </w:tr>
      <w:tr w:rsidR="00776B14" w:rsidRPr="00560DDA" w14:paraId="4198CC24" w14:textId="77777777" w:rsidTr="001557FB">
        <w:tc>
          <w:tcPr>
            <w:tcW w:w="8647" w:type="dxa"/>
            <w:gridSpan w:val="3"/>
            <w:tcBorders>
              <w:top w:val="double" w:sz="4" w:space="0" w:color="auto"/>
            </w:tcBorders>
            <w:shd w:val="clear" w:color="auto" w:fill="F2F2F2" w:themeFill="background1" w:themeFillShade="F2"/>
            <w:vAlign w:val="center"/>
          </w:tcPr>
          <w:p w14:paraId="3E93004F" w14:textId="77777777" w:rsidR="0094326B" w:rsidRPr="00560DDA" w:rsidRDefault="00C724D0">
            <w:pPr>
              <w:pStyle w:val="DIGText"/>
              <w:spacing w:line="276" w:lineRule="auto"/>
              <w:jc w:val="center"/>
              <w:rPr>
                <w:sz w:val="22"/>
                <w:szCs w:val="21"/>
              </w:rPr>
            </w:pPr>
            <w:r w:rsidRPr="00560DDA">
              <w:rPr>
                <w:sz w:val="22"/>
                <w:szCs w:val="21"/>
              </w:rPr>
              <w:t>Vorbereitungen und Materialien</w:t>
            </w:r>
          </w:p>
        </w:tc>
      </w:tr>
      <w:tr w:rsidR="00776B14" w:rsidRPr="00560DDA" w14:paraId="4C16665B" w14:textId="77777777" w:rsidTr="001557FB">
        <w:trPr>
          <w:trHeight w:val="878"/>
        </w:trPr>
        <w:tc>
          <w:tcPr>
            <w:tcW w:w="8647" w:type="dxa"/>
            <w:gridSpan w:val="3"/>
            <w:tcBorders>
              <w:bottom w:val="double" w:sz="4" w:space="0" w:color="auto"/>
            </w:tcBorders>
          </w:tcPr>
          <w:p w14:paraId="58955D14" w14:textId="77777777" w:rsidR="004601BF" w:rsidRPr="00560DDA" w:rsidRDefault="004601BF" w:rsidP="004601BF">
            <w:pPr>
              <w:pStyle w:val="DIGText"/>
              <w:numPr>
                <w:ilvl w:val="0"/>
                <w:numId w:val="13"/>
              </w:numPr>
              <w:spacing w:line="276" w:lineRule="auto"/>
              <w:ind w:left="454"/>
              <w:jc w:val="left"/>
              <w:rPr>
                <w:sz w:val="22"/>
                <w:szCs w:val="21"/>
              </w:rPr>
            </w:pPr>
            <w:r w:rsidRPr="00560DDA">
              <w:rPr>
                <w:sz w:val="22"/>
                <w:szCs w:val="21"/>
              </w:rPr>
              <w:t>Hintergrundinformationen zu den vorgestellten Inhalten (Reader)</w:t>
            </w:r>
          </w:p>
          <w:p w14:paraId="600DBF1E" w14:textId="77777777" w:rsidR="004601BF" w:rsidRPr="00560DDA" w:rsidRDefault="004601BF" w:rsidP="004601BF">
            <w:pPr>
              <w:pStyle w:val="DIGText"/>
              <w:numPr>
                <w:ilvl w:val="0"/>
                <w:numId w:val="13"/>
              </w:numPr>
              <w:spacing w:line="276" w:lineRule="auto"/>
              <w:ind w:left="454"/>
              <w:jc w:val="left"/>
              <w:rPr>
                <w:sz w:val="22"/>
                <w:szCs w:val="21"/>
              </w:rPr>
            </w:pPr>
            <w:r w:rsidRPr="00560DDA">
              <w:rPr>
                <w:sz w:val="22"/>
                <w:szCs w:val="21"/>
              </w:rPr>
              <w:t xml:space="preserve">PowerPoint Präsentation (Trainermaterial); </w:t>
            </w:r>
            <w:r w:rsidRPr="00560DDA">
              <w:rPr>
                <w:i/>
                <w:sz w:val="22"/>
                <w:szCs w:val="21"/>
              </w:rPr>
              <w:t>Anpassungen sind möglich</w:t>
            </w:r>
            <w:r w:rsidRPr="00560DDA">
              <w:rPr>
                <w:sz w:val="22"/>
                <w:szCs w:val="21"/>
              </w:rPr>
              <w:t xml:space="preserve"> </w:t>
            </w:r>
          </w:p>
          <w:p w14:paraId="198C9F0D" w14:textId="31BFA8B3" w:rsidR="0094326B" w:rsidRPr="00560DDA" w:rsidRDefault="00C724D0" w:rsidP="004601BF">
            <w:pPr>
              <w:pStyle w:val="DIGText"/>
              <w:numPr>
                <w:ilvl w:val="0"/>
                <w:numId w:val="13"/>
              </w:numPr>
              <w:spacing w:after="160" w:line="276" w:lineRule="auto"/>
              <w:ind w:left="454"/>
              <w:jc w:val="left"/>
              <w:rPr>
                <w:sz w:val="22"/>
                <w:szCs w:val="21"/>
              </w:rPr>
            </w:pPr>
            <w:r w:rsidRPr="00560DDA">
              <w:rPr>
                <w:sz w:val="22"/>
                <w:szCs w:val="21"/>
              </w:rPr>
              <w:t>Internetzugang und mobile Geräte für den Zugang zu verschiedenen Webs</w:t>
            </w:r>
            <w:r w:rsidR="004F57B6" w:rsidRPr="00560DDA">
              <w:rPr>
                <w:sz w:val="22"/>
                <w:szCs w:val="21"/>
              </w:rPr>
              <w:t>e</w:t>
            </w:r>
            <w:r w:rsidRPr="00560DDA">
              <w:rPr>
                <w:sz w:val="22"/>
                <w:szCs w:val="21"/>
              </w:rPr>
              <w:t>ite</w:t>
            </w:r>
            <w:r w:rsidR="004F57B6" w:rsidRPr="00560DDA">
              <w:rPr>
                <w:sz w:val="22"/>
                <w:szCs w:val="21"/>
              </w:rPr>
              <w:t>n</w:t>
            </w:r>
            <w:r w:rsidRPr="00560DDA">
              <w:rPr>
                <w:sz w:val="22"/>
                <w:szCs w:val="21"/>
              </w:rPr>
              <w:t xml:space="preserve"> (</w:t>
            </w:r>
            <w:r w:rsidR="00776B14" w:rsidRPr="00560DDA">
              <w:rPr>
                <w:sz w:val="22"/>
                <w:szCs w:val="21"/>
              </w:rPr>
              <w:t xml:space="preserve">Links in der Präsentation </w:t>
            </w:r>
            <w:r w:rsidR="00D64B75" w:rsidRPr="00560DDA">
              <w:rPr>
                <w:sz w:val="22"/>
                <w:szCs w:val="21"/>
              </w:rPr>
              <w:t>und i</w:t>
            </w:r>
            <w:r w:rsidR="004F57B6" w:rsidRPr="00560DDA">
              <w:rPr>
                <w:sz w:val="22"/>
                <w:szCs w:val="21"/>
              </w:rPr>
              <w:t>m Reader</w:t>
            </w:r>
            <w:r w:rsidRPr="00560DDA">
              <w:rPr>
                <w:sz w:val="22"/>
                <w:szCs w:val="21"/>
              </w:rPr>
              <w:t xml:space="preserve">); </w:t>
            </w:r>
            <w:r w:rsidR="004737B4" w:rsidRPr="00560DDA">
              <w:rPr>
                <w:i/>
                <w:sz w:val="22"/>
                <w:szCs w:val="21"/>
              </w:rPr>
              <w:t>Webseiten meist auf Englisch</w:t>
            </w:r>
          </w:p>
        </w:tc>
      </w:tr>
      <w:tr w:rsidR="00776B14" w:rsidRPr="00560DDA" w14:paraId="43D262F3" w14:textId="77777777" w:rsidTr="001557FB">
        <w:tc>
          <w:tcPr>
            <w:tcW w:w="8647" w:type="dxa"/>
            <w:gridSpan w:val="3"/>
            <w:tcBorders>
              <w:top w:val="double" w:sz="4" w:space="0" w:color="auto"/>
            </w:tcBorders>
            <w:shd w:val="clear" w:color="auto" w:fill="F2F2F2" w:themeFill="background1" w:themeFillShade="F2"/>
            <w:vAlign w:val="center"/>
          </w:tcPr>
          <w:p w14:paraId="42BE6D3F" w14:textId="77777777" w:rsidR="0094326B" w:rsidRPr="00560DDA" w:rsidRDefault="00C724D0">
            <w:pPr>
              <w:pStyle w:val="DIGText"/>
              <w:spacing w:line="276" w:lineRule="auto"/>
              <w:jc w:val="center"/>
              <w:rPr>
                <w:sz w:val="22"/>
                <w:szCs w:val="21"/>
              </w:rPr>
            </w:pPr>
            <w:r w:rsidRPr="00560DDA">
              <w:rPr>
                <w:sz w:val="22"/>
                <w:szCs w:val="21"/>
              </w:rPr>
              <w:t>Ressourcen und Literatur</w:t>
            </w:r>
          </w:p>
        </w:tc>
      </w:tr>
      <w:tr w:rsidR="00776B14" w:rsidRPr="00560DDA" w14:paraId="0916B228" w14:textId="77777777" w:rsidTr="001557FB">
        <w:tc>
          <w:tcPr>
            <w:tcW w:w="8647" w:type="dxa"/>
            <w:gridSpan w:val="3"/>
            <w:vAlign w:val="center"/>
          </w:tcPr>
          <w:p w14:paraId="7BAB13D3" w14:textId="212413F5" w:rsidR="00AA5D39" w:rsidRPr="00560DDA" w:rsidRDefault="000A265B" w:rsidP="008B59BE">
            <w:pPr>
              <w:pStyle w:val="DIGText"/>
              <w:numPr>
                <w:ilvl w:val="0"/>
                <w:numId w:val="44"/>
              </w:numPr>
              <w:spacing w:line="240" w:lineRule="auto"/>
              <w:ind w:left="326" w:hanging="326"/>
              <w:rPr>
                <w:rFonts w:cs="Open Sans"/>
                <w:color w:val="000000"/>
                <w:sz w:val="20"/>
                <w:szCs w:val="20"/>
                <w:shd w:val="clear" w:color="auto" w:fill="FFFFFF"/>
              </w:rPr>
            </w:pPr>
            <w:proofErr w:type="spellStart"/>
            <w:r w:rsidRPr="00560DDA">
              <w:rPr>
                <w:rFonts w:cs="Open Sans"/>
                <w:color w:val="000000"/>
                <w:sz w:val="20"/>
                <w:szCs w:val="20"/>
                <w:shd w:val="clear" w:color="auto" w:fill="FFFFFF"/>
              </w:rPr>
              <w:t>Waddill</w:t>
            </w:r>
            <w:proofErr w:type="spellEnd"/>
            <w:r w:rsidRPr="00560DDA">
              <w:rPr>
                <w:rFonts w:cs="Open Sans"/>
                <w:color w:val="000000"/>
                <w:sz w:val="20"/>
                <w:szCs w:val="20"/>
                <w:shd w:val="clear" w:color="auto" w:fill="FFFFFF"/>
              </w:rPr>
              <w:t>, D. (2018).</w:t>
            </w:r>
            <w:r w:rsidR="008E0428" w:rsidRPr="00560DDA">
              <w:rPr>
                <w:rFonts w:cs="Open Sans"/>
                <w:color w:val="000000"/>
                <w:sz w:val="20"/>
                <w:szCs w:val="20"/>
                <w:shd w:val="clear" w:color="auto" w:fill="FFFFFF"/>
              </w:rPr>
              <w:t xml:space="preserve"> Digital H</w:t>
            </w:r>
            <w:r w:rsidR="008B59BE" w:rsidRPr="00560DDA">
              <w:rPr>
                <w:rFonts w:cs="Open Sans"/>
                <w:color w:val="000000"/>
                <w:sz w:val="20"/>
                <w:szCs w:val="20"/>
                <w:shd w:val="clear" w:color="auto" w:fill="FFFFFF"/>
              </w:rPr>
              <w:t>R</w:t>
            </w:r>
            <w:r w:rsidR="008E0428" w:rsidRPr="00560DDA">
              <w:rPr>
                <w:rFonts w:cs="Open Sans"/>
                <w:color w:val="000000"/>
                <w:sz w:val="20"/>
                <w:szCs w:val="20"/>
                <w:shd w:val="clear" w:color="auto" w:fill="FFFFFF"/>
              </w:rPr>
              <w:t>. A Guide to Technology-Enabled Human Resources</w:t>
            </w:r>
            <w:r w:rsidR="00BE70E6" w:rsidRPr="00560DDA">
              <w:rPr>
                <w:rFonts w:cs="Open Sans"/>
                <w:color w:val="000000"/>
                <w:sz w:val="20"/>
                <w:szCs w:val="20"/>
                <w:shd w:val="clear" w:color="auto" w:fill="FFFFFF"/>
              </w:rPr>
              <w:t xml:space="preserve"> (1. Aufl</w:t>
            </w:r>
            <w:r w:rsidR="008B59BE" w:rsidRPr="00560DDA">
              <w:rPr>
                <w:rFonts w:cs="Open Sans"/>
                <w:color w:val="000000"/>
                <w:sz w:val="20"/>
                <w:szCs w:val="20"/>
                <w:shd w:val="clear" w:color="auto" w:fill="FFFFFF"/>
              </w:rPr>
              <w:t>.)</w:t>
            </w:r>
            <w:r w:rsidR="00FB7D61" w:rsidRPr="00560DDA">
              <w:rPr>
                <w:rFonts w:cs="Open Sans"/>
                <w:color w:val="000000"/>
                <w:sz w:val="20"/>
                <w:szCs w:val="20"/>
                <w:shd w:val="clear" w:color="auto" w:fill="FFFFFF"/>
              </w:rPr>
              <w:t xml:space="preserve">. </w:t>
            </w:r>
            <w:r w:rsidR="00BE70E6" w:rsidRPr="00560DDA">
              <w:rPr>
                <w:rFonts w:cs="Open Sans"/>
                <w:color w:val="000000"/>
                <w:sz w:val="20"/>
                <w:szCs w:val="20"/>
                <w:shd w:val="clear" w:color="auto" w:fill="FFFFFF"/>
              </w:rPr>
              <w:t xml:space="preserve">Alexandria: Society </w:t>
            </w:r>
            <w:proofErr w:type="spellStart"/>
            <w:r w:rsidR="00BE70E6" w:rsidRPr="00560DDA">
              <w:rPr>
                <w:rFonts w:cs="Open Sans"/>
                <w:color w:val="000000"/>
                <w:sz w:val="20"/>
                <w:szCs w:val="20"/>
                <w:shd w:val="clear" w:color="auto" w:fill="FFFFFF"/>
              </w:rPr>
              <w:t>for</w:t>
            </w:r>
            <w:proofErr w:type="spellEnd"/>
            <w:r w:rsidR="00BE70E6" w:rsidRPr="00560DDA">
              <w:rPr>
                <w:rFonts w:cs="Open Sans"/>
                <w:color w:val="000000"/>
                <w:sz w:val="20"/>
                <w:szCs w:val="20"/>
                <w:shd w:val="clear" w:color="auto" w:fill="FFFFFF"/>
              </w:rPr>
              <w:t xml:space="preserve"> Human </w:t>
            </w:r>
            <w:proofErr w:type="spellStart"/>
            <w:r w:rsidR="00BE70E6" w:rsidRPr="00560DDA">
              <w:rPr>
                <w:rFonts w:cs="Open Sans"/>
                <w:color w:val="000000"/>
                <w:sz w:val="20"/>
                <w:szCs w:val="20"/>
                <w:shd w:val="clear" w:color="auto" w:fill="FFFFFF"/>
              </w:rPr>
              <w:t>Resource</w:t>
            </w:r>
            <w:proofErr w:type="spellEnd"/>
            <w:r w:rsidR="00BE70E6" w:rsidRPr="00560DDA">
              <w:rPr>
                <w:rFonts w:cs="Open Sans"/>
                <w:color w:val="000000"/>
                <w:sz w:val="20"/>
                <w:szCs w:val="20"/>
                <w:shd w:val="clear" w:color="auto" w:fill="FFFFFF"/>
              </w:rPr>
              <w:t xml:space="preserve"> Management.</w:t>
            </w:r>
            <w:r w:rsidR="005250E4" w:rsidRPr="00560DDA">
              <w:rPr>
                <w:rFonts w:cs="Open Sans"/>
                <w:color w:val="000000"/>
                <w:sz w:val="20"/>
                <w:szCs w:val="20"/>
                <w:shd w:val="clear" w:color="auto" w:fill="FFFFFF"/>
              </w:rPr>
              <w:t xml:space="preserve"> </w:t>
            </w:r>
            <w:r w:rsidR="005250E4" w:rsidRPr="00560DDA">
              <w:rPr>
                <w:rFonts w:cs="Open Sans"/>
                <w:b/>
                <w:color w:val="000000"/>
                <w:sz w:val="20"/>
                <w:szCs w:val="20"/>
                <w:shd w:val="clear" w:color="auto" w:fill="FFFFFF"/>
              </w:rPr>
              <w:t>(Englisch)</w:t>
            </w:r>
          </w:p>
          <w:p w14:paraId="0FE72304" w14:textId="7E4D6F12" w:rsidR="0094326B" w:rsidRPr="00560DDA" w:rsidRDefault="00C724D0" w:rsidP="008B59BE">
            <w:pPr>
              <w:pStyle w:val="DIGText"/>
              <w:numPr>
                <w:ilvl w:val="0"/>
                <w:numId w:val="44"/>
              </w:numPr>
              <w:spacing w:line="240" w:lineRule="auto"/>
              <w:ind w:left="326" w:hanging="326"/>
              <w:rPr>
                <w:rFonts w:cs="Open Sans"/>
                <w:color w:val="000000"/>
                <w:sz w:val="20"/>
                <w:szCs w:val="20"/>
                <w:shd w:val="clear" w:color="auto" w:fill="FFFFFF"/>
              </w:rPr>
            </w:pPr>
            <w:proofErr w:type="spellStart"/>
            <w:r w:rsidRPr="00560DDA">
              <w:rPr>
                <w:rFonts w:cs="Open Sans"/>
                <w:color w:val="000000"/>
                <w:sz w:val="20"/>
                <w:szCs w:val="20"/>
              </w:rPr>
              <w:t>Tirrel</w:t>
            </w:r>
            <w:proofErr w:type="spellEnd"/>
            <w:r w:rsidRPr="00560DDA">
              <w:rPr>
                <w:rFonts w:cs="Open Sans"/>
                <w:color w:val="000000"/>
                <w:sz w:val="20"/>
                <w:szCs w:val="20"/>
              </w:rPr>
              <w:t xml:space="preserve">, </w:t>
            </w:r>
            <w:r w:rsidR="005C132D" w:rsidRPr="00560DDA">
              <w:rPr>
                <w:rFonts w:cs="Open Sans"/>
                <w:color w:val="000000"/>
                <w:sz w:val="20"/>
                <w:szCs w:val="20"/>
              </w:rPr>
              <w:t xml:space="preserve">H.; </w:t>
            </w:r>
            <w:r w:rsidRPr="00560DDA">
              <w:rPr>
                <w:rFonts w:cs="Open Sans"/>
                <w:color w:val="000000"/>
                <w:sz w:val="20"/>
                <w:szCs w:val="20"/>
              </w:rPr>
              <w:t xml:space="preserve">Winnen, </w:t>
            </w:r>
            <w:r w:rsidR="005C132D" w:rsidRPr="00560DDA">
              <w:rPr>
                <w:rFonts w:cs="Open Sans"/>
                <w:color w:val="000000"/>
                <w:sz w:val="20"/>
                <w:szCs w:val="20"/>
              </w:rPr>
              <w:t xml:space="preserve">L.; </w:t>
            </w:r>
            <w:proofErr w:type="spellStart"/>
            <w:r w:rsidRPr="00560DDA">
              <w:rPr>
                <w:rFonts w:cs="Open Sans"/>
                <w:color w:val="000000"/>
                <w:sz w:val="20"/>
                <w:szCs w:val="20"/>
              </w:rPr>
              <w:t>Lanwehr</w:t>
            </w:r>
            <w:proofErr w:type="spellEnd"/>
            <w:r w:rsidR="005C132D" w:rsidRPr="00560DDA">
              <w:rPr>
                <w:rFonts w:cs="Open Sans"/>
                <w:color w:val="000000"/>
                <w:sz w:val="20"/>
                <w:szCs w:val="20"/>
              </w:rPr>
              <w:t xml:space="preserve">, R. </w:t>
            </w:r>
            <w:r w:rsidR="00210CDA" w:rsidRPr="00560DDA">
              <w:rPr>
                <w:rFonts w:cs="Open Sans"/>
                <w:color w:val="000000"/>
                <w:sz w:val="20"/>
                <w:szCs w:val="20"/>
              </w:rPr>
              <w:t xml:space="preserve">(Hrsg.) </w:t>
            </w:r>
            <w:r w:rsidR="005C132D" w:rsidRPr="00560DDA">
              <w:rPr>
                <w:rFonts w:cs="Open Sans"/>
                <w:color w:val="000000"/>
                <w:sz w:val="20"/>
                <w:szCs w:val="20"/>
              </w:rPr>
              <w:t xml:space="preserve">(2021). Digitales Human Ressource Management. Aktuelle Forschungserkenntnisse, Trends und Anwendungsbeispiele. </w:t>
            </w:r>
            <w:r w:rsidR="00E37CAF" w:rsidRPr="00560DDA">
              <w:rPr>
                <w:rFonts w:cs="Open Sans"/>
                <w:color w:val="000000"/>
                <w:sz w:val="20"/>
                <w:szCs w:val="20"/>
              </w:rPr>
              <w:t xml:space="preserve">Berlin/Heidelberg: Springer Gabler. </w:t>
            </w:r>
            <w:r w:rsidR="00E37CAF" w:rsidRPr="00560DDA">
              <w:rPr>
                <w:rFonts w:cs="Open Sans"/>
                <w:b/>
                <w:color w:val="000000"/>
                <w:sz w:val="20"/>
                <w:szCs w:val="20"/>
              </w:rPr>
              <w:t>(Deutsch</w:t>
            </w:r>
            <w:r w:rsidR="00E37CAF" w:rsidRPr="00560DDA">
              <w:rPr>
                <w:rFonts w:cs="Open Sans"/>
                <w:b/>
                <w:color w:val="000000"/>
                <w:sz w:val="20"/>
                <w:szCs w:val="20"/>
                <w:shd w:val="clear" w:color="auto" w:fill="FFFFFF"/>
              </w:rPr>
              <w:t>)</w:t>
            </w:r>
          </w:p>
          <w:p w14:paraId="3620EA2B" w14:textId="0D92B2FC" w:rsidR="00214A6B" w:rsidRPr="00560DDA" w:rsidRDefault="00C724D0" w:rsidP="008B59BE">
            <w:pPr>
              <w:pStyle w:val="DIGText"/>
              <w:numPr>
                <w:ilvl w:val="0"/>
                <w:numId w:val="44"/>
              </w:numPr>
              <w:spacing w:line="240" w:lineRule="auto"/>
              <w:ind w:left="326" w:hanging="326"/>
              <w:rPr>
                <w:rFonts w:cs="Open Sans"/>
                <w:color w:val="000000"/>
                <w:sz w:val="20"/>
                <w:szCs w:val="20"/>
                <w:shd w:val="clear" w:color="auto" w:fill="FFFFFF"/>
              </w:rPr>
            </w:pPr>
            <w:r w:rsidRPr="00560DDA">
              <w:rPr>
                <w:rFonts w:cs="Open Sans"/>
                <w:color w:val="000000"/>
                <w:sz w:val="20"/>
                <w:szCs w:val="20"/>
              </w:rPr>
              <w:t xml:space="preserve">von </w:t>
            </w:r>
            <w:proofErr w:type="spellStart"/>
            <w:r w:rsidRPr="00560DDA">
              <w:rPr>
                <w:rFonts w:cs="Open Sans"/>
                <w:color w:val="000000"/>
                <w:sz w:val="20"/>
                <w:szCs w:val="20"/>
              </w:rPr>
              <w:t>Hattburg</w:t>
            </w:r>
            <w:proofErr w:type="spellEnd"/>
            <w:r w:rsidRPr="00560DDA">
              <w:rPr>
                <w:rFonts w:cs="Open Sans"/>
                <w:color w:val="000000"/>
                <w:sz w:val="20"/>
                <w:szCs w:val="20"/>
              </w:rPr>
              <w:t xml:space="preserve">, A. T.; de </w:t>
            </w:r>
            <w:proofErr w:type="spellStart"/>
            <w:r w:rsidRPr="00560DDA">
              <w:rPr>
                <w:rFonts w:cs="Open Sans"/>
                <w:color w:val="000000"/>
                <w:sz w:val="20"/>
                <w:szCs w:val="20"/>
              </w:rPr>
              <w:t>Grancy</w:t>
            </w:r>
            <w:proofErr w:type="spellEnd"/>
            <w:r w:rsidRPr="00560DDA">
              <w:rPr>
                <w:rFonts w:cs="Open Sans"/>
                <w:color w:val="000000"/>
                <w:sz w:val="20"/>
                <w:szCs w:val="20"/>
              </w:rPr>
              <w:t xml:space="preserve">, </w:t>
            </w:r>
            <w:r w:rsidR="007F4014" w:rsidRPr="00560DDA">
              <w:rPr>
                <w:rFonts w:cs="Open Sans"/>
                <w:color w:val="000000"/>
                <w:sz w:val="20"/>
                <w:szCs w:val="20"/>
              </w:rPr>
              <w:t>C</w:t>
            </w:r>
            <w:r w:rsidRPr="00560DDA">
              <w:rPr>
                <w:rFonts w:cs="Open Sans"/>
                <w:color w:val="000000"/>
                <w:sz w:val="20"/>
                <w:szCs w:val="20"/>
              </w:rPr>
              <w:t>.</w:t>
            </w:r>
            <w:r w:rsidR="007F4014" w:rsidRPr="00560DDA">
              <w:rPr>
                <w:rFonts w:cs="Open Sans"/>
                <w:color w:val="000000"/>
                <w:sz w:val="20"/>
                <w:szCs w:val="20"/>
              </w:rPr>
              <w:t xml:space="preserve">-D. (2023). Agenda HR - Digitalisierung, Arbeit 4.0, New Leadership. Was Personalverantwortliche und Management jetzt nicht verpassen sollten </w:t>
            </w:r>
            <w:r w:rsidR="00680A49" w:rsidRPr="00560DDA">
              <w:rPr>
                <w:rFonts w:cs="Open Sans"/>
                <w:color w:val="000000"/>
                <w:sz w:val="20"/>
                <w:szCs w:val="20"/>
              </w:rPr>
              <w:t xml:space="preserve">(2. Aufl.). Berlin/Heidelberg: Springer Gabler. </w:t>
            </w:r>
            <w:r w:rsidR="00680A49" w:rsidRPr="00560DDA">
              <w:rPr>
                <w:rFonts w:cs="Open Sans"/>
                <w:b/>
                <w:color w:val="000000"/>
                <w:sz w:val="20"/>
                <w:szCs w:val="20"/>
              </w:rPr>
              <w:t>(Deutsch</w:t>
            </w:r>
            <w:r w:rsidR="00680A49" w:rsidRPr="00560DDA">
              <w:rPr>
                <w:rFonts w:cs="Open Sans"/>
                <w:b/>
                <w:color w:val="000000"/>
                <w:sz w:val="20"/>
                <w:szCs w:val="20"/>
                <w:shd w:val="clear" w:color="auto" w:fill="FFFFFF"/>
              </w:rPr>
              <w:t>)</w:t>
            </w:r>
          </w:p>
        </w:tc>
      </w:tr>
    </w:tbl>
    <w:p w14:paraId="42BC85D2" w14:textId="77777777" w:rsidR="00D74F56" w:rsidRPr="00560DDA" w:rsidRDefault="00D74F56">
      <w:pPr>
        <w:spacing w:line="259" w:lineRule="auto"/>
        <w:rPr>
          <w:rFonts w:eastAsiaTheme="majorEastAsia" w:cstheme="majorBidi"/>
          <w:b/>
          <w:color w:val="E9550D"/>
          <w:sz w:val="28"/>
          <w:szCs w:val="26"/>
        </w:rPr>
      </w:pPr>
      <w:r w:rsidRPr="00560DDA">
        <w:br w:type="page"/>
      </w:r>
    </w:p>
    <w:p w14:paraId="27C44692" w14:textId="6D015898" w:rsidR="0094326B" w:rsidRPr="00560DDA" w:rsidRDefault="00C724D0">
      <w:pPr>
        <w:pStyle w:val="DIG2"/>
        <w:ind w:left="709" w:hanging="709"/>
      </w:pPr>
      <w:bookmarkStart w:id="27" w:name="_Toc163728762"/>
      <w:r w:rsidRPr="00560DDA">
        <w:lastRenderedPageBreak/>
        <w:t xml:space="preserve">Thema 3 </w:t>
      </w:r>
      <w:r w:rsidR="00D74F56" w:rsidRPr="00560DDA">
        <w:t>–</w:t>
      </w:r>
      <w:r w:rsidRPr="00560DDA">
        <w:t xml:space="preserve"> </w:t>
      </w:r>
      <w:r w:rsidR="00D74F56" w:rsidRPr="00560DDA">
        <w:t>Weibliches Empowerment</w:t>
      </w:r>
      <w:bookmarkEnd w:id="27"/>
    </w:p>
    <w:tbl>
      <w:tblPr>
        <w:tblStyle w:val="Tabellenraster"/>
        <w:tblpPr w:leftFromText="141" w:rightFromText="141" w:vertAnchor="text" w:horzAnchor="margin" w:tblpY="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560"/>
        <w:gridCol w:w="141"/>
        <w:gridCol w:w="4815"/>
        <w:gridCol w:w="1978"/>
      </w:tblGrid>
      <w:tr w:rsidR="00091502" w:rsidRPr="00560DDA" w14:paraId="31D66C14" w14:textId="77777777" w:rsidTr="00A1098A">
        <w:trPr>
          <w:trHeight w:val="283"/>
        </w:trPr>
        <w:tc>
          <w:tcPr>
            <w:tcW w:w="8494" w:type="dxa"/>
            <w:gridSpan w:val="4"/>
            <w:tcBorders>
              <w:bottom w:val="double" w:sz="4" w:space="0" w:color="auto"/>
            </w:tcBorders>
            <w:shd w:val="clear" w:color="auto" w:fill="F8A57C" w:themeFill="accent3"/>
            <w:vAlign w:val="center"/>
          </w:tcPr>
          <w:p w14:paraId="2BE2AB67" w14:textId="77777777" w:rsidR="00091502" w:rsidRPr="00560DDA" w:rsidRDefault="00091502" w:rsidP="00A1098A">
            <w:pPr>
              <w:spacing w:line="276" w:lineRule="auto"/>
              <w:jc w:val="center"/>
              <w:rPr>
                <w:b/>
              </w:rPr>
            </w:pPr>
            <w:r w:rsidRPr="00560DDA">
              <w:rPr>
                <w:b/>
                <w:caps/>
              </w:rPr>
              <w:t>Übersicht</w:t>
            </w:r>
          </w:p>
        </w:tc>
      </w:tr>
      <w:tr w:rsidR="00091502" w:rsidRPr="00560DDA" w14:paraId="1E5F5FAF" w14:textId="77777777" w:rsidTr="00A1098A">
        <w:trPr>
          <w:trHeight w:val="635"/>
        </w:trPr>
        <w:tc>
          <w:tcPr>
            <w:tcW w:w="1701" w:type="dxa"/>
            <w:gridSpan w:val="2"/>
            <w:tcBorders>
              <w:top w:val="double" w:sz="4" w:space="0" w:color="auto"/>
            </w:tcBorders>
            <w:shd w:val="clear" w:color="auto" w:fill="FDECE3" w:themeFill="accent4"/>
            <w:vAlign w:val="center"/>
          </w:tcPr>
          <w:p w14:paraId="09FD170E" w14:textId="77777777" w:rsidR="00091502" w:rsidRPr="00560DDA" w:rsidRDefault="00091502" w:rsidP="00A1098A">
            <w:pPr>
              <w:spacing w:line="276" w:lineRule="auto"/>
              <w:jc w:val="center"/>
              <w:rPr>
                <w:b/>
                <w:sz w:val="20"/>
                <w:szCs w:val="18"/>
              </w:rPr>
            </w:pPr>
            <w:r w:rsidRPr="00560DDA">
              <w:rPr>
                <w:b/>
                <w:sz w:val="20"/>
                <w:szCs w:val="18"/>
              </w:rPr>
              <w:t>Nummer</w:t>
            </w:r>
          </w:p>
          <w:p w14:paraId="4D6A3B1E" w14:textId="77777777" w:rsidR="00091502" w:rsidRPr="00560DDA" w:rsidRDefault="00091502" w:rsidP="00A1098A">
            <w:pPr>
              <w:spacing w:line="276" w:lineRule="auto"/>
              <w:jc w:val="center"/>
              <w:rPr>
                <w:i/>
                <w:sz w:val="20"/>
                <w:szCs w:val="18"/>
              </w:rPr>
            </w:pPr>
            <w:r w:rsidRPr="00560DDA">
              <w:rPr>
                <w:i/>
                <w:sz w:val="20"/>
                <w:szCs w:val="18"/>
              </w:rPr>
              <w:t>(Thema)</w:t>
            </w:r>
          </w:p>
        </w:tc>
        <w:tc>
          <w:tcPr>
            <w:tcW w:w="4815" w:type="dxa"/>
            <w:tcBorders>
              <w:top w:val="double" w:sz="4" w:space="0" w:color="auto"/>
            </w:tcBorders>
            <w:shd w:val="clear" w:color="auto" w:fill="FDECE3" w:themeFill="accent4"/>
            <w:vAlign w:val="center"/>
          </w:tcPr>
          <w:p w14:paraId="7F6ACF3A" w14:textId="77777777" w:rsidR="00091502" w:rsidRPr="00560DDA" w:rsidRDefault="00091502" w:rsidP="00A1098A">
            <w:pPr>
              <w:spacing w:line="276" w:lineRule="auto"/>
              <w:jc w:val="center"/>
              <w:rPr>
                <w:b/>
                <w:sz w:val="20"/>
                <w:szCs w:val="18"/>
              </w:rPr>
            </w:pPr>
            <w:r w:rsidRPr="00560DDA">
              <w:rPr>
                <w:b/>
                <w:bCs/>
                <w:sz w:val="20"/>
                <w:szCs w:val="20"/>
              </w:rPr>
              <w:t>Arbeitsumfang</w:t>
            </w:r>
          </w:p>
          <w:p w14:paraId="3F9CE266" w14:textId="77777777" w:rsidR="00091502" w:rsidRPr="00560DDA" w:rsidRDefault="00091502" w:rsidP="00A1098A">
            <w:pPr>
              <w:spacing w:line="276" w:lineRule="auto"/>
              <w:jc w:val="center"/>
              <w:rPr>
                <w:i/>
                <w:sz w:val="20"/>
                <w:szCs w:val="18"/>
              </w:rPr>
            </w:pPr>
            <w:r w:rsidRPr="00560DDA">
              <w:rPr>
                <w:i/>
                <w:sz w:val="20"/>
                <w:szCs w:val="18"/>
              </w:rPr>
              <w:t>(Präsenz/Selbstlernen)</w:t>
            </w:r>
          </w:p>
        </w:tc>
        <w:tc>
          <w:tcPr>
            <w:tcW w:w="1978" w:type="dxa"/>
            <w:tcBorders>
              <w:top w:val="double" w:sz="4" w:space="0" w:color="auto"/>
            </w:tcBorders>
            <w:shd w:val="clear" w:color="auto" w:fill="FDECE3" w:themeFill="accent4"/>
            <w:vAlign w:val="center"/>
          </w:tcPr>
          <w:p w14:paraId="00A6467D" w14:textId="77777777" w:rsidR="00091502" w:rsidRPr="00560DDA" w:rsidRDefault="00091502" w:rsidP="00A1098A">
            <w:pPr>
              <w:spacing w:line="276" w:lineRule="auto"/>
              <w:jc w:val="center"/>
              <w:rPr>
                <w:b/>
                <w:sz w:val="20"/>
                <w:szCs w:val="18"/>
              </w:rPr>
            </w:pPr>
            <w:r w:rsidRPr="00560DDA">
              <w:rPr>
                <w:b/>
                <w:sz w:val="20"/>
                <w:szCs w:val="18"/>
              </w:rPr>
              <w:t>Taxonomie</w:t>
            </w:r>
          </w:p>
          <w:p w14:paraId="05EADE50" w14:textId="77777777" w:rsidR="00091502" w:rsidRPr="00560DDA" w:rsidRDefault="00091502" w:rsidP="00A1098A">
            <w:pPr>
              <w:spacing w:line="276" w:lineRule="auto"/>
              <w:jc w:val="center"/>
              <w:rPr>
                <w:i/>
                <w:sz w:val="20"/>
                <w:szCs w:val="18"/>
              </w:rPr>
            </w:pPr>
            <w:r w:rsidRPr="00560DDA">
              <w:rPr>
                <w:i/>
                <w:sz w:val="20"/>
                <w:szCs w:val="18"/>
              </w:rPr>
              <w:t>(Millers Taxonomie)</w:t>
            </w:r>
          </w:p>
        </w:tc>
      </w:tr>
      <w:tr w:rsidR="00091502" w:rsidRPr="00560DDA" w14:paraId="3443AC93" w14:textId="77777777" w:rsidTr="00A1098A">
        <w:trPr>
          <w:trHeight w:val="404"/>
        </w:trPr>
        <w:tc>
          <w:tcPr>
            <w:tcW w:w="1701" w:type="dxa"/>
            <w:gridSpan w:val="2"/>
            <w:tcBorders>
              <w:bottom w:val="double" w:sz="4" w:space="0" w:color="auto"/>
            </w:tcBorders>
            <w:vAlign w:val="center"/>
          </w:tcPr>
          <w:p w14:paraId="4BE67986" w14:textId="77777777" w:rsidR="00091502" w:rsidRPr="00560DDA" w:rsidRDefault="00091502" w:rsidP="00A1098A">
            <w:pPr>
              <w:spacing w:line="276" w:lineRule="auto"/>
              <w:jc w:val="center"/>
              <w:rPr>
                <w:sz w:val="20"/>
                <w:szCs w:val="18"/>
              </w:rPr>
            </w:pPr>
            <w:r w:rsidRPr="00560DDA">
              <w:rPr>
                <w:sz w:val="20"/>
                <w:szCs w:val="18"/>
              </w:rPr>
              <w:t>3</w:t>
            </w:r>
          </w:p>
        </w:tc>
        <w:tc>
          <w:tcPr>
            <w:tcW w:w="4815" w:type="dxa"/>
            <w:tcBorders>
              <w:bottom w:val="double" w:sz="4" w:space="0" w:color="auto"/>
            </w:tcBorders>
            <w:vAlign w:val="center"/>
          </w:tcPr>
          <w:p w14:paraId="63D0E607" w14:textId="77777777" w:rsidR="00091502" w:rsidRPr="00560DDA" w:rsidRDefault="00091502" w:rsidP="00A1098A">
            <w:pPr>
              <w:spacing w:line="276" w:lineRule="auto"/>
              <w:jc w:val="center"/>
              <w:rPr>
                <w:sz w:val="20"/>
                <w:szCs w:val="18"/>
              </w:rPr>
            </w:pPr>
            <w:r w:rsidRPr="00560DDA">
              <w:rPr>
                <w:sz w:val="20"/>
                <w:szCs w:val="18"/>
              </w:rPr>
              <w:t>5 h / 10 h</w:t>
            </w:r>
          </w:p>
        </w:tc>
        <w:tc>
          <w:tcPr>
            <w:tcW w:w="1978" w:type="dxa"/>
            <w:tcBorders>
              <w:bottom w:val="double" w:sz="4" w:space="0" w:color="auto"/>
            </w:tcBorders>
            <w:vAlign w:val="center"/>
          </w:tcPr>
          <w:p w14:paraId="601582B1" w14:textId="77777777" w:rsidR="00091502" w:rsidRPr="00560DDA" w:rsidRDefault="00091502" w:rsidP="00A1098A">
            <w:pPr>
              <w:spacing w:line="276" w:lineRule="auto"/>
              <w:jc w:val="center"/>
              <w:rPr>
                <w:sz w:val="20"/>
                <w:szCs w:val="18"/>
              </w:rPr>
            </w:pPr>
            <w:r w:rsidRPr="00560DDA">
              <w:rPr>
                <w:sz w:val="20"/>
                <w:szCs w:val="18"/>
              </w:rPr>
              <w:t>Wissen</w:t>
            </w:r>
          </w:p>
        </w:tc>
      </w:tr>
      <w:tr w:rsidR="00091502" w:rsidRPr="00560DDA" w14:paraId="13989704" w14:textId="77777777" w:rsidTr="00A1098A">
        <w:trPr>
          <w:trHeight w:val="424"/>
        </w:trPr>
        <w:tc>
          <w:tcPr>
            <w:tcW w:w="1701" w:type="dxa"/>
            <w:gridSpan w:val="2"/>
            <w:tcBorders>
              <w:top w:val="double" w:sz="4" w:space="0" w:color="auto"/>
            </w:tcBorders>
            <w:shd w:val="clear" w:color="auto" w:fill="FDECE3" w:themeFill="accent4"/>
            <w:vAlign w:val="center"/>
          </w:tcPr>
          <w:p w14:paraId="234048F0" w14:textId="77777777" w:rsidR="00091502" w:rsidRPr="00560DDA" w:rsidRDefault="00091502" w:rsidP="00A1098A">
            <w:pPr>
              <w:spacing w:line="276" w:lineRule="auto"/>
              <w:jc w:val="center"/>
              <w:rPr>
                <w:b/>
                <w:bCs/>
                <w:sz w:val="20"/>
                <w:szCs w:val="18"/>
              </w:rPr>
            </w:pPr>
            <w:r w:rsidRPr="00560DDA">
              <w:rPr>
                <w:b/>
                <w:bCs/>
                <w:sz w:val="20"/>
                <w:szCs w:val="18"/>
              </w:rPr>
              <w:t>Inhalt</w:t>
            </w:r>
          </w:p>
        </w:tc>
        <w:tc>
          <w:tcPr>
            <w:tcW w:w="4815" w:type="dxa"/>
            <w:tcBorders>
              <w:top w:val="double" w:sz="4" w:space="0" w:color="auto"/>
            </w:tcBorders>
            <w:shd w:val="clear" w:color="auto" w:fill="FDECE3" w:themeFill="accent4"/>
            <w:vAlign w:val="center"/>
          </w:tcPr>
          <w:p w14:paraId="743AE83D" w14:textId="77777777" w:rsidR="00091502" w:rsidRPr="00560DDA" w:rsidRDefault="00091502" w:rsidP="00A1098A">
            <w:pPr>
              <w:spacing w:line="276" w:lineRule="auto"/>
              <w:jc w:val="center"/>
              <w:rPr>
                <w:b/>
                <w:bCs/>
                <w:sz w:val="20"/>
                <w:szCs w:val="18"/>
              </w:rPr>
            </w:pPr>
            <w:r w:rsidRPr="00560DDA">
              <w:rPr>
                <w:b/>
                <w:bCs/>
                <w:sz w:val="20"/>
                <w:szCs w:val="18"/>
              </w:rPr>
              <w:t>Beschreibung</w:t>
            </w:r>
          </w:p>
        </w:tc>
        <w:tc>
          <w:tcPr>
            <w:tcW w:w="1978" w:type="dxa"/>
            <w:tcBorders>
              <w:top w:val="double" w:sz="4" w:space="0" w:color="auto"/>
            </w:tcBorders>
            <w:shd w:val="clear" w:color="auto" w:fill="FDECE3" w:themeFill="accent4"/>
            <w:vAlign w:val="center"/>
          </w:tcPr>
          <w:p w14:paraId="12EC7030" w14:textId="77777777" w:rsidR="00091502" w:rsidRPr="00560DDA" w:rsidRDefault="00091502" w:rsidP="00A1098A">
            <w:pPr>
              <w:spacing w:line="276" w:lineRule="auto"/>
              <w:jc w:val="center"/>
              <w:rPr>
                <w:b/>
                <w:bCs/>
                <w:sz w:val="20"/>
                <w:szCs w:val="18"/>
              </w:rPr>
            </w:pPr>
            <w:r w:rsidRPr="00560DDA">
              <w:rPr>
                <w:b/>
                <w:bCs/>
                <w:sz w:val="20"/>
                <w:szCs w:val="18"/>
              </w:rPr>
              <w:t>Methode</w:t>
            </w:r>
          </w:p>
        </w:tc>
      </w:tr>
      <w:tr w:rsidR="00091502" w:rsidRPr="00560DDA" w14:paraId="1E65EE57" w14:textId="77777777" w:rsidTr="00E60082">
        <w:trPr>
          <w:trHeight w:val="665"/>
        </w:trPr>
        <w:tc>
          <w:tcPr>
            <w:tcW w:w="1560" w:type="dxa"/>
            <w:shd w:val="clear" w:color="auto" w:fill="auto"/>
          </w:tcPr>
          <w:p w14:paraId="5FE6230F" w14:textId="77777777" w:rsidR="00091502" w:rsidRPr="00560DDA" w:rsidRDefault="00091502" w:rsidP="00A1098A">
            <w:pPr>
              <w:spacing w:line="276" w:lineRule="auto"/>
              <w:rPr>
                <w:sz w:val="20"/>
                <w:szCs w:val="18"/>
              </w:rPr>
            </w:pPr>
            <w:r w:rsidRPr="00560DDA">
              <w:rPr>
                <w:sz w:val="20"/>
                <w:szCs w:val="18"/>
              </w:rPr>
              <w:t>Think Manager - Think Male</w:t>
            </w:r>
          </w:p>
        </w:tc>
        <w:tc>
          <w:tcPr>
            <w:tcW w:w="4956" w:type="dxa"/>
            <w:gridSpan w:val="2"/>
            <w:shd w:val="clear" w:color="auto" w:fill="auto"/>
          </w:tcPr>
          <w:p w14:paraId="1ADBCF8B" w14:textId="77777777" w:rsidR="00091502" w:rsidRPr="00560DDA" w:rsidRDefault="00091502" w:rsidP="00091502">
            <w:pPr>
              <w:pStyle w:val="Listenabsatz"/>
              <w:numPr>
                <w:ilvl w:val="0"/>
                <w:numId w:val="14"/>
              </w:numPr>
              <w:spacing w:line="276" w:lineRule="auto"/>
              <w:ind w:left="323" w:hanging="218"/>
              <w:rPr>
                <w:sz w:val="20"/>
                <w:szCs w:val="18"/>
              </w:rPr>
            </w:pPr>
            <w:r w:rsidRPr="00560DDA">
              <w:rPr>
                <w:sz w:val="20"/>
                <w:szCs w:val="18"/>
              </w:rPr>
              <w:t>Unbewusste Vorurteile und Stereotype</w:t>
            </w:r>
          </w:p>
          <w:p w14:paraId="7DB5B9D8" w14:textId="77777777" w:rsidR="00091502" w:rsidRPr="00560DDA" w:rsidRDefault="00091502" w:rsidP="00091502">
            <w:pPr>
              <w:pStyle w:val="Listenabsatz"/>
              <w:numPr>
                <w:ilvl w:val="0"/>
                <w:numId w:val="14"/>
              </w:numPr>
              <w:spacing w:line="276" w:lineRule="auto"/>
              <w:ind w:left="323" w:hanging="218"/>
              <w:rPr>
                <w:sz w:val="20"/>
                <w:szCs w:val="18"/>
              </w:rPr>
            </w:pPr>
            <w:r w:rsidRPr="00560DDA">
              <w:rPr>
                <w:sz w:val="20"/>
                <w:szCs w:val="18"/>
              </w:rPr>
              <w:t>Implizite Führungstheorien und ihr Einfluss auf die Wahrnehmung von Führung</w:t>
            </w:r>
          </w:p>
          <w:p w14:paraId="3FA79612" w14:textId="3A3E2984" w:rsidR="00091502" w:rsidRPr="00560DDA" w:rsidRDefault="00091502" w:rsidP="00091502">
            <w:pPr>
              <w:pStyle w:val="Listenabsatz"/>
              <w:numPr>
                <w:ilvl w:val="0"/>
                <w:numId w:val="14"/>
              </w:numPr>
              <w:spacing w:line="276" w:lineRule="auto"/>
              <w:ind w:left="323" w:hanging="218"/>
              <w:rPr>
                <w:sz w:val="20"/>
                <w:szCs w:val="18"/>
              </w:rPr>
            </w:pPr>
            <w:r w:rsidRPr="00560DDA">
              <w:rPr>
                <w:sz w:val="20"/>
                <w:szCs w:val="18"/>
              </w:rPr>
              <w:t>Die Theorie der Rollen</w:t>
            </w:r>
            <w:r w:rsidR="00080AEC" w:rsidRPr="00560DDA">
              <w:rPr>
                <w:sz w:val="20"/>
                <w:szCs w:val="18"/>
              </w:rPr>
              <w:t>in</w:t>
            </w:r>
            <w:r w:rsidRPr="00560DDA">
              <w:rPr>
                <w:sz w:val="20"/>
                <w:szCs w:val="18"/>
              </w:rPr>
              <w:t>kongruenz und ihre Auswirkungen auf den weiblichen Bewerbungsprozess</w:t>
            </w:r>
          </w:p>
        </w:tc>
        <w:tc>
          <w:tcPr>
            <w:tcW w:w="1978" w:type="dxa"/>
            <w:shd w:val="clear" w:color="auto" w:fill="auto"/>
          </w:tcPr>
          <w:p w14:paraId="1B34FB18" w14:textId="77777777" w:rsidR="00091502" w:rsidRPr="00560DDA" w:rsidRDefault="00091502" w:rsidP="00A1098A">
            <w:pPr>
              <w:spacing w:line="276" w:lineRule="auto"/>
              <w:rPr>
                <w:sz w:val="20"/>
                <w:szCs w:val="18"/>
              </w:rPr>
            </w:pPr>
            <w:r w:rsidRPr="00560DDA">
              <w:rPr>
                <w:sz w:val="20"/>
                <w:szCs w:val="18"/>
              </w:rPr>
              <w:t>Frontalunterricht</w:t>
            </w:r>
          </w:p>
          <w:p w14:paraId="5A91974B" w14:textId="77777777" w:rsidR="00091502" w:rsidRPr="00560DDA" w:rsidRDefault="00091502" w:rsidP="00A1098A">
            <w:pPr>
              <w:spacing w:line="276" w:lineRule="auto"/>
              <w:rPr>
                <w:sz w:val="20"/>
                <w:szCs w:val="18"/>
              </w:rPr>
            </w:pPr>
            <w:r w:rsidRPr="00560DDA">
              <w:rPr>
                <w:sz w:val="20"/>
                <w:szCs w:val="18"/>
              </w:rPr>
              <w:t>&amp; Diskussion</w:t>
            </w:r>
          </w:p>
        </w:tc>
      </w:tr>
      <w:tr w:rsidR="00091502" w:rsidRPr="00560DDA" w14:paraId="1869B853" w14:textId="77777777" w:rsidTr="00A1098A">
        <w:trPr>
          <w:trHeight w:val="742"/>
        </w:trPr>
        <w:tc>
          <w:tcPr>
            <w:tcW w:w="1560" w:type="dxa"/>
            <w:shd w:val="clear" w:color="auto" w:fill="F2F2F2" w:themeFill="background1" w:themeFillShade="F2"/>
          </w:tcPr>
          <w:p w14:paraId="47754E21" w14:textId="77777777" w:rsidR="00091502" w:rsidRPr="00560DDA" w:rsidRDefault="00091502" w:rsidP="00A1098A">
            <w:pPr>
              <w:spacing w:line="276" w:lineRule="auto"/>
              <w:rPr>
                <w:sz w:val="20"/>
                <w:szCs w:val="18"/>
              </w:rPr>
            </w:pPr>
            <w:r w:rsidRPr="00560DDA">
              <w:rPr>
                <w:sz w:val="20"/>
                <w:szCs w:val="18"/>
              </w:rPr>
              <w:t>Karrieren von Frauen</w:t>
            </w:r>
          </w:p>
        </w:tc>
        <w:tc>
          <w:tcPr>
            <w:tcW w:w="4956" w:type="dxa"/>
            <w:gridSpan w:val="2"/>
            <w:shd w:val="clear" w:color="auto" w:fill="F2F2F2" w:themeFill="background1" w:themeFillShade="F2"/>
          </w:tcPr>
          <w:p w14:paraId="7A432F9C" w14:textId="77777777" w:rsidR="00091502" w:rsidRPr="00560DDA" w:rsidRDefault="00091502" w:rsidP="00091502">
            <w:pPr>
              <w:pStyle w:val="Listenabsatz"/>
              <w:numPr>
                <w:ilvl w:val="0"/>
                <w:numId w:val="14"/>
              </w:numPr>
              <w:spacing w:line="276" w:lineRule="auto"/>
              <w:ind w:left="323" w:hanging="218"/>
              <w:rPr>
                <w:sz w:val="20"/>
                <w:szCs w:val="18"/>
              </w:rPr>
            </w:pPr>
            <w:r w:rsidRPr="00560DDA">
              <w:rPr>
                <w:sz w:val="20"/>
                <w:szCs w:val="18"/>
              </w:rPr>
              <w:t>Spezifische Herausforderungen</w:t>
            </w:r>
          </w:p>
          <w:p w14:paraId="7E867BE3" w14:textId="77777777" w:rsidR="00091502" w:rsidRPr="00560DDA" w:rsidRDefault="00091502" w:rsidP="00091502">
            <w:pPr>
              <w:pStyle w:val="Listenabsatz"/>
              <w:numPr>
                <w:ilvl w:val="0"/>
                <w:numId w:val="14"/>
              </w:numPr>
              <w:spacing w:line="276" w:lineRule="auto"/>
              <w:ind w:left="323" w:hanging="218"/>
              <w:rPr>
                <w:sz w:val="20"/>
                <w:szCs w:val="18"/>
              </w:rPr>
            </w:pPr>
            <w:r w:rsidRPr="00560DDA">
              <w:rPr>
                <w:sz w:val="20"/>
                <w:szCs w:val="18"/>
              </w:rPr>
              <w:t>Rollenvorbilder</w:t>
            </w:r>
          </w:p>
        </w:tc>
        <w:tc>
          <w:tcPr>
            <w:tcW w:w="1978" w:type="dxa"/>
            <w:shd w:val="clear" w:color="auto" w:fill="F2F2F2" w:themeFill="background1" w:themeFillShade="F2"/>
          </w:tcPr>
          <w:p w14:paraId="084BBC5D" w14:textId="77777777" w:rsidR="00091502" w:rsidRPr="00560DDA" w:rsidRDefault="00091502" w:rsidP="00A1098A">
            <w:pPr>
              <w:spacing w:line="276" w:lineRule="auto"/>
              <w:rPr>
                <w:sz w:val="20"/>
                <w:szCs w:val="18"/>
              </w:rPr>
            </w:pPr>
            <w:r w:rsidRPr="00560DDA">
              <w:rPr>
                <w:sz w:val="20"/>
                <w:szCs w:val="18"/>
              </w:rPr>
              <w:t>Frontalunterricht</w:t>
            </w:r>
          </w:p>
          <w:p w14:paraId="5C85E9DD" w14:textId="77777777" w:rsidR="00091502" w:rsidRPr="00560DDA" w:rsidRDefault="00091502" w:rsidP="00A1098A">
            <w:pPr>
              <w:spacing w:line="276" w:lineRule="auto"/>
              <w:rPr>
                <w:sz w:val="20"/>
                <w:szCs w:val="18"/>
              </w:rPr>
            </w:pPr>
            <w:r w:rsidRPr="00560DDA">
              <w:rPr>
                <w:sz w:val="20"/>
                <w:szCs w:val="18"/>
              </w:rPr>
              <w:t>&amp; Diskussion</w:t>
            </w:r>
          </w:p>
        </w:tc>
      </w:tr>
    </w:tbl>
    <w:p w14:paraId="6FE1E7E8" w14:textId="77777777" w:rsidR="00C9029B" w:rsidRPr="00560DDA" w:rsidRDefault="00C9029B" w:rsidP="00C9029B">
      <w:pPr>
        <w:pStyle w:val="DIGText"/>
      </w:pPr>
    </w:p>
    <w:p w14:paraId="67FD0674" w14:textId="77777777" w:rsidR="0094326B" w:rsidRPr="00560DDA" w:rsidRDefault="00C724D0">
      <w:pPr>
        <w:pStyle w:val="DIG3"/>
      </w:pPr>
      <w:bookmarkStart w:id="28" w:name="_Toc163728763"/>
      <w:r w:rsidRPr="00560DDA">
        <w:t>Allgemeine Beschreibung</w:t>
      </w:r>
      <w:bookmarkEnd w:id="28"/>
    </w:p>
    <w:p w14:paraId="611E3BCD" w14:textId="5D4D3448" w:rsidR="0094326B" w:rsidRPr="00560DDA" w:rsidRDefault="00C724D0">
      <w:pPr>
        <w:pStyle w:val="DIGText"/>
        <w:rPr>
          <w:sz w:val="22"/>
          <w:szCs w:val="20"/>
        </w:rPr>
      </w:pPr>
      <w:r w:rsidRPr="00560DDA">
        <w:rPr>
          <w:sz w:val="22"/>
          <w:szCs w:val="20"/>
        </w:rPr>
        <w:t>Das Thema</w:t>
      </w:r>
      <w:r w:rsidR="006622F7" w:rsidRPr="00560DDA">
        <w:rPr>
          <w:sz w:val="22"/>
          <w:szCs w:val="20"/>
        </w:rPr>
        <w:t xml:space="preserve"> 3</w:t>
      </w:r>
      <w:r w:rsidRPr="00560DDA">
        <w:rPr>
          <w:i/>
          <w:color w:val="E9550D" w:themeColor="accent1"/>
          <w:sz w:val="22"/>
          <w:szCs w:val="20"/>
        </w:rPr>
        <w:t xml:space="preserve"> </w:t>
      </w:r>
      <w:r w:rsidR="008E31F2" w:rsidRPr="00560DDA">
        <w:rPr>
          <w:i/>
          <w:color w:val="E9550D" w:themeColor="accent1"/>
          <w:sz w:val="22"/>
          <w:szCs w:val="20"/>
        </w:rPr>
        <w:t>„</w:t>
      </w:r>
      <w:r w:rsidR="006622F7" w:rsidRPr="00560DDA">
        <w:rPr>
          <w:i/>
          <w:color w:val="E9550D" w:themeColor="accent1"/>
          <w:sz w:val="22"/>
          <w:szCs w:val="20"/>
        </w:rPr>
        <w:t>Weibliches Empowerment</w:t>
      </w:r>
      <w:r w:rsidR="008E31F2" w:rsidRPr="00560DDA">
        <w:rPr>
          <w:i/>
          <w:color w:val="E9550D" w:themeColor="accent1"/>
          <w:sz w:val="22"/>
          <w:szCs w:val="20"/>
        </w:rPr>
        <w:t>“</w:t>
      </w:r>
      <w:r w:rsidRPr="00560DDA">
        <w:rPr>
          <w:i/>
          <w:color w:val="E9550D" w:themeColor="accent1"/>
          <w:sz w:val="22"/>
          <w:szCs w:val="20"/>
        </w:rPr>
        <w:t xml:space="preserve"> </w:t>
      </w:r>
      <w:r w:rsidR="00B5754F" w:rsidRPr="00560DDA">
        <w:rPr>
          <w:sz w:val="22"/>
          <w:szCs w:val="20"/>
        </w:rPr>
        <w:t>befasst sich mit Modellen und Theorien des Empowerments, insbesondere mit dem Empowerment von Frauen und ihrer Position in der Führung von Organisationen. Bevor auf Empowerment-Methoden eingegangen wird, gibt ein wissenschaftlicher Exkurs Einblicke in die Auswirkungen von männlichen Führungsstereotypen und deren Folgen au</w:t>
      </w:r>
      <w:r w:rsidR="00ED7D04" w:rsidRPr="00560DDA">
        <w:rPr>
          <w:sz w:val="22"/>
          <w:szCs w:val="20"/>
        </w:rPr>
        <w:t>f</w:t>
      </w:r>
      <w:r w:rsidR="00B5754F" w:rsidRPr="00560DDA">
        <w:rPr>
          <w:sz w:val="22"/>
          <w:szCs w:val="20"/>
        </w:rPr>
        <w:t xml:space="preserve"> weibliche Führung. </w:t>
      </w:r>
    </w:p>
    <w:p w14:paraId="58834733" w14:textId="376841D0" w:rsidR="00D57B28" w:rsidRPr="00560DDA" w:rsidRDefault="00286FAC" w:rsidP="00202A7C">
      <w:pPr>
        <w:pStyle w:val="DIGText"/>
      </w:pPr>
      <w:r w:rsidRPr="00560DDA">
        <w:rPr>
          <w:sz w:val="22"/>
          <w:szCs w:val="20"/>
        </w:rPr>
        <w:t xml:space="preserve">Der Aspekt des Empowerments wird thematisiert, indem zunächst frauenspezifische berufliche Herausforderungen in den Blick genommen werden. Konkrete Empowerment-Ansätze entstehen </w:t>
      </w:r>
      <w:r w:rsidR="002A5EC2" w:rsidRPr="00560DDA">
        <w:rPr>
          <w:sz w:val="22"/>
          <w:szCs w:val="20"/>
        </w:rPr>
        <w:t xml:space="preserve">in der </w:t>
      </w:r>
      <w:r w:rsidRPr="00560DDA">
        <w:rPr>
          <w:sz w:val="22"/>
          <w:szCs w:val="20"/>
        </w:rPr>
        <w:t>anschließend</w:t>
      </w:r>
      <w:r w:rsidR="002A5EC2" w:rsidRPr="00560DDA">
        <w:rPr>
          <w:sz w:val="22"/>
          <w:szCs w:val="20"/>
        </w:rPr>
        <w:t>en</w:t>
      </w:r>
      <w:r w:rsidRPr="00560DDA">
        <w:rPr>
          <w:sz w:val="22"/>
          <w:szCs w:val="20"/>
        </w:rPr>
        <w:t xml:space="preserve"> gemeinsamen Diskussion und im Austausch der Teilnehmenden. Das Weiterbildungsprogramm </w:t>
      </w:r>
      <w:r w:rsidR="00034B39" w:rsidRPr="00560DDA">
        <w:rPr>
          <w:sz w:val="22"/>
          <w:szCs w:val="20"/>
        </w:rPr>
        <w:t>stellt</w:t>
      </w:r>
      <w:r w:rsidRPr="00560DDA">
        <w:rPr>
          <w:sz w:val="22"/>
          <w:szCs w:val="20"/>
        </w:rPr>
        <w:t xml:space="preserve"> </w:t>
      </w:r>
      <w:r w:rsidR="002A5EC2" w:rsidRPr="00560DDA">
        <w:rPr>
          <w:sz w:val="22"/>
          <w:szCs w:val="20"/>
        </w:rPr>
        <w:t>bewusst</w:t>
      </w:r>
      <w:r w:rsidR="00034B39" w:rsidRPr="00560DDA">
        <w:rPr>
          <w:sz w:val="22"/>
          <w:szCs w:val="20"/>
        </w:rPr>
        <w:t xml:space="preserve"> keine</w:t>
      </w:r>
      <w:r w:rsidRPr="00560DDA">
        <w:rPr>
          <w:sz w:val="22"/>
          <w:szCs w:val="20"/>
        </w:rPr>
        <w:t xml:space="preserve"> allgemeingültige Strategie vor</w:t>
      </w:r>
      <w:r w:rsidR="00B55B55" w:rsidRPr="00560DDA">
        <w:rPr>
          <w:sz w:val="22"/>
          <w:szCs w:val="20"/>
        </w:rPr>
        <w:t xml:space="preserve">. </w:t>
      </w:r>
      <w:r w:rsidR="00C54341" w:rsidRPr="00560DDA">
        <w:rPr>
          <w:sz w:val="22"/>
          <w:szCs w:val="20"/>
        </w:rPr>
        <w:t>Im Sinne d</w:t>
      </w:r>
      <w:r w:rsidR="005E4583" w:rsidRPr="00560DDA">
        <w:rPr>
          <w:sz w:val="22"/>
          <w:szCs w:val="20"/>
        </w:rPr>
        <w:t xml:space="preserve">es komplexen Diversitätsbegriffs (vgl. </w:t>
      </w:r>
      <w:r w:rsidR="008E31F2" w:rsidRPr="00560DDA">
        <w:rPr>
          <w:sz w:val="22"/>
          <w:szCs w:val="20"/>
        </w:rPr>
        <w:t>„</w:t>
      </w:r>
      <w:r w:rsidR="005E4583" w:rsidRPr="00560DDA">
        <w:rPr>
          <w:sz w:val="22"/>
          <w:szCs w:val="20"/>
        </w:rPr>
        <w:t>Einführung</w:t>
      </w:r>
      <w:r w:rsidR="008E31F2" w:rsidRPr="00560DDA">
        <w:rPr>
          <w:sz w:val="22"/>
          <w:szCs w:val="20"/>
        </w:rPr>
        <w:t>“</w:t>
      </w:r>
      <w:r w:rsidR="005E4583" w:rsidRPr="00560DDA">
        <w:rPr>
          <w:sz w:val="22"/>
          <w:szCs w:val="20"/>
        </w:rPr>
        <w:t xml:space="preserve">) </w:t>
      </w:r>
      <w:r w:rsidR="0062040B" w:rsidRPr="00560DDA">
        <w:rPr>
          <w:sz w:val="22"/>
          <w:szCs w:val="20"/>
        </w:rPr>
        <w:t>unterscheiden sich die Herausforderungen an weibliche Führungskräfte</w:t>
      </w:r>
      <w:r w:rsidR="0061099E" w:rsidRPr="00560DDA">
        <w:rPr>
          <w:sz w:val="22"/>
          <w:szCs w:val="20"/>
        </w:rPr>
        <w:t>.</w:t>
      </w:r>
      <w:r w:rsidR="0062040B" w:rsidRPr="00560DDA">
        <w:rPr>
          <w:sz w:val="22"/>
          <w:szCs w:val="20"/>
        </w:rPr>
        <w:t xml:space="preserve"> Beratung muss </w:t>
      </w:r>
      <w:r w:rsidR="0061099E" w:rsidRPr="00560DDA">
        <w:rPr>
          <w:sz w:val="22"/>
          <w:szCs w:val="20"/>
        </w:rPr>
        <w:t xml:space="preserve">daher </w:t>
      </w:r>
      <w:r w:rsidR="0062040B" w:rsidRPr="00560DDA">
        <w:rPr>
          <w:sz w:val="22"/>
          <w:szCs w:val="20"/>
        </w:rPr>
        <w:t xml:space="preserve">auf die </w:t>
      </w:r>
      <w:r w:rsidR="002A5EC2" w:rsidRPr="00560DDA">
        <w:rPr>
          <w:sz w:val="22"/>
          <w:szCs w:val="20"/>
        </w:rPr>
        <w:t>individuellen</w:t>
      </w:r>
      <w:r w:rsidR="0062040B" w:rsidRPr="00560DDA">
        <w:rPr>
          <w:sz w:val="22"/>
          <w:szCs w:val="20"/>
        </w:rPr>
        <w:t xml:space="preserve"> Anliegen </w:t>
      </w:r>
      <w:r w:rsidR="002A5EC2" w:rsidRPr="00560DDA">
        <w:rPr>
          <w:sz w:val="22"/>
          <w:szCs w:val="20"/>
        </w:rPr>
        <w:t>eingehen,</w:t>
      </w:r>
      <w:r w:rsidR="0062040B" w:rsidRPr="00560DDA">
        <w:rPr>
          <w:sz w:val="22"/>
          <w:szCs w:val="20"/>
        </w:rPr>
        <w:t xml:space="preserve"> statt </w:t>
      </w:r>
      <w:r w:rsidR="002A5EC2" w:rsidRPr="00560DDA">
        <w:rPr>
          <w:sz w:val="22"/>
          <w:szCs w:val="20"/>
        </w:rPr>
        <w:t>stereotype Herausforderungen zu adressieren.</w:t>
      </w:r>
      <w:r w:rsidR="00C54341" w:rsidRPr="00560DDA">
        <w:rPr>
          <w:sz w:val="22"/>
          <w:szCs w:val="20"/>
        </w:rPr>
        <w:t xml:space="preserve"> </w:t>
      </w:r>
      <w:r w:rsidR="00205E92" w:rsidRPr="00560DDA">
        <w:rPr>
          <w:sz w:val="22"/>
          <w:szCs w:val="20"/>
        </w:rPr>
        <w:t xml:space="preserve">Im Fokus steht deshalb </w:t>
      </w:r>
      <w:r w:rsidRPr="00560DDA">
        <w:rPr>
          <w:sz w:val="22"/>
          <w:szCs w:val="20"/>
        </w:rPr>
        <w:t xml:space="preserve">das Lernen durch Erfahrungsaustausch. Abschließend werden </w:t>
      </w:r>
      <w:r w:rsidR="00205E92" w:rsidRPr="00560DDA">
        <w:rPr>
          <w:sz w:val="22"/>
          <w:szCs w:val="20"/>
        </w:rPr>
        <w:t>Rollenv</w:t>
      </w:r>
      <w:r w:rsidRPr="00560DDA">
        <w:rPr>
          <w:sz w:val="22"/>
          <w:szCs w:val="20"/>
        </w:rPr>
        <w:t>orbilder und Mentoring als Möglichkeiten zur Stärkung weiblicher Führungskarrieren vorgestellt.</w:t>
      </w:r>
      <w:r w:rsidR="00D57B28" w:rsidRPr="00560DDA">
        <w:br w:type="page"/>
      </w:r>
    </w:p>
    <w:p w14:paraId="2047CD8B" w14:textId="77777777" w:rsidR="00936A5B" w:rsidRPr="00560DDA" w:rsidRDefault="00936A5B" w:rsidP="00936A5B">
      <w:pPr>
        <w:pStyle w:val="DIG3"/>
      </w:pPr>
      <w:bookmarkStart w:id="29" w:name="_Toc163728764"/>
      <w:r w:rsidRPr="00560DDA">
        <w:lastRenderedPageBreak/>
        <w:t>Themenschwerpunkte</w:t>
      </w:r>
      <w:bookmarkEnd w:id="29"/>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6453"/>
        <w:gridCol w:w="1408"/>
      </w:tblGrid>
      <w:tr w:rsidR="00202A7C" w:rsidRPr="00560DDA" w14:paraId="6A893ED6" w14:textId="77777777" w:rsidTr="00186665">
        <w:trPr>
          <w:trHeight w:val="375"/>
        </w:trPr>
        <w:tc>
          <w:tcPr>
            <w:tcW w:w="786" w:type="dxa"/>
            <w:shd w:val="clear" w:color="auto" w:fill="F8A57C" w:themeFill="accent3"/>
          </w:tcPr>
          <w:p w14:paraId="08EFAB39" w14:textId="724544C7" w:rsidR="00202A7C" w:rsidRPr="00560DDA" w:rsidRDefault="00202A7C" w:rsidP="00202A7C">
            <w:pPr>
              <w:pStyle w:val="DIGText"/>
              <w:spacing w:line="276" w:lineRule="auto"/>
            </w:pPr>
            <w:r w:rsidRPr="00560DDA">
              <w:t>Nr.</w:t>
            </w:r>
          </w:p>
        </w:tc>
        <w:tc>
          <w:tcPr>
            <w:tcW w:w="6453" w:type="dxa"/>
            <w:shd w:val="clear" w:color="auto" w:fill="F8A57C" w:themeFill="accent3"/>
          </w:tcPr>
          <w:p w14:paraId="6D884C3F" w14:textId="6ADB3A31" w:rsidR="00202A7C" w:rsidRPr="00560DDA" w:rsidRDefault="00202A7C" w:rsidP="00202A7C">
            <w:pPr>
              <w:pStyle w:val="DIGText"/>
              <w:spacing w:line="276" w:lineRule="auto"/>
            </w:pPr>
            <w:r w:rsidRPr="00560DDA">
              <w:t>Themenschwerpunkt</w:t>
            </w:r>
          </w:p>
        </w:tc>
        <w:tc>
          <w:tcPr>
            <w:tcW w:w="1408" w:type="dxa"/>
            <w:shd w:val="clear" w:color="auto" w:fill="F8A57C" w:themeFill="accent3"/>
          </w:tcPr>
          <w:p w14:paraId="20E202FA" w14:textId="7990BB6B" w:rsidR="00202A7C" w:rsidRPr="00560DDA" w:rsidRDefault="00202A7C" w:rsidP="00202A7C">
            <w:pPr>
              <w:pStyle w:val="DIGText"/>
              <w:spacing w:line="276" w:lineRule="auto"/>
            </w:pPr>
            <w:r w:rsidRPr="00560DDA">
              <w:t>Umfang</w:t>
            </w:r>
          </w:p>
        </w:tc>
      </w:tr>
      <w:tr w:rsidR="006828FD" w:rsidRPr="00560DDA" w14:paraId="7A861926" w14:textId="77777777" w:rsidTr="00186665">
        <w:tc>
          <w:tcPr>
            <w:tcW w:w="786" w:type="dxa"/>
            <w:tcBorders>
              <w:bottom w:val="double" w:sz="4" w:space="0" w:color="auto"/>
            </w:tcBorders>
            <w:shd w:val="clear" w:color="auto" w:fill="FDECE3" w:themeFill="accent4"/>
          </w:tcPr>
          <w:p w14:paraId="1998EE7D" w14:textId="77777777" w:rsidR="0094326B" w:rsidRPr="00560DDA" w:rsidRDefault="00C724D0">
            <w:pPr>
              <w:pStyle w:val="DIGText"/>
              <w:spacing w:line="276" w:lineRule="auto"/>
              <w:rPr>
                <w:b/>
                <w:bCs/>
              </w:rPr>
            </w:pPr>
            <w:r w:rsidRPr="00560DDA">
              <w:rPr>
                <w:b/>
                <w:bCs/>
              </w:rPr>
              <w:t>3.1</w:t>
            </w:r>
          </w:p>
        </w:tc>
        <w:tc>
          <w:tcPr>
            <w:tcW w:w="6453" w:type="dxa"/>
            <w:tcBorders>
              <w:bottom w:val="double" w:sz="4" w:space="0" w:color="auto"/>
            </w:tcBorders>
            <w:shd w:val="clear" w:color="auto" w:fill="FDECE3" w:themeFill="accent4"/>
          </w:tcPr>
          <w:p w14:paraId="1B01F7B2" w14:textId="77777777" w:rsidR="0094326B" w:rsidRPr="00560DDA" w:rsidRDefault="00C724D0">
            <w:pPr>
              <w:pStyle w:val="DIGText"/>
              <w:spacing w:line="276" w:lineRule="auto"/>
              <w:rPr>
                <w:b/>
                <w:bCs/>
              </w:rPr>
            </w:pPr>
            <w:r w:rsidRPr="00560DDA">
              <w:rPr>
                <w:b/>
                <w:bCs/>
              </w:rPr>
              <w:t>Think Manager - Think Male</w:t>
            </w:r>
          </w:p>
        </w:tc>
        <w:tc>
          <w:tcPr>
            <w:tcW w:w="1408" w:type="dxa"/>
            <w:tcBorders>
              <w:bottom w:val="double" w:sz="4" w:space="0" w:color="auto"/>
            </w:tcBorders>
            <w:shd w:val="clear" w:color="auto" w:fill="FDECE3" w:themeFill="accent4"/>
          </w:tcPr>
          <w:p w14:paraId="358829AD" w14:textId="60593706" w:rsidR="0094326B" w:rsidRPr="00560DDA" w:rsidRDefault="00091502">
            <w:pPr>
              <w:pStyle w:val="DIGText"/>
              <w:spacing w:line="276" w:lineRule="auto"/>
              <w:rPr>
                <w:b/>
                <w:bCs/>
              </w:rPr>
            </w:pPr>
            <w:r w:rsidRPr="00560DDA">
              <w:rPr>
                <w:b/>
                <w:bCs/>
              </w:rPr>
              <w:t xml:space="preserve">150 </w:t>
            </w:r>
            <w:r w:rsidR="00C724D0" w:rsidRPr="00560DDA">
              <w:rPr>
                <w:b/>
                <w:bCs/>
              </w:rPr>
              <w:t>min</w:t>
            </w:r>
          </w:p>
        </w:tc>
      </w:tr>
      <w:tr w:rsidR="006828FD" w:rsidRPr="00560DDA" w14:paraId="106FFB95" w14:textId="77777777" w:rsidTr="00186665">
        <w:tc>
          <w:tcPr>
            <w:tcW w:w="8647" w:type="dxa"/>
            <w:gridSpan w:val="3"/>
            <w:tcBorders>
              <w:top w:val="double" w:sz="4" w:space="0" w:color="auto"/>
            </w:tcBorders>
            <w:shd w:val="clear" w:color="auto" w:fill="F2F2F2" w:themeFill="background1" w:themeFillShade="F2"/>
            <w:vAlign w:val="center"/>
          </w:tcPr>
          <w:p w14:paraId="43B3ACA9" w14:textId="2D093CD3" w:rsidR="0094326B" w:rsidRPr="00560DDA" w:rsidRDefault="00C724D0">
            <w:pPr>
              <w:pStyle w:val="DIGText"/>
              <w:spacing w:line="276" w:lineRule="auto"/>
              <w:jc w:val="center"/>
              <w:rPr>
                <w:sz w:val="22"/>
                <w:szCs w:val="21"/>
              </w:rPr>
            </w:pPr>
            <w:r w:rsidRPr="00560DDA">
              <w:rPr>
                <w:sz w:val="22"/>
                <w:szCs w:val="21"/>
              </w:rPr>
              <w:t>Worum geht es</w:t>
            </w:r>
            <w:r w:rsidR="00F144D4" w:rsidRPr="00560DDA">
              <w:rPr>
                <w:sz w:val="22"/>
                <w:szCs w:val="21"/>
              </w:rPr>
              <w:t>?</w:t>
            </w:r>
          </w:p>
        </w:tc>
      </w:tr>
      <w:tr w:rsidR="006828FD" w:rsidRPr="00560DDA" w14:paraId="04563C26" w14:textId="77777777" w:rsidTr="00186665">
        <w:trPr>
          <w:trHeight w:val="1556"/>
        </w:trPr>
        <w:tc>
          <w:tcPr>
            <w:tcW w:w="8647" w:type="dxa"/>
            <w:gridSpan w:val="3"/>
            <w:tcBorders>
              <w:bottom w:val="double" w:sz="4" w:space="0" w:color="auto"/>
            </w:tcBorders>
          </w:tcPr>
          <w:p w14:paraId="5EF3AEED" w14:textId="12C0CE11" w:rsidR="0094326B" w:rsidRPr="00560DDA" w:rsidRDefault="00C96B04">
            <w:pPr>
              <w:pStyle w:val="DIGText"/>
              <w:spacing w:line="276" w:lineRule="auto"/>
              <w:rPr>
                <w:sz w:val="22"/>
                <w:szCs w:val="21"/>
              </w:rPr>
            </w:pPr>
            <w:r w:rsidRPr="00560DDA">
              <w:rPr>
                <w:sz w:val="22"/>
                <w:szCs w:val="21"/>
              </w:rPr>
              <w:t>Dieser</w:t>
            </w:r>
            <w:r w:rsidR="00C724D0" w:rsidRPr="00560DDA">
              <w:rPr>
                <w:sz w:val="22"/>
                <w:szCs w:val="21"/>
              </w:rPr>
              <w:t xml:space="preserve"> Teil </w:t>
            </w:r>
            <w:r w:rsidR="002644A2" w:rsidRPr="00560DDA">
              <w:rPr>
                <w:sz w:val="22"/>
                <w:szCs w:val="21"/>
              </w:rPr>
              <w:t xml:space="preserve">setzt einen </w:t>
            </w:r>
            <w:r w:rsidR="00B475CE" w:rsidRPr="00560DDA">
              <w:rPr>
                <w:sz w:val="22"/>
                <w:szCs w:val="21"/>
              </w:rPr>
              <w:t xml:space="preserve">Fokus auf </w:t>
            </w:r>
            <w:r w:rsidR="00C724D0" w:rsidRPr="00560DDA">
              <w:rPr>
                <w:sz w:val="22"/>
                <w:szCs w:val="21"/>
              </w:rPr>
              <w:t>wissenschaftliche</w:t>
            </w:r>
            <w:r w:rsidR="00B475CE" w:rsidRPr="00560DDA">
              <w:rPr>
                <w:sz w:val="22"/>
                <w:szCs w:val="21"/>
              </w:rPr>
              <w:t xml:space="preserve"> </w:t>
            </w:r>
            <w:r w:rsidR="00F75210" w:rsidRPr="00560DDA">
              <w:rPr>
                <w:sz w:val="22"/>
                <w:szCs w:val="21"/>
              </w:rPr>
              <w:t>Erkenntnisse im Bereich der</w:t>
            </w:r>
            <w:r w:rsidR="00C724D0" w:rsidRPr="00560DDA">
              <w:rPr>
                <w:sz w:val="22"/>
                <w:szCs w:val="21"/>
              </w:rPr>
              <w:t xml:space="preserve"> implizite</w:t>
            </w:r>
            <w:r w:rsidR="00B475CE" w:rsidRPr="00560DDA">
              <w:rPr>
                <w:sz w:val="22"/>
                <w:szCs w:val="21"/>
              </w:rPr>
              <w:t>n</w:t>
            </w:r>
            <w:r w:rsidR="00C724D0" w:rsidRPr="00560DDA">
              <w:rPr>
                <w:sz w:val="22"/>
                <w:szCs w:val="21"/>
              </w:rPr>
              <w:t xml:space="preserve"> Führungstheorien und d</w:t>
            </w:r>
            <w:r w:rsidR="00B475CE" w:rsidRPr="00560DDA">
              <w:rPr>
                <w:sz w:val="22"/>
                <w:szCs w:val="21"/>
              </w:rPr>
              <w:t>eren</w:t>
            </w:r>
            <w:r w:rsidR="00C724D0" w:rsidRPr="00560DDA">
              <w:rPr>
                <w:sz w:val="22"/>
                <w:szCs w:val="21"/>
              </w:rPr>
              <w:t xml:space="preserve"> </w:t>
            </w:r>
            <w:r w:rsidRPr="00560DDA">
              <w:rPr>
                <w:sz w:val="22"/>
                <w:szCs w:val="21"/>
              </w:rPr>
              <w:t>Konsequenzen</w:t>
            </w:r>
            <w:r w:rsidR="00B475CE" w:rsidRPr="00560DDA">
              <w:rPr>
                <w:sz w:val="22"/>
                <w:szCs w:val="21"/>
              </w:rPr>
              <w:t xml:space="preserve"> für weibliche Führung</w:t>
            </w:r>
            <w:r w:rsidR="00F75210" w:rsidRPr="00560DDA">
              <w:rPr>
                <w:sz w:val="22"/>
                <w:szCs w:val="21"/>
              </w:rPr>
              <w:t xml:space="preserve"> – </w:t>
            </w:r>
            <w:r w:rsidRPr="00560DDA">
              <w:rPr>
                <w:sz w:val="22"/>
                <w:szCs w:val="21"/>
              </w:rPr>
              <w:t>erklärt an</w:t>
            </w:r>
            <w:r w:rsidR="00F75210" w:rsidRPr="00560DDA">
              <w:rPr>
                <w:sz w:val="22"/>
                <w:szCs w:val="21"/>
              </w:rPr>
              <w:t>hand</w:t>
            </w:r>
            <w:r w:rsidRPr="00560DDA">
              <w:rPr>
                <w:sz w:val="22"/>
                <w:szCs w:val="21"/>
              </w:rPr>
              <w:t xml:space="preserve"> der Theorie der</w:t>
            </w:r>
            <w:r w:rsidR="00C724D0" w:rsidRPr="00560DDA">
              <w:rPr>
                <w:sz w:val="22"/>
                <w:szCs w:val="21"/>
              </w:rPr>
              <w:t xml:space="preserve"> Rollen</w:t>
            </w:r>
            <w:r w:rsidR="000D7982" w:rsidRPr="00560DDA">
              <w:rPr>
                <w:sz w:val="22"/>
                <w:szCs w:val="21"/>
              </w:rPr>
              <w:t>in</w:t>
            </w:r>
            <w:r w:rsidR="00C724D0" w:rsidRPr="00560DDA">
              <w:rPr>
                <w:sz w:val="22"/>
                <w:szCs w:val="21"/>
              </w:rPr>
              <w:t xml:space="preserve">kongruenz. </w:t>
            </w:r>
            <w:r w:rsidR="00B80BF8" w:rsidRPr="00560DDA">
              <w:rPr>
                <w:sz w:val="22"/>
                <w:szCs w:val="21"/>
              </w:rPr>
              <w:t>Ziel ist es, ein Verständnis dafür zu schaffen, in welcher Position sich (einige) weibliche Führungskräfte befinden und welchen Vorurteilen sie möglicherweise (selbstzugeschrieben) ausgesetzt sind. Dieses Verständnis trägt dazu bei, Vorurteile in der Beratung anzusprechen und gemeinsam mit der Führungskraft zu revidieren.</w:t>
            </w:r>
          </w:p>
        </w:tc>
      </w:tr>
      <w:tr w:rsidR="006828FD" w:rsidRPr="00560DDA" w14:paraId="7EDCEA52" w14:textId="77777777" w:rsidTr="00186665">
        <w:tc>
          <w:tcPr>
            <w:tcW w:w="8647" w:type="dxa"/>
            <w:gridSpan w:val="3"/>
            <w:tcBorders>
              <w:top w:val="double" w:sz="4" w:space="0" w:color="auto"/>
            </w:tcBorders>
            <w:shd w:val="clear" w:color="auto" w:fill="F2F2F2" w:themeFill="background1" w:themeFillShade="F2"/>
            <w:vAlign w:val="center"/>
          </w:tcPr>
          <w:p w14:paraId="458AAAA4" w14:textId="0FF92512" w:rsidR="0094326B" w:rsidRPr="00560DDA" w:rsidRDefault="00F144D4">
            <w:pPr>
              <w:pStyle w:val="DIGText"/>
              <w:spacing w:line="276" w:lineRule="auto"/>
              <w:jc w:val="center"/>
              <w:rPr>
                <w:sz w:val="22"/>
                <w:szCs w:val="21"/>
              </w:rPr>
            </w:pPr>
            <w:r w:rsidRPr="00560DDA">
              <w:rPr>
                <w:sz w:val="22"/>
                <w:szCs w:val="21"/>
              </w:rPr>
              <w:t>Ablauf</w:t>
            </w:r>
          </w:p>
        </w:tc>
      </w:tr>
      <w:tr w:rsidR="006828FD" w:rsidRPr="00560DDA" w14:paraId="144D519A" w14:textId="77777777" w:rsidTr="00186665">
        <w:trPr>
          <w:trHeight w:val="1849"/>
        </w:trPr>
        <w:tc>
          <w:tcPr>
            <w:tcW w:w="8647" w:type="dxa"/>
            <w:gridSpan w:val="3"/>
            <w:tcBorders>
              <w:bottom w:val="double" w:sz="4" w:space="0" w:color="auto"/>
            </w:tcBorders>
          </w:tcPr>
          <w:p w14:paraId="73C128AC" w14:textId="3876BDB3" w:rsidR="0094326B" w:rsidRPr="00560DDA" w:rsidRDefault="00C724D0">
            <w:pPr>
              <w:pStyle w:val="DIGText"/>
              <w:numPr>
                <w:ilvl w:val="0"/>
                <w:numId w:val="16"/>
              </w:numPr>
              <w:spacing w:line="276" w:lineRule="auto"/>
              <w:ind w:left="454"/>
              <w:rPr>
                <w:sz w:val="22"/>
                <w:szCs w:val="21"/>
              </w:rPr>
            </w:pPr>
            <w:r w:rsidRPr="00560DDA">
              <w:rPr>
                <w:sz w:val="22"/>
                <w:szCs w:val="21"/>
              </w:rPr>
              <w:t>Stereotype</w:t>
            </w:r>
            <w:r w:rsidR="000D7982" w:rsidRPr="00560DDA">
              <w:rPr>
                <w:sz w:val="22"/>
                <w:szCs w:val="21"/>
              </w:rPr>
              <w:t xml:space="preserve"> </w:t>
            </w:r>
            <w:r w:rsidRPr="00560DDA">
              <w:rPr>
                <w:sz w:val="22"/>
                <w:szCs w:val="21"/>
              </w:rPr>
              <w:t>und unbewusste Vorurteile</w:t>
            </w:r>
            <w:r w:rsidR="000D7982" w:rsidRPr="00560DDA">
              <w:rPr>
                <w:sz w:val="22"/>
                <w:szCs w:val="21"/>
              </w:rPr>
              <w:t xml:space="preserve"> </w:t>
            </w:r>
          </w:p>
          <w:p w14:paraId="5442392E" w14:textId="5E55F225" w:rsidR="0094326B" w:rsidRPr="00560DDA" w:rsidRDefault="00C724D0">
            <w:pPr>
              <w:pStyle w:val="DIGText"/>
              <w:numPr>
                <w:ilvl w:val="0"/>
                <w:numId w:val="16"/>
              </w:numPr>
              <w:spacing w:line="276" w:lineRule="auto"/>
              <w:ind w:left="454"/>
              <w:rPr>
                <w:sz w:val="22"/>
                <w:szCs w:val="21"/>
              </w:rPr>
            </w:pPr>
            <w:r w:rsidRPr="00560DDA">
              <w:rPr>
                <w:sz w:val="22"/>
                <w:szCs w:val="21"/>
              </w:rPr>
              <w:t xml:space="preserve">Bedeutung der impliziten Führungstheorien </w:t>
            </w:r>
          </w:p>
          <w:p w14:paraId="0B988CBB" w14:textId="42E2E10C" w:rsidR="0094326B" w:rsidRPr="00560DDA" w:rsidRDefault="00C724D0">
            <w:pPr>
              <w:pStyle w:val="DIGText"/>
              <w:numPr>
                <w:ilvl w:val="0"/>
                <w:numId w:val="16"/>
              </w:numPr>
              <w:spacing w:line="276" w:lineRule="auto"/>
              <w:ind w:left="454"/>
              <w:rPr>
                <w:sz w:val="22"/>
                <w:szCs w:val="21"/>
              </w:rPr>
            </w:pPr>
            <w:r w:rsidRPr="00560DDA">
              <w:rPr>
                <w:sz w:val="22"/>
                <w:szCs w:val="21"/>
              </w:rPr>
              <w:t xml:space="preserve">Forschungsmethoden zur Untersuchung von impliziten Führungstheorien </w:t>
            </w:r>
          </w:p>
          <w:p w14:paraId="765B8E70" w14:textId="47992E0B" w:rsidR="0094326B" w:rsidRPr="00560DDA" w:rsidRDefault="00C724D0">
            <w:pPr>
              <w:pStyle w:val="DIGText"/>
              <w:numPr>
                <w:ilvl w:val="0"/>
                <w:numId w:val="16"/>
              </w:numPr>
              <w:spacing w:line="276" w:lineRule="auto"/>
              <w:ind w:left="454"/>
              <w:rPr>
                <w:sz w:val="22"/>
                <w:szCs w:val="21"/>
              </w:rPr>
            </w:pPr>
            <w:r w:rsidRPr="00560DDA">
              <w:rPr>
                <w:sz w:val="22"/>
                <w:szCs w:val="21"/>
              </w:rPr>
              <w:t xml:space="preserve">Ergebnisse zur </w:t>
            </w:r>
            <w:r w:rsidR="000D7982" w:rsidRPr="00560DDA">
              <w:rPr>
                <w:sz w:val="22"/>
                <w:szCs w:val="21"/>
              </w:rPr>
              <w:t xml:space="preserve">impliziten </w:t>
            </w:r>
            <w:r w:rsidRPr="00560DDA">
              <w:rPr>
                <w:sz w:val="22"/>
                <w:szCs w:val="21"/>
              </w:rPr>
              <w:t>Wahrnehmung von Führung</w:t>
            </w:r>
          </w:p>
          <w:p w14:paraId="31745AD8" w14:textId="751189E4" w:rsidR="0094326B" w:rsidRPr="00560DDA" w:rsidRDefault="00C724D0">
            <w:pPr>
              <w:pStyle w:val="DIGText"/>
              <w:numPr>
                <w:ilvl w:val="0"/>
                <w:numId w:val="16"/>
              </w:numPr>
              <w:spacing w:line="276" w:lineRule="auto"/>
              <w:ind w:left="454"/>
              <w:rPr>
                <w:sz w:val="22"/>
                <w:szCs w:val="21"/>
              </w:rPr>
            </w:pPr>
            <w:r w:rsidRPr="00560DDA">
              <w:rPr>
                <w:sz w:val="22"/>
                <w:szCs w:val="21"/>
              </w:rPr>
              <w:t>Theorie der Rollen</w:t>
            </w:r>
            <w:r w:rsidR="000D7982" w:rsidRPr="00560DDA">
              <w:rPr>
                <w:sz w:val="22"/>
                <w:szCs w:val="21"/>
              </w:rPr>
              <w:t>in</w:t>
            </w:r>
            <w:r w:rsidRPr="00560DDA">
              <w:rPr>
                <w:sz w:val="22"/>
                <w:szCs w:val="21"/>
              </w:rPr>
              <w:t>kongruenz</w:t>
            </w:r>
          </w:p>
          <w:p w14:paraId="57CDE98F" w14:textId="02AA012B" w:rsidR="0094326B" w:rsidRPr="00560DDA" w:rsidRDefault="00C724D0">
            <w:pPr>
              <w:pStyle w:val="DIGText"/>
              <w:numPr>
                <w:ilvl w:val="0"/>
                <w:numId w:val="16"/>
              </w:numPr>
              <w:spacing w:line="276" w:lineRule="auto"/>
              <w:ind w:left="454"/>
              <w:rPr>
                <w:sz w:val="22"/>
                <w:szCs w:val="21"/>
              </w:rPr>
            </w:pPr>
            <w:r w:rsidRPr="00560DDA">
              <w:rPr>
                <w:sz w:val="22"/>
                <w:szCs w:val="21"/>
              </w:rPr>
              <w:t>Berührungspunkt</w:t>
            </w:r>
            <w:r w:rsidR="00320B7D" w:rsidRPr="00560DDA">
              <w:rPr>
                <w:sz w:val="22"/>
                <w:szCs w:val="21"/>
              </w:rPr>
              <w:t>e von</w:t>
            </w:r>
            <w:r w:rsidRPr="00560DDA">
              <w:rPr>
                <w:sz w:val="22"/>
                <w:szCs w:val="21"/>
              </w:rPr>
              <w:t xml:space="preserve"> Rollen</w:t>
            </w:r>
            <w:r w:rsidR="00320B7D" w:rsidRPr="00560DDA">
              <w:rPr>
                <w:sz w:val="22"/>
                <w:szCs w:val="21"/>
              </w:rPr>
              <w:t>in</w:t>
            </w:r>
            <w:r w:rsidRPr="00560DDA">
              <w:rPr>
                <w:sz w:val="22"/>
                <w:szCs w:val="21"/>
              </w:rPr>
              <w:t xml:space="preserve">kongruenz </w:t>
            </w:r>
            <w:r w:rsidR="00320B7D" w:rsidRPr="00560DDA">
              <w:rPr>
                <w:sz w:val="22"/>
                <w:szCs w:val="21"/>
              </w:rPr>
              <w:t>und</w:t>
            </w:r>
            <w:r w:rsidRPr="00560DDA">
              <w:rPr>
                <w:sz w:val="22"/>
                <w:szCs w:val="21"/>
              </w:rPr>
              <w:t xml:space="preserve"> Berufsberatung</w:t>
            </w:r>
          </w:p>
        </w:tc>
      </w:tr>
      <w:tr w:rsidR="006828FD" w:rsidRPr="00560DDA" w14:paraId="3A72CD0E" w14:textId="77777777" w:rsidTr="00186665">
        <w:tc>
          <w:tcPr>
            <w:tcW w:w="8647" w:type="dxa"/>
            <w:gridSpan w:val="3"/>
            <w:tcBorders>
              <w:top w:val="double" w:sz="4" w:space="0" w:color="auto"/>
            </w:tcBorders>
            <w:shd w:val="clear" w:color="auto" w:fill="F2F2F2" w:themeFill="background1" w:themeFillShade="F2"/>
            <w:vAlign w:val="center"/>
          </w:tcPr>
          <w:p w14:paraId="1185EBAB" w14:textId="77777777" w:rsidR="0094326B" w:rsidRPr="00560DDA" w:rsidRDefault="00C724D0">
            <w:pPr>
              <w:pStyle w:val="DIGText"/>
              <w:spacing w:line="276" w:lineRule="auto"/>
              <w:jc w:val="center"/>
              <w:rPr>
                <w:sz w:val="22"/>
                <w:szCs w:val="21"/>
              </w:rPr>
            </w:pPr>
            <w:r w:rsidRPr="00560DDA">
              <w:rPr>
                <w:sz w:val="22"/>
                <w:szCs w:val="21"/>
              </w:rPr>
              <w:t>Vorbereitungen und Materialien</w:t>
            </w:r>
          </w:p>
        </w:tc>
      </w:tr>
      <w:tr w:rsidR="006828FD" w:rsidRPr="00560DDA" w14:paraId="4FD5A616" w14:textId="77777777" w:rsidTr="000D44E1">
        <w:trPr>
          <w:trHeight w:val="1171"/>
        </w:trPr>
        <w:tc>
          <w:tcPr>
            <w:tcW w:w="8647" w:type="dxa"/>
            <w:gridSpan w:val="3"/>
            <w:tcBorders>
              <w:bottom w:val="double" w:sz="4" w:space="0" w:color="auto"/>
            </w:tcBorders>
          </w:tcPr>
          <w:p w14:paraId="107BB6CE" w14:textId="77777777" w:rsidR="000D44E1" w:rsidRPr="00560DDA" w:rsidRDefault="000D44E1" w:rsidP="000D44E1">
            <w:pPr>
              <w:pStyle w:val="DIGText"/>
              <w:numPr>
                <w:ilvl w:val="0"/>
                <w:numId w:val="13"/>
              </w:numPr>
              <w:spacing w:line="276" w:lineRule="auto"/>
              <w:ind w:left="454"/>
              <w:jc w:val="left"/>
              <w:rPr>
                <w:sz w:val="22"/>
                <w:szCs w:val="21"/>
              </w:rPr>
            </w:pPr>
            <w:r w:rsidRPr="00560DDA">
              <w:rPr>
                <w:sz w:val="22"/>
                <w:szCs w:val="21"/>
              </w:rPr>
              <w:t>Hintergrundinformationen zu den vorgestellten Inhalten (Reader)</w:t>
            </w:r>
          </w:p>
          <w:p w14:paraId="7520B721" w14:textId="77777777" w:rsidR="000D44E1" w:rsidRPr="00560DDA" w:rsidRDefault="000D44E1" w:rsidP="000D44E1">
            <w:pPr>
              <w:pStyle w:val="DIGText"/>
              <w:numPr>
                <w:ilvl w:val="0"/>
                <w:numId w:val="13"/>
              </w:numPr>
              <w:spacing w:line="276" w:lineRule="auto"/>
              <w:ind w:left="454"/>
              <w:jc w:val="left"/>
              <w:rPr>
                <w:sz w:val="22"/>
                <w:szCs w:val="21"/>
              </w:rPr>
            </w:pPr>
            <w:r w:rsidRPr="00560DDA">
              <w:rPr>
                <w:sz w:val="22"/>
                <w:szCs w:val="21"/>
              </w:rPr>
              <w:t xml:space="preserve">PowerPoint Präsentation (Trainermaterial); </w:t>
            </w:r>
            <w:r w:rsidRPr="00560DDA">
              <w:rPr>
                <w:i/>
                <w:sz w:val="22"/>
                <w:szCs w:val="21"/>
              </w:rPr>
              <w:t>Anpassungen sind möglich</w:t>
            </w:r>
            <w:r w:rsidRPr="00560DDA">
              <w:rPr>
                <w:sz w:val="22"/>
                <w:szCs w:val="21"/>
              </w:rPr>
              <w:t xml:space="preserve"> </w:t>
            </w:r>
          </w:p>
          <w:p w14:paraId="5F07F883" w14:textId="75BC9173" w:rsidR="00B528B5" w:rsidRPr="00560DDA" w:rsidRDefault="00C724D0" w:rsidP="00B528B5">
            <w:pPr>
              <w:pStyle w:val="DIGText"/>
              <w:numPr>
                <w:ilvl w:val="0"/>
                <w:numId w:val="13"/>
              </w:numPr>
              <w:spacing w:line="276" w:lineRule="auto"/>
              <w:ind w:left="454"/>
              <w:jc w:val="left"/>
              <w:rPr>
                <w:sz w:val="22"/>
                <w:szCs w:val="21"/>
              </w:rPr>
            </w:pPr>
            <w:r w:rsidRPr="00560DDA">
              <w:rPr>
                <w:sz w:val="22"/>
                <w:szCs w:val="21"/>
              </w:rPr>
              <w:t>Elektronisches Gerät</w:t>
            </w:r>
            <w:r w:rsidR="000D44E1" w:rsidRPr="00560DDA">
              <w:rPr>
                <w:sz w:val="22"/>
                <w:szCs w:val="21"/>
              </w:rPr>
              <w:t>/Internetzugang</w:t>
            </w:r>
            <w:r w:rsidRPr="00560DDA">
              <w:rPr>
                <w:sz w:val="22"/>
                <w:szCs w:val="21"/>
              </w:rPr>
              <w:t xml:space="preserve"> für </w:t>
            </w:r>
            <w:r w:rsidR="000D44E1" w:rsidRPr="00560DDA">
              <w:rPr>
                <w:sz w:val="22"/>
                <w:szCs w:val="21"/>
              </w:rPr>
              <w:t>den</w:t>
            </w:r>
            <w:r w:rsidRPr="00560DDA">
              <w:rPr>
                <w:sz w:val="22"/>
                <w:szCs w:val="21"/>
              </w:rPr>
              <w:t xml:space="preserve"> interaktiven Teil (QR-Code)</w:t>
            </w:r>
          </w:p>
        </w:tc>
      </w:tr>
      <w:tr w:rsidR="006828FD" w:rsidRPr="00560DDA" w14:paraId="19EC8305" w14:textId="77777777" w:rsidTr="00186665">
        <w:tc>
          <w:tcPr>
            <w:tcW w:w="8647" w:type="dxa"/>
            <w:gridSpan w:val="3"/>
            <w:tcBorders>
              <w:top w:val="double" w:sz="4" w:space="0" w:color="auto"/>
            </w:tcBorders>
            <w:shd w:val="clear" w:color="auto" w:fill="F2F2F2" w:themeFill="background1" w:themeFillShade="F2"/>
            <w:vAlign w:val="center"/>
          </w:tcPr>
          <w:p w14:paraId="5BC34713" w14:textId="77777777" w:rsidR="0094326B" w:rsidRPr="00560DDA" w:rsidRDefault="00C724D0">
            <w:pPr>
              <w:pStyle w:val="DIGText"/>
              <w:spacing w:line="276" w:lineRule="auto"/>
              <w:jc w:val="center"/>
              <w:rPr>
                <w:sz w:val="22"/>
                <w:szCs w:val="21"/>
              </w:rPr>
            </w:pPr>
            <w:r w:rsidRPr="00560DDA">
              <w:rPr>
                <w:sz w:val="22"/>
                <w:szCs w:val="21"/>
              </w:rPr>
              <w:t>Ressourcen und Literatur</w:t>
            </w:r>
          </w:p>
        </w:tc>
      </w:tr>
      <w:tr w:rsidR="006828FD" w:rsidRPr="00560DDA" w14:paraId="375E1474" w14:textId="77777777" w:rsidTr="00186665">
        <w:tc>
          <w:tcPr>
            <w:tcW w:w="8647" w:type="dxa"/>
            <w:gridSpan w:val="3"/>
            <w:vAlign w:val="center"/>
          </w:tcPr>
          <w:p w14:paraId="6D8A986A" w14:textId="1FF53153" w:rsidR="0094326B" w:rsidRPr="00560DDA" w:rsidRDefault="00C724D0">
            <w:pPr>
              <w:pStyle w:val="DIGText"/>
              <w:numPr>
                <w:ilvl w:val="0"/>
                <w:numId w:val="23"/>
              </w:numPr>
              <w:spacing w:line="240" w:lineRule="auto"/>
              <w:ind w:left="315" w:hanging="284"/>
              <w:jc w:val="left"/>
              <w:rPr>
                <w:rFonts w:cs="Open Sans"/>
                <w:color w:val="000000"/>
                <w:sz w:val="20"/>
                <w:szCs w:val="20"/>
                <w:shd w:val="clear" w:color="auto" w:fill="FFFFFF"/>
              </w:rPr>
            </w:pPr>
            <w:proofErr w:type="spellStart"/>
            <w:r w:rsidRPr="00560DDA">
              <w:rPr>
                <w:rFonts w:cs="Open Sans"/>
                <w:color w:val="000000"/>
                <w:sz w:val="20"/>
                <w:szCs w:val="20"/>
              </w:rPr>
              <w:t>Koenig</w:t>
            </w:r>
            <w:proofErr w:type="spellEnd"/>
            <w:r w:rsidRPr="00560DDA">
              <w:rPr>
                <w:rFonts w:cs="Open Sans"/>
                <w:color w:val="000000"/>
                <w:sz w:val="20"/>
                <w:szCs w:val="20"/>
              </w:rPr>
              <w:t xml:space="preserve">, Anne M.; </w:t>
            </w:r>
            <w:proofErr w:type="spellStart"/>
            <w:r w:rsidRPr="00560DDA">
              <w:rPr>
                <w:rFonts w:cs="Open Sans"/>
                <w:color w:val="000000"/>
                <w:sz w:val="20"/>
                <w:szCs w:val="20"/>
              </w:rPr>
              <w:t>Eagly</w:t>
            </w:r>
            <w:proofErr w:type="spellEnd"/>
            <w:r w:rsidRPr="00560DDA">
              <w:rPr>
                <w:rFonts w:cs="Open Sans"/>
                <w:color w:val="000000"/>
                <w:sz w:val="20"/>
                <w:szCs w:val="20"/>
              </w:rPr>
              <w:t xml:space="preserve">, Alice H.; Mitchell, Abigail A.; </w:t>
            </w:r>
            <w:proofErr w:type="spellStart"/>
            <w:r w:rsidRPr="00560DDA">
              <w:rPr>
                <w:rFonts w:cs="Open Sans"/>
                <w:color w:val="000000"/>
                <w:sz w:val="20"/>
                <w:szCs w:val="20"/>
              </w:rPr>
              <w:t>Ristikari</w:t>
            </w:r>
            <w:proofErr w:type="spellEnd"/>
            <w:r w:rsidRPr="00560DDA">
              <w:rPr>
                <w:rFonts w:cs="Open Sans"/>
                <w:color w:val="000000"/>
                <w:sz w:val="20"/>
                <w:szCs w:val="20"/>
              </w:rPr>
              <w:t xml:space="preserve">, </w:t>
            </w:r>
            <w:proofErr w:type="spellStart"/>
            <w:r w:rsidRPr="00560DDA">
              <w:rPr>
                <w:rFonts w:cs="Open Sans"/>
                <w:color w:val="000000"/>
                <w:sz w:val="20"/>
                <w:szCs w:val="20"/>
              </w:rPr>
              <w:t>Tiina</w:t>
            </w:r>
            <w:proofErr w:type="spellEnd"/>
            <w:r w:rsidRPr="00560DDA">
              <w:rPr>
                <w:rFonts w:cs="Open Sans"/>
                <w:color w:val="000000"/>
                <w:sz w:val="20"/>
                <w:szCs w:val="20"/>
              </w:rPr>
              <w:t xml:space="preserve"> (2011)</w:t>
            </w:r>
            <w:r w:rsidR="0042794A" w:rsidRPr="00560DDA">
              <w:rPr>
                <w:rFonts w:cs="Open Sans"/>
                <w:color w:val="000000"/>
                <w:sz w:val="20"/>
                <w:szCs w:val="20"/>
              </w:rPr>
              <w:t>.</w:t>
            </w:r>
            <w:r w:rsidRPr="00560DDA">
              <w:rPr>
                <w:rFonts w:cs="Open Sans"/>
                <w:color w:val="000000"/>
                <w:sz w:val="20"/>
                <w:szCs w:val="20"/>
              </w:rPr>
              <w:t xml:space="preserve"> Are </w:t>
            </w:r>
            <w:proofErr w:type="spellStart"/>
            <w:r w:rsidRPr="00560DDA">
              <w:rPr>
                <w:rFonts w:cs="Open Sans"/>
                <w:color w:val="000000"/>
                <w:sz w:val="20"/>
                <w:szCs w:val="20"/>
              </w:rPr>
              <w:t>leader</w:t>
            </w:r>
            <w:proofErr w:type="spellEnd"/>
            <w:r w:rsidRPr="00560DDA">
              <w:rPr>
                <w:rFonts w:cs="Open Sans"/>
                <w:color w:val="000000"/>
                <w:sz w:val="20"/>
                <w:szCs w:val="20"/>
              </w:rPr>
              <w:t xml:space="preserve"> stereotypes </w:t>
            </w:r>
            <w:proofErr w:type="spellStart"/>
            <w:r w:rsidRPr="00560DDA">
              <w:rPr>
                <w:rFonts w:cs="Open Sans"/>
                <w:color w:val="000000"/>
                <w:sz w:val="20"/>
                <w:szCs w:val="20"/>
              </w:rPr>
              <w:t>masculine</w:t>
            </w:r>
            <w:proofErr w:type="spellEnd"/>
            <w:r w:rsidRPr="00560DDA">
              <w:rPr>
                <w:rFonts w:cs="Open Sans"/>
                <w:color w:val="000000"/>
                <w:sz w:val="20"/>
                <w:szCs w:val="20"/>
              </w:rPr>
              <w:t xml:space="preserve">? </w:t>
            </w:r>
            <w:r w:rsidR="00C24E28" w:rsidRPr="00560DDA">
              <w:rPr>
                <w:rFonts w:cs="Open Sans"/>
                <w:color w:val="000000"/>
                <w:sz w:val="20"/>
                <w:szCs w:val="20"/>
              </w:rPr>
              <w:t xml:space="preserve">A meta-analysis </w:t>
            </w:r>
            <w:proofErr w:type="spellStart"/>
            <w:r w:rsidR="00C24E28" w:rsidRPr="00560DDA">
              <w:rPr>
                <w:rFonts w:cs="Open Sans"/>
                <w:color w:val="000000"/>
                <w:sz w:val="20"/>
                <w:szCs w:val="20"/>
              </w:rPr>
              <w:t>of</w:t>
            </w:r>
            <w:proofErr w:type="spellEnd"/>
            <w:r w:rsidR="00C24E28" w:rsidRPr="00560DDA">
              <w:rPr>
                <w:rFonts w:cs="Open Sans"/>
                <w:color w:val="000000"/>
                <w:sz w:val="20"/>
                <w:szCs w:val="20"/>
              </w:rPr>
              <w:t xml:space="preserve"> </w:t>
            </w:r>
            <w:proofErr w:type="spellStart"/>
            <w:r w:rsidR="00C24E28" w:rsidRPr="00560DDA">
              <w:rPr>
                <w:rFonts w:cs="Open Sans"/>
                <w:color w:val="000000"/>
                <w:sz w:val="20"/>
                <w:szCs w:val="20"/>
              </w:rPr>
              <w:t>three</w:t>
            </w:r>
            <w:proofErr w:type="spellEnd"/>
            <w:r w:rsidR="00C24E28" w:rsidRPr="00560DDA">
              <w:rPr>
                <w:rFonts w:cs="Open Sans"/>
                <w:color w:val="000000"/>
                <w:sz w:val="20"/>
                <w:szCs w:val="20"/>
              </w:rPr>
              <w:t xml:space="preserve"> </w:t>
            </w:r>
            <w:proofErr w:type="spellStart"/>
            <w:r w:rsidR="00C24E28" w:rsidRPr="00560DDA">
              <w:rPr>
                <w:rFonts w:cs="Open Sans"/>
                <w:color w:val="000000"/>
                <w:sz w:val="20"/>
                <w:szCs w:val="20"/>
              </w:rPr>
              <w:t>research</w:t>
            </w:r>
            <w:proofErr w:type="spellEnd"/>
            <w:r w:rsidR="00C24E28" w:rsidRPr="00560DDA">
              <w:rPr>
                <w:rFonts w:cs="Open Sans"/>
                <w:color w:val="000000"/>
                <w:sz w:val="20"/>
                <w:szCs w:val="20"/>
              </w:rPr>
              <w:t xml:space="preserve"> </w:t>
            </w:r>
            <w:proofErr w:type="spellStart"/>
            <w:r w:rsidR="00C24E28" w:rsidRPr="00560DDA">
              <w:rPr>
                <w:rFonts w:cs="Open Sans"/>
                <w:color w:val="000000"/>
                <w:sz w:val="20"/>
                <w:szCs w:val="20"/>
              </w:rPr>
              <w:t>paradigms</w:t>
            </w:r>
            <w:proofErr w:type="spellEnd"/>
            <w:r w:rsidRPr="00560DDA">
              <w:rPr>
                <w:rFonts w:cs="Open Sans"/>
                <w:color w:val="000000"/>
                <w:sz w:val="20"/>
                <w:szCs w:val="20"/>
              </w:rPr>
              <w:t xml:space="preserve">. In: Psychological Bulletin 137 (4), S. 616-642. DOI: 10.1037/a0023557. </w:t>
            </w:r>
            <w:r w:rsidRPr="00560DDA">
              <w:rPr>
                <w:rFonts w:cs="Open Sans"/>
                <w:b/>
                <w:color w:val="000000"/>
                <w:sz w:val="20"/>
                <w:szCs w:val="20"/>
              </w:rPr>
              <w:t>(Englisch</w:t>
            </w:r>
            <w:r w:rsidRPr="00560DDA">
              <w:rPr>
                <w:rFonts w:cs="Open Sans"/>
                <w:b/>
                <w:color w:val="000000"/>
                <w:sz w:val="20"/>
                <w:szCs w:val="20"/>
                <w:shd w:val="clear" w:color="auto" w:fill="FFFFFF"/>
              </w:rPr>
              <w:t>)</w:t>
            </w:r>
          </w:p>
          <w:p w14:paraId="790605A7" w14:textId="59AD87B8" w:rsidR="0094326B" w:rsidRPr="00560DDA" w:rsidRDefault="00C724D0">
            <w:pPr>
              <w:pStyle w:val="DIGText"/>
              <w:numPr>
                <w:ilvl w:val="0"/>
                <w:numId w:val="23"/>
              </w:numPr>
              <w:spacing w:line="240" w:lineRule="auto"/>
              <w:ind w:left="315" w:hanging="284"/>
              <w:jc w:val="left"/>
              <w:rPr>
                <w:rFonts w:cs="Open Sans"/>
                <w:color w:val="000000"/>
                <w:sz w:val="20"/>
                <w:szCs w:val="20"/>
                <w:shd w:val="clear" w:color="auto" w:fill="FFFFFF"/>
              </w:rPr>
            </w:pPr>
            <w:proofErr w:type="spellStart"/>
            <w:r w:rsidRPr="00560DDA">
              <w:rPr>
                <w:rFonts w:cs="Open Sans"/>
                <w:color w:val="000000"/>
                <w:sz w:val="20"/>
                <w:szCs w:val="20"/>
              </w:rPr>
              <w:t>Burel</w:t>
            </w:r>
            <w:proofErr w:type="spellEnd"/>
            <w:r w:rsidRPr="00560DDA">
              <w:rPr>
                <w:rFonts w:cs="Open Sans"/>
                <w:color w:val="000000"/>
                <w:sz w:val="20"/>
                <w:szCs w:val="20"/>
              </w:rPr>
              <w:t xml:space="preserve">, S.; Saur, F.; </w:t>
            </w:r>
            <w:proofErr w:type="spellStart"/>
            <w:r w:rsidRPr="00560DDA">
              <w:rPr>
                <w:rFonts w:cs="Open Sans"/>
                <w:color w:val="000000"/>
                <w:sz w:val="20"/>
                <w:szCs w:val="20"/>
              </w:rPr>
              <w:t>Tsehaye</w:t>
            </w:r>
            <w:proofErr w:type="spellEnd"/>
            <w:r w:rsidRPr="00560DDA">
              <w:rPr>
                <w:rFonts w:cs="Open Sans"/>
                <w:color w:val="000000"/>
                <w:sz w:val="20"/>
                <w:szCs w:val="20"/>
              </w:rPr>
              <w:t>, W. (2020)</w:t>
            </w:r>
            <w:r w:rsidR="0042794A" w:rsidRPr="00560DDA">
              <w:rPr>
                <w:rFonts w:cs="Open Sans"/>
                <w:color w:val="000000"/>
                <w:sz w:val="20"/>
                <w:szCs w:val="20"/>
              </w:rPr>
              <w:t>.</w:t>
            </w:r>
            <w:r w:rsidRPr="00560DDA">
              <w:rPr>
                <w:rFonts w:cs="Open Sans"/>
                <w:color w:val="000000"/>
                <w:sz w:val="20"/>
                <w:szCs w:val="20"/>
              </w:rPr>
              <w:t xml:space="preserve"> Quick Guide </w:t>
            </w:r>
            <w:proofErr w:type="spellStart"/>
            <w:r w:rsidRPr="00560DDA">
              <w:rPr>
                <w:rFonts w:cs="Open Sans"/>
                <w:color w:val="000000"/>
                <w:sz w:val="20"/>
                <w:szCs w:val="20"/>
              </w:rPr>
              <w:t>Female</w:t>
            </w:r>
            <w:proofErr w:type="spellEnd"/>
            <w:r w:rsidRPr="00560DDA">
              <w:rPr>
                <w:rFonts w:cs="Open Sans"/>
                <w:color w:val="000000"/>
                <w:sz w:val="20"/>
                <w:szCs w:val="20"/>
              </w:rPr>
              <w:t xml:space="preserve"> Leadership. Frauen in Führungspositionen in der Arbeitswelt 4.0. Berlin, Heidelberg: Springer Gabler. </w:t>
            </w:r>
            <w:r w:rsidRPr="00560DDA">
              <w:rPr>
                <w:rFonts w:cs="Open Sans"/>
                <w:b/>
                <w:color w:val="000000"/>
                <w:sz w:val="20"/>
                <w:szCs w:val="20"/>
              </w:rPr>
              <w:t>(Deutsch</w:t>
            </w:r>
            <w:r w:rsidRPr="00560DDA">
              <w:rPr>
                <w:rFonts w:cs="Open Sans"/>
                <w:b/>
                <w:color w:val="000000"/>
                <w:sz w:val="20"/>
                <w:szCs w:val="20"/>
                <w:shd w:val="clear" w:color="auto" w:fill="FFFFFF"/>
              </w:rPr>
              <w:t>)</w:t>
            </w:r>
          </w:p>
          <w:p w14:paraId="6BAAA111" w14:textId="77777777" w:rsidR="006828FD" w:rsidRPr="00560DDA" w:rsidRDefault="006828FD" w:rsidP="00A16E93">
            <w:pPr>
              <w:pStyle w:val="DIGText"/>
              <w:spacing w:line="276" w:lineRule="auto"/>
              <w:jc w:val="left"/>
              <w:rPr>
                <w:sz w:val="22"/>
                <w:szCs w:val="21"/>
              </w:rPr>
            </w:pPr>
          </w:p>
          <w:p w14:paraId="3BE6F51C" w14:textId="77777777" w:rsidR="00E67D0B" w:rsidRPr="00560DDA" w:rsidRDefault="00E67D0B" w:rsidP="00A16E93">
            <w:pPr>
              <w:pStyle w:val="DIGText"/>
              <w:spacing w:line="276" w:lineRule="auto"/>
              <w:jc w:val="left"/>
              <w:rPr>
                <w:sz w:val="22"/>
                <w:szCs w:val="21"/>
              </w:rPr>
            </w:pPr>
          </w:p>
          <w:p w14:paraId="081060F3" w14:textId="77777777" w:rsidR="00E67D0B" w:rsidRPr="00560DDA" w:rsidRDefault="00E67D0B" w:rsidP="00A16E93">
            <w:pPr>
              <w:pStyle w:val="DIGText"/>
              <w:spacing w:line="276" w:lineRule="auto"/>
              <w:jc w:val="left"/>
              <w:rPr>
                <w:sz w:val="22"/>
                <w:szCs w:val="21"/>
              </w:rPr>
            </w:pPr>
          </w:p>
          <w:p w14:paraId="1B4D4D2B" w14:textId="77777777" w:rsidR="00A16E93" w:rsidRPr="00560DDA" w:rsidRDefault="00A16E93" w:rsidP="00A16E93">
            <w:pPr>
              <w:pStyle w:val="DIGText"/>
              <w:spacing w:line="276" w:lineRule="auto"/>
              <w:jc w:val="left"/>
              <w:rPr>
                <w:sz w:val="22"/>
                <w:szCs w:val="21"/>
              </w:rPr>
            </w:pPr>
          </w:p>
          <w:p w14:paraId="10B62960" w14:textId="77777777" w:rsidR="00E67D0B" w:rsidRPr="00560DDA" w:rsidRDefault="00E67D0B" w:rsidP="00A16E93">
            <w:pPr>
              <w:pStyle w:val="DIGText"/>
              <w:spacing w:line="276" w:lineRule="auto"/>
              <w:jc w:val="left"/>
              <w:rPr>
                <w:sz w:val="22"/>
                <w:szCs w:val="21"/>
              </w:rPr>
            </w:pPr>
          </w:p>
        </w:tc>
      </w:tr>
      <w:tr w:rsidR="006828FD" w:rsidRPr="00560DDA" w14:paraId="497AE9E9" w14:textId="77777777" w:rsidTr="00186665">
        <w:tc>
          <w:tcPr>
            <w:tcW w:w="8647" w:type="dxa"/>
            <w:gridSpan w:val="3"/>
            <w:vAlign w:val="center"/>
          </w:tcPr>
          <w:p w14:paraId="2AD39504" w14:textId="77777777" w:rsidR="006828FD" w:rsidRPr="00560DDA" w:rsidRDefault="006828FD" w:rsidP="00956F1E">
            <w:pPr>
              <w:pStyle w:val="DIGText"/>
              <w:spacing w:line="276" w:lineRule="auto"/>
              <w:jc w:val="left"/>
              <w:rPr>
                <w:sz w:val="22"/>
                <w:szCs w:val="21"/>
              </w:rPr>
            </w:pPr>
          </w:p>
          <w:p w14:paraId="6A14A21F" w14:textId="77777777" w:rsidR="008B72DF" w:rsidRPr="00560DDA" w:rsidRDefault="008B72DF" w:rsidP="00956F1E">
            <w:pPr>
              <w:pStyle w:val="DIGText"/>
              <w:spacing w:line="276" w:lineRule="auto"/>
              <w:jc w:val="left"/>
              <w:rPr>
                <w:sz w:val="22"/>
                <w:szCs w:val="21"/>
              </w:rPr>
            </w:pPr>
          </w:p>
          <w:p w14:paraId="2F43720B" w14:textId="77777777" w:rsidR="008B72DF" w:rsidRPr="00560DDA" w:rsidRDefault="008B72DF" w:rsidP="00956F1E">
            <w:pPr>
              <w:pStyle w:val="DIGText"/>
              <w:spacing w:line="276" w:lineRule="auto"/>
              <w:jc w:val="left"/>
              <w:rPr>
                <w:sz w:val="22"/>
                <w:szCs w:val="21"/>
              </w:rPr>
            </w:pPr>
          </w:p>
        </w:tc>
      </w:tr>
      <w:tr w:rsidR="00E67D0B" w:rsidRPr="00560DDA" w14:paraId="60431014" w14:textId="77777777" w:rsidTr="00A1098A">
        <w:trPr>
          <w:trHeight w:val="375"/>
        </w:trPr>
        <w:tc>
          <w:tcPr>
            <w:tcW w:w="786" w:type="dxa"/>
            <w:shd w:val="clear" w:color="auto" w:fill="F8A57C" w:themeFill="accent3"/>
          </w:tcPr>
          <w:p w14:paraId="5F17839F" w14:textId="77777777" w:rsidR="00E67D0B" w:rsidRPr="00560DDA" w:rsidRDefault="00E67D0B" w:rsidP="00A1098A">
            <w:pPr>
              <w:pStyle w:val="DIGText"/>
              <w:spacing w:line="276" w:lineRule="auto"/>
            </w:pPr>
            <w:r w:rsidRPr="00560DDA">
              <w:lastRenderedPageBreak/>
              <w:t>Nr.</w:t>
            </w:r>
          </w:p>
        </w:tc>
        <w:tc>
          <w:tcPr>
            <w:tcW w:w="6453" w:type="dxa"/>
            <w:shd w:val="clear" w:color="auto" w:fill="F8A57C" w:themeFill="accent3"/>
          </w:tcPr>
          <w:p w14:paraId="24215A55" w14:textId="77777777" w:rsidR="00E67D0B" w:rsidRPr="00560DDA" w:rsidRDefault="00E67D0B" w:rsidP="00A1098A">
            <w:pPr>
              <w:pStyle w:val="DIGText"/>
              <w:spacing w:line="276" w:lineRule="auto"/>
            </w:pPr>
            <w:r w:rsidRPr="00560DDA">
              <w:t>Themenschwerpunkt</w:t>
            </w:r>
          </w:p>
        </w:tc>
        <w:tc>
          <w:tcPr>
            <w:tcW w:w="1408" w:type="dxa"/>
            <w:shd w:val="clear" w:color="auto" w:fill="F8A57C" w:themeFill="accent3"/>
          </w:tcPr>
          <w:p w14:paraId="2E93341D" w14:textId="77777777" w:rsidR="00E67D0B" w:rsidRPr="00560DDA" w:rsidRDefault="00E67D0B" w:rsidP="00A1098A">
            <w:pPr>
              <w:pStyle w:val="DIGText"/>
              <w:spacing w:line="276" w:lineRule="auto"/>
            </w:pPr>
            <w:r w:rsidRPr="00560DDA">
              <w:t>Umfang</w:t>
            </w:r>
          </w:p>
        </w:tc>
      </w:tr>
      <w:tr w:rsidR="00E67D0B" w:rsidRPr="00560DDA" w14:paraId="04538815" w14:textId="77777777" w:rsidTr="00A1098A">
        <w:tc>
          <w:tcPr>
            <w:tcW w:w="786" w:type="dxa"/>
            <w:tcBorders>
              <w:bottom w:val="double" w:sz="4" w:space="0" w:color="auto"/>
            </w:tcBorders>
            <w:shd w:val="clear" w:color="auto" w:fill="FDECE3" w:themeFill="accent4"/>
          </w:tcPr>
          <w:p w14:paraId="07CCBD6A" w14:textId="61B8FC8F" w:rsidR="00E67D0B" w:rsidRPr="00560DDA" w:rsidRDefault="00E67D0B" w:rsidP="00A1098A">
            <w:pPr>
              <w:pStyle w:val="DIGText"/>
              <w:spacing w:line="276" w:lineRule="auto"/>
              <w:rPr>
                <w:b/>
                <w:bCs/>
              </w:rPr>
            </w:pPr>
            <w:r w:rsidRPr="00560DDA">
              <w:rPr>
                <w:b/>
                <w:bCs/>
              </w:rPr>
              <w:t>3.</w:t>
            </w:r>
            <w:r w:rsidR="00372815" w:rsidRPr="00560DDA">
              <w:rPr>
                <w:b/>
                <w:bCs/>
              </w:rPr>
              <w:t>2</w:t>
            </w:r>
          </w:p>
        </w:tc>
        <w:tc>
          <w:tcPr>
            <w:tcW w:w="6453" w:type="dxa"/>
            <w:tcBorders>
              <w:bottom w:val="double" w:sz="4" w:space="0" w:color="auto"/>
            </w:tcBorders>
            <w:shd w:val="clear" w:color="auto" w:fill="FDECE3" w:themeFill="accent4"/>
          </w:tcPr>
          <w:p w14:paraId="548B3F6F" w14:textId="70245AF5" w:rsidR="00E67D0B" w:rsidRPr="00560DDA" w:rsidRDefault="00372815" w:rsidP="00A1098A">
            <w:pPr>
              <w:pStyle w:val="DIGText"/>
              <w:spacing w:line="276" w:lineRule="auto"/>
              <w:rPr>
                <w:b/>
                <w:bCs/>
              </w:rPr>
            </w:pPr>
            <w:r w:rsidRPr="00560DDA">
              <w:rPr>
                <w:b/>
                <w:bCs/>
              </w:rPr>
              <w:t>Karrieren von Frauen</w:t>
            </w:r>
          </w:p>
        </w:tc>
        <w:tc>
          <w:tcPr>
            <w:tcW w:w="1408" w:type="dxa"/>
            <w:tcBorders>
              <w:bottom w:val="double" w:sz="4" w:space="0" w:color="auto"/>
            </w:tcBorders>
            <w:shd w:val="clear" w:color="auto" w:fill="FDECE3" w:themeFill="accent4"/>
          </w:tcPr>
          <w:p w14:paraId="7D0D5A70" w14:textId="77777777" w:rsidR="00E67D0B" w:rsidRPr="00560DDA" w:rsidRDefault="00E67D0B" w:rsidP="00A1098A">
            <w:pPr>
              <w:pStyle w:val="DIGText"/>
              <w:spacing w:line="276" w:lineRule="auto"/>
              <w:rPr>
                <w:b/>
                <w:bCs/>
              </w:rPr>
            </w:pPr>
            <w:r w:rsidRPr="00560DDA">
              <w:rPr>
                <w:b/>
                <w:bCs/>
              </w:rPr>
              <w:t>150 min</w:t>
            </w:r>
          </w:p>
        </w:tc>
      </w:tr>
      <w:tr w:rsidR="00E67D0B" w:rsidRPr="00560DDA" w14:paraId="51A20A84" w14:textId="77777777" w:rsidTr="00A1098A">
        <w:tc>
          <w:tcPr>
            <w:tcW w:w="8647" w:type="dxa"/>
            <w:gridSpan w:val="3"/>
            <w:tcBorders>
              <w:top w:val="double" w:sz="4" w:space="0" w:color="auto"/>
            </w:tcBorders>
            <w:shd w:val="clear" w:color="auto" w:fill="F2F2F2" w:themeFill="background1" w:themeFillShade="F2"/>
            <w:vAlign w:val="center"/>
          </w:tcPr>
          <w:p w14:paraId="139837D1" w14:textId="77777777" w:rsidR="00E67D0B" w:rsidRPr="00560DDA" w:rsidRDefault="00E67D0B" w:rsidP="00A1098A">
            <w:pPr>
              <w:pStyle w:val="DIGText"/>
              <w:spacing w:line="276" w:lineRule="auto"/>
              <w:jc w:val="center"/>
              <w:rPr>
                <w:sz w:val="22"/>
                <w:szCs w:val="21"/>
              </w:rPr>
            </w:pPr>
            <w:r w:rsidRPr="00560DDA">
              <w:rPr>
                <w:sz w:val="22"/>
                <w:szCs w:val="21"/>
              </w:rPr>
              <w:t>Worum geht es?</w:t>
            </w:r>
          </w:p>
        </w:tc>
      </w:tr>
      <w:tr w:rsidR="00E67D0B" w:rsidRPr="00560DDA" w14:paraId="7F4DBFFB" w14:textId="77777777" w:rsidTr="00A1098A">
        <w:trPr>
          <w:trHeight w:val="1556"/>
        </w:trPr>
        <w:tc>
          <w:tcPr>
            <w:tcW w:w="8647" w:type="dxa"/>
            <w:gridSpan w:val="3"/>
            <w:tcBorders>
              <w:bottom w:val="double" w:sz="4" w:space="0" w:color="auto"/>
            </w:tcBorders>
          </w:tcPr>
          <w:p w14:paraId="507A4FA1" w14:textId="16DED740" w:rsidR="00E67D0B" w:rsidRPr="00560DDA" w:rsidRDefault="006C2C73" w:rsidP="00A1098A">
            <w:pPr>
              <w:pStyle w:val="DIGText"/>
              <w:spacing w:line="276" w:lineRule="auto"/>
              <w:rPr>
                <w:sz w:val="22"/>
                <w:szCs w:val="21"/>
              </w:rPr>
            </w:pPr>
            <w:r w:rsidRPr="00560DDA">
              <w:rPr>
                <w:sz w:val="22"/>
                <w:szCs w:val="21"/>
              </w:rPr>
              <w:t>Dieser Teil gibt einen Überblick über die allgemeinen Herausforderungen, denen sich Frauen in ihrer beruflichen Laufbahn gegenübersehen könnten. Er soll die aktive Diskussion über diese Herausforderungen unter den Teilnehme</w:t>
            </w:r>
            <w:r w:rsidR="0081733F" w:rsidRPr="00560DDA">
              <w:rPr>
                <w:sz w:val="22"/>
                <w:szCs w:val="21"/>
              </w:rPr>
              <w:t>nden</w:t>
            </w:r>
            <w:r w:rsidRPr="00560DDA">
              <w:rPr>
                <w:sz w:val="22"/>
                <w:szCs w:val="21"/>
              </w:rPr>
              <w:t xml:space="preserve"> fördern. </w:t>
            </w:r>
            <w:r w:rsidR="0081733F" w:rsidRPr="00560DDA">
              <w:rPr>
                <w:sz w:val="22"/>
                <w:szCs w:val="21"/>
              </w:rPr>
              <w:t>Unter den</w:t>
            </w:r>
            <w:r w:rsidRPr="00560DDA">
              <w:rPr>
                <w:sz w:val="22"/>
                <w:szCs w:val="21"/>
              </w:rPr>
              <w:t xml:space="preserve"> angesprochenen Herausforderungen sind das Imposter-Syndrom, das Bienenkönigin-Syndrom, das Krabbenkorb-Syndrom </w:t>
            </w:r>
            <w:r w:rsidR="0081733F" w:rsidRPr="00560DDA">
              <w:rPr>
                <w:sz w:val="22"/>
                <w:szCs w:val="21"/>
              </w:rPr>
              <w:t>sowie</w:t>
            </w:r>
            <w:r w:rsidRPr="00560DDA">
              <w:rPr>
                <w:sz w:val="22"/>
                <w:szCs w:val="21"/>
              </w:rPr>
              <w:t xml:space="preserve"> persönliche Herausforderungen.</w:t>
            </w:r>
          </w:p>
        </w:tc>
      </w:tr>
      <w:tr w:rsidR="00E67D0B" w:rsidRPr="00560DDA" w14:paraId="5AF1A6AD" w14:textId="77777777" w:rsidTr="00A1098A">
        <w:tc>
          <w:tcPr>
            <w:tcW w:w="8647" w:type="dxa"/>
            <w:gridSpan w:val="3"/>
            <w:tcBorders>
              <w:top w:val="double" w:sz="4" w:space="0" w:color="auto"/>
            </w:tcBorders>
            <w:shd w:val="clear" w:color="auto" w:fill="F2F2F2" w:themeFill="background1" w:themeFillShade="F2"/>
            <w:vAlign w:val="center"/>
          </w:tcPr>
          <w:p w14:paraId="64CB00FC" w14:textId="77777777" w:rsidR="00E67D0B" w:rsidRPr="00560DDA" w:rsidRDefault="00E67D0B" w:rsidP="00A1098A">
            <w:pPr>
              <w:pStyle w:val="DIGText"/>
              <w:spacing w:line="276" w:lineRule="auto"/>
              <w:jc w:val="center"/>
              <w:rPr>
                <w:sz w:val="22"/>
                <w:szCs w:val="21"/>
              </w:rPr>
            </w:pPr>
            <w:r w:rsidRPr="00560DDA">
              <w:rPr>
                <w:sz w:val="22"/>
                <w:szCs w:val="21"/>
              </w:rPr>
              <w:t>Ablauf</w:t>
            </w:r>
          </w:p>
        </w:tc>
      </w:tr>
      <w:tr w:rsidR="00E67D0B" w:rsidRPr="00560DDA" w14:paraId="477125BC" w14:textId="77777777" w:rsidTr="000C7847">
        <w:trPr>
          <w:trHeight w:val="1253"/>
        </w:trPr>
        <w:tc>
          <w:tcPr>
            <w:tcW w:w="8647" w:type="dxa"/>
            <w:gridSpan w:val="3"/>
            <w:tcBorders>
              <w:bottom w:val="double" w:sz="4" w:space="0" w:color="auto"/>
            </w:tcBorders>
          </w:tcPr>
          <w:p w14:paraId="0394209B" w14:textId="0132BC60" w:rsidR="00E67D0B" w:rsidRPr="00560DDA" w:rsidRDefault="009D37A6" w:rsidP="0081733F">
            <w:pPr>
              <w:pStyle w:val="DIGText"/>
              <w:numPr>
                <w:ilvl w:val="0"/>
                <w:numId w:val="48"/>
              </w:numPr>
              <w:spacing w:line="276" w:lineRule="auto"/>
              <w:ind w:left="460" w:hanging="283"/>
              <w:rPr>
                <w:sz w:val="22"/>
                <w:szCs w:val="21"/>
              </w:rPr>
            </w:pPr>
            <w:r w:rsidRPr="00560DDA">
              <w:rPr>
                <w:sz w:val="22"/>
                <w:szCs w:val="21"/>
              </w:rPr>
              <w:t>Häufige Syndrome, die weibliche Karrieren beeinflussen</w:t>
            </w:r>
          </w:p>
          <w:p w14:paraId="30A375C2" w14:textId="77777777" w:rsidR="00E67D0B" w:rsidRPr="00560DDA" w:rsidRDefault="000C7847" w:rsidP="0081733F">
            <w:pPr>
              <w:pStyle w:val="DIGText"/>
              <w:numPr>
                <w:ilvl w:val="0"/>
                <w:numId w:val="48"/>
              </w:numPr>
              <w:spacing w:line="276" w:lineRule="auto"/>
              <w:ind w:left="460" w:hanging="283"/>
              <w:rPr>
                <w:sz w:val="22"/>
                <w:szCs w:val="21"/>
              </w:rPr>
            </w:pPr>
            <w:r w:rsidRPr="00560DDA">
              <w:rPr>
                <w:sz w:val="22"/>
                <w:szCs w:val="21"/>
              </w:rPr>
              <w:t>Mögliche b</w:t>
            </w:r>
            <w:r w:rsidR="009D37A6" w:rsidRPr="00560DDA">
              <w:rPr>
                <w:sz w:val="22"/>
                <w:szCs w:val="21"/>
              </w:rPr>
              <w:t>erufliche und private Herausforderungen</w:t>
            </w:r>
          </w:p>
          <w:p w14:paraId="23C7EA38" w14:textId="6ABA2BCA" w:rsidR="000C7847" w:rsidRPr="00560DDA" w:rsidRDefault="000C7847" w:rsidP="0081733F">
            <w:pPr>
              <w:pStyle w:val="DIGText"/>
              <w:numPr>
                <w:ilvl w:val="0"/>
                <w:numId w:val="48"/>
              </w:numPr>
              <w:spacing w:line="276" w:lineRule="auto"/>
              <w:ind w:left="460" w:hanging="283"/>
              <w:rPr>
                <w:sz w:val="22"/>
                <w:szCs w:val="21"/>
              </w:rPr>
            </w:pPr>
            <w:r w:rsidRPr="00560DDA">
              <w:rPr>
                <w:sz w:val="22"/>
                <w:szCs w:val="21"/>
              </w:rPr>
              <w:t>Notwendigkeit von Rollenvorbildern und Mentorinnen</w:t>
            </w:r>
          </w:p>
        </w:tc>
      </w:tr>
      <w:tr w:rsidR="00E67D0B" w:rsidRPr="00560DDA" w14:paraId="491BA15F" w14:textId="77777777" w:rsidTr="00A1098A">
        <w:tc>
          <w:tcPr>
            <w:tcW w:w="8647" w:type="dxa"/>
            <w:gridSpan w:val="3"/>
            <w:tcBorders>
              <w:top w:val="double" w:sz="4" w:space="0" w:color="auto"/>
            </w:tcBorders>
            <w:shd w:val="clear" w:color="auto" w:fill="F2F2F2" w:themeFill="background1" w:themeFillShade="F2"/>
            <w:vAlign w:val="center"/>
          </w:tcPr>
          <w:p w14:paraId="5AC16A66" w14:textId="77777777" w:rsidR="00E67D0B" w:rsidRPr="00560DDA" w:rsidRDefault="00E67D0B" w:rsidP="00A1098A">
            <w:pPr>
              <w:pStyle w:val="DIGText"/>
              <w:spacing w:line="276" w:lineRule="auto"/>
              <w:jc w:val="center"/>
              <w:rPr>
                <w:sz w:val="22"/>
                <w:szCs w:val="21"/>
              </w:rPr>
            </w:pPr>
            <w:r w:rsidRPr="00560DDA">
              <w:rPr>
                <w:sz w:val="22"/>
                <w:szCs w:val="21"/>
              </w:rPr>
              <w:t>Vorbereitungen und Materialien</w:t>
            </w:r>
          </w:p>
        </w:tc>
      </w:tr>
      <w:tr w:rsidR="00E67D0B" w:rsidRPr="00560DDA" w14:paraId="3ED68650" w14:textId="77777777" w:rsidTr="00A1098A">
        <w:trPr>
          <w:trHeight w:val="1171"/>
        </w:trPr>
        <w:tc>
          <w:tcPr>
            <w:tcW w:w="8647" w:type="dxa"/>
            <w:gridSpan w:val="3"/>
            <w:tcBorders>
              <w:bottom w:val="double" w:sz="4" w:space="0" w:color="auto"/>
            </w:tcBorders>
          </w:tcPr>
          <w:p w14:paraId="440A9CF1" w14:textId="77777777" w:rsidR="00E67D0B" w:rsidRPr="00560DDA" w:rsidRDefault="00E67D0B" w:rsidP="00E67D0B">
            <w:pPr>
              <w:pStyle w:val="DIGText"/>
              <w:numPr>
                <w:ilvl w:val="0"/>
                <w:numId w:val="13"/>
              </w:numPr>
              <w:spacing w:line="276" w:lineRule="auto"/>
              <w:ind w:left="454"/>
              <w:jc w:val="left"/>
              <w:rPr>
                <w:sz w:val="22"/>
                <w:szCs w:val="21"/>
              </w:rPr>
            </w:pPr>
            <w:r w:rsidRPr="00560DDA">
              <w:rPr>
                <w:sz w:val="22"/>
                <w:szCs w:val="21"/>
              </w:rPr>
              <w:t>Hintergrundinformationen zu den vorgestellten Inhalten (Reader)</w:t>
            </w:r>
          </w:p>
          <w:p w14:paraId="6633A4D0" w14:textId="77777777" w:rsidR="00E67D0B" w:rsidRPr="00560DDA" w:rsidRDefault="00E67D0B" w:rsidP="00E67D0B">
            <w:pPr>
              <w:pStyle w:val="DIGText"/>
              <w:numPr>
                <w:ilvl w:val="0"/>
                <w:numId w:val="13"/>
              </w:numPr>
              <w:spacing w:line="276" w:lineRule="auto"/>
              <w:ind w:left="454"/>
              <w:jc w:val="left"/>
              <w:rPr>
                <w:sz w:val="22"/>
                <w:szCs w:val="21"/>
              </w:rPr>
            </w:pPr>
            <w:r w:rsidRPr="00560DDA">
              <w:rPr>
                <w:sz w:val="22"/>
                <w:szCs w:val="21"/>
              </w:rPr>
              <w:t xml:space="preserve">PowerPoint Präsentation (Trainermaterial); </w:t>
            </w:r>
            <w:r w:rsidRPr="00560DDA">
              <w:rPr>
                <w:i/>
                <w:sz w:val="22"/>
                <w:szCs w:val="21"/>
              </w:rPr>
              <w:t>Anpassungen sind möglich</w:t>
            </w:r>
            <w:r w:rsidRPr="00560DDA">
              <w:rPr>
                <w:sz w:val="22"/>
                <w:szCs w:val="21"/>
              </w:rPr>
              <w:t xml:space="preserve"> </w:t>
            </w:r>
          </w:p>
          <w:p w14:paraId="6646A28A" w14:textId="69632A49" w:rsidR="00E67D0B" w:rsidRPr="00560DDA" w:rsidRDefault="000C7847" w:rsidP="00E67D0B">
            <w:pPr>
              <w:pStyle w:val="DIGText"/>
              <w:numPr>
                <w:ilvl w:val="0"/>
                <w:numId w:val="13"/>
              </w:numPr>
              <w:spacing w:line="276" w:lineRule="auto"/>
              <w:ind w:left="454"/>
              <w:jc w:val="left"/>
              <w:rPr>
                <w:sz w:val="22"/>
                <w:szCs w:val="21"/>
              </w:rPr>
            </w:pPr>
            <w:r w:rsidRPr="00560DDA">
              <w:rPr>
                <w:sz w:val="22"/>
                <w:szCs w:val="21"/>
              </w:rPr>
              <w:t xml:space="preserve">Ggf. </w:t>
            </w:r>
            <w:r w:rsidR="00E67D0B" w:rsidRPr="00560DDA">
              <w:rPr>
                <w:sz w:val="22"/>
                <w:szCs w:val="21"/>
              </w:rPr>
              <w:t>Internetzugang</w:t>
            </w:r>
            <w:r w:rsidRPr="00560DDA">
              <w:rPr>
                <w:sz w:val="22"/>
                <w:szCs w:val="21"/>
              </w:rPr>
              <w:t>/technische Ausstattung</w:t>
            </w:r>
            <w:r w:rsidR="00E67D0B" w:rsidRPr="00560DDA">
              <w:rPr>
                <w:sz w:val="22"/>
                <w:szCs w:val="21"/>
              </w:rPr>
              <w:t xml:space="preserve"> </w:t>
            </w:r>
            <w:r w:rsidRPr="00560DDA">
              <w:rPr>
                <w:sz w:val="22"/>
                <w:szCs w:val="21"/>
              </w:rPr>
              <w:t>zum Abspielen eines YouTube Videos</w:t>
            </w:r>
          </w:p>
        </w:tc>
      </w:tr>
      <w:tr w:rsidR="00E67D0B" w:rsidRPr="00560DDA" w14:paraId="53A9EB59" w14:textId="77777777" w:rsidTr="00A1098A">
        <w:tc>
          <w:tcPr>
            <w:tcW w:w="8647" w:type="dxa"/>
            <w:gridSpan w:val="3"/>
            <w:tcBorders>
              <w:top w:val="double" w:sz="4" w:space="0" w:color="auto"/>
            </w:tcBorders>
            <w:shd w:val="clear" w:color="auto" w:fill="F2F2F2" w:themeFill="background1" w:themeFillShade="F2"/>
            <w:vAlign w:val="center"/>
          </w:tcPr>
          <w:p w14:paraId="46EB8068" w14:textId="77777777" w:rsidR="00E67D0B" w:rsidRPr="00560DDA" w:rsidRDefault="00E67D0B" w:rsidP="00A1098A">
            <w:pPr>
              <w:pStyle w:val="DIGText"/>
              <w:spacing w:line="276" w:lineRule="auto"/>
              <w:jc w:val="center"/>
              <w:rPr>
                <w:sz w:val="22"/>
                <w:szCs w:val="21"/>
              </w:rPr>
            </w:pPr>
            <w:r w:rsidRPr="00560DDA">
              <w:rPr>
                <w:sz w:val="22"/>
                <w:szCs w:val="21"/>
              </w:rPr>
              <w:t>Ressourcen und Literatur</w:t>
            </w:r>
          </w:p>
        </w:tc>
      </w:tr>
      <w:tr w:rsidR="00E67D0B" w:rsidRPr="00560DDA" w14:paraId="058F7F3F" w14:textId="77777777" w:rsidTr="00A1098A">
        <w:tc>
          <w:tcPr>
            <w:tcW w:w="8647" w:type="dxa"/>
            <w:gridSpan w:val="3"/>
            <w:vAlign w:val="center"/>
          </w:tcPr>
          <w:p w14:paraId="4BC7DC93" w14:textId="4BA49AF3" w:rsidR="005B6352" w:rsidRPr="00560DDA" w:rsidRDefault="005B6352" w:rsidP="005B6352">
            <w:pPr>
              <w:pStyle w:val="DIGText"/>
              <w:numPr>
                <w:ilvl w:val="0"/>
                <w:numId w:val="23"/>
              </w:numPr>
              <w:spacing w:line="240" w:lineRule="auto"/>
              <w:ind w:left="315" w:hanging="284"/>
              <w:jc w:val="left"/>
              <w:rPr>
                <w:rFonts w:cs="Open Sans"/>
                <w:color w:val="000000"/>
                <w:sz w:val="20"/>
                <w:szCs w:val="20"/>
                <w:shd w:val="clear" w:color="auto" w:fill="FFFFFF"/>
              </w:rPr>
            </w:pPr>
            <w:proofErr w:type="spellStart"/>
            <w:r w:rsidRPr="00560DDA">
              <w:rPr>
                <w:rFonts w:cs="Open Sans"/>
                <w:color w:val="000000"/>
                <w:sz w:val="20"/>
                <w:szCs w:val="20"/>
              </w:rPr>
              <w:t>Eagly</w:t>
            </w:r>
            <w:proofErr w:type="spellEnd"/>
            <w:r w:rsidRPr="00560DDA">
              <w:rPr>
                <w:rFonts w:cs="Open Sans"/>
                <w:color w:val="000000"/>
                <w:sz w:val="20"/>
                <w:szCs w:val="20"/>
              </w:rPr>
              <w:t xml:space="preserve">, A. H.; </w:t>
            </w:r>
            <w:proofErr w:type="spellStart"/>
            <w:r w:rsidRPr="00560DDA">
              <w:rPr>
                <w:rFonts w:cs="Open Sans"/>
                <w:color w:val="000000"/>
                <w:sz w:val="20"/>
                <w:szCs w:val="20"/>
              </w:rPr>
              <w:t>Carli</w:t>
            </w:r>
            <w:proofErr w:type="spellEnd"/>
            <w:r w:rsidRPr="00560DDA">
              <w:rPr>
                <w:rFonts w:cs="Open Sans"/>
                <w:color w:val="000000"/>
                <w:sz w:val="20"/>
                <w:szCs w:val="20"/>
              </w:rPr>
              <w:t>, L. (2007)</w:t>
            </w:r>
            <w:r w:rsidR="0042794A" w:rsidRPr="00560DDA">
              <w:rPr>
                <w:rFonts w:cs="Open Sans"/>
                <w:color w:val="000000"/>
                <w:sz w:val="20"/>
                <w:szCs w:val="20"/>
              </w:rPr>
              <w:t>.</w:t>
            </w:r>
            <w:r w:rsidRPr="00560DDA">
              <w:rPr>
                <w:rFonts w:cs="Open Sans"/>
                <w:color w:val="000000"/>
                <w:sz w:val="20"/>
                <w:szCs w:val="20"/>
              </w:rPr>
              <w:t xml:space="preserve"> Women and </w:t>
            </w:r>
            <w:proofErr w:type="spellStart"/>
            <w:r w:rsidRPr="00560DDA">
              <w:rPr>
                <w:rFonts w:cs="Open Sans"/>
                <w:color w:val="000000"/>
                <w:sz w:val="20"/>
                <w:szCs w:val="20"/>
              </w:rPr>
              <w:t>the</w:t>
            </w:r>
            <w:proofErr w:type="spellEnd"/>
            <w:r w:rsidRPr="00560DDA">
              <w:rPr>
                <w:rFonts w:cs="Open Sans"/>
                <w:color w:val="000000"/>
                <w:sz w:val="20"/>
                <w:szCs w:val="20"/>
              </w:rPr>
              <w:t xml:space="preserve"> </w:t>
            </w:r>
            <w:proofErr w:type="spellStart"/>
            <w:r w:rsidRPr="00560DDA">
              <w:rPr>
                <w:rFonts w:cs="Open Sans"/>
                <w:color w:val="000000"/>
                <w:sz w:val="20"/>
                <w:szCs w:val="20"/>
              </w:rPr>
              <w:t>labyrinth</w:t>
            </w:r>
            <w:proofErr w:type="spellEnd"/>
            <w:r w:rsidRPr="00560DDA">
              <w:rPr>
                <w:rFonts w:cs="Open Sans"/>
                <w:color w:val="000000"/>
                <w:sz w:val="20"/>
                <w:szCs w:val="20"/>
              </w:rPr>
              <w:t xml:space="preserve"> </w:t>
            </w:r>
            <w:proofErr w:type="spellStart"/>
            <w:r w:rsidRPr="00560DDA">
              <w:rPr>
                <w:rFonts w:cs="Open Sans"/>
                <w:color w:val="000000"/>
                <w:sz w:val="20"/>
                <w:szCs w:val="20"/>
              </w:rPr>
              <w:t>of</w:t>
            </w:r>
            <w:proofErr w:type="spellEnd"/>
            <w:r w:rsidRPr="00560DDA">
              <w:rPr>
                <w:rFonts w:cs="Open Sans"/>
                <w:color w:val="000000"/>
                <w:sz w:val="20"/>
                <w:szCs w:val="20"/>
              </w:rPr>
              <w:t xml:space="preserve"> </w:t>
            </w:r>
            <w:proofErr w:type="spellStart"/>
            <w:r w:rsidRPr="00560DDA">
              <w:rPr>
                <w:rFonts w:cs="Open Sans"/>
                <w:color w:val="000000"/>
                <w:sz w:val="20"/>
                <w:szCs w:val="20"/>
              </w:rPr>
              <w:t>leadership</w:t>
            </w:r>
            <w:proofErr w:type="spellEnd"/>
            <w:r w:rsidRPr="00560DDA">
              <w:rPr>
                <w:rFonts w:cs="Open Sans"/>
                <w:color w:val="000000"/>
                <w:sz w:val="20"/>
                <w:szCs w:val="20"/>
              </w:rPr>
              <w:t xml:space="preserve">. Harvard </w:t>
            </w:r>
            <w:proofErr w:type="spellStart"/>
            <w:r w:rsidRPr="00560DDA">
              <w:rPr>
                <w:rFonts w:cs="Open Sans"/>
                <w:color w:val="000000"/>
                <w:sz w:val="20"/>
                <w:szCs w:val="20"/>
              </w:rPr>
              <w:t>business</w:t>
            </w:r>
            <w:proofErr w:type="spellEnd"/>
            <w:r w:rsidRPr="00560DDA">
              <w:rPr>
                <w:rFonts w:cs="Open Sans"/>
                <w:color w:val="000000"/>
                <w:sz w:val="20"/>
                <w:szCs w:val="20"/>
              </w:rPr>
              <w:t xml:space="preserve"> review 85, pp. 62-71, 146. DOI: 10.1037/e664062007-001. </w:t>
            </w:r>
            <w:r w:rsidRPr="00560DDA">
              <w:rPr>
                <w:rFonts w:cs="Open Sans"/>
                <w:b/>
                <w:bCs/>
                <w:color w:val="000000"/>
                <w:sz w:val="20"/>
                <w:szCs w:val="20"/>
              </w:rPr>
              <w:t>(Englisch</w:t>
            </w:r>
            <w:r w:rsidRPr="00560DDA">
              <w:rPr>
                <w:rFonts w:cs="Open Sans"/>
                <w:b/>
                <w:bCs/>
                <w:color w:val="000000"/>
                <w:sz w:val="20"/>
                <w:szCs w:val="20"/>
                <w:shd w:val="clear" w:color="auto" w:fill="FFFFFF"/>
              </w:rPr>
              <w:t>)</w:t>
            </w:r>
          </w:p>
          <w:p w14:paraId="6FA3B6BD" w14:textId="1E28B59D" w:rsidR="00E67D0B" w:rsidRPr="00560DDA" w:rsidRDefault="005B6352" w:rsidP="00A75CB0">
            <w:pPr>
              <w:pStyle w:val="DIGText"/>
              <w:numPr>
                <w:ilvl w:val="0"/>
                <w:numId w:val="23"/>
              </w:numPr>
              <w:spacing w:after="160" w:line="240" w:lineRule="auto"/>
              <w:ind w:left="315" w:hanging="284"/>
              <w:jc w:val="left"/>
              <w:rPr>
                <w:rFonts w:cs="Open Sans"/>
                <w:color w:val="000000"/>
                <w:sz w:val="20"/>
                <w:szCs w:val="20"/>
                <w:shd w:val="clear" w:color="auto" w:fill="FFFFFF"/>
              </w:rPr>
            </w:pPr>
            <w:r w:rsidRPr="00560DDA">
              <w:rPr>
                <w:rFonts w:cs="Open Sans"/>
                <w:color w:val="000000"/>
                <w:sz w:val="20"/>
                <w:szCs w:val="20"/>
              </w:rPr>
              <w:t>Goldin, C. (2023)</w:t>
            </w:r>
            <w:r w:rsidR="0042794A" w:rsidRPr="00560DDA">
              <w:rPr>
                <w:rFonts w:cs="Open Sans"/>
                <w:color w:val="000000"/>
                <w:sz w:val="20"/>
                <w:szCs w:val="20"/>
              </w:rPr>
              <w:t>.</w:t>
            </w:r>
            <w:r w:rsidRPr="00560DDA">
              <w:rPr>
                <w:rFonts w:cs="Open Sans"/>
                <w:color w:val="000000"/>
                <w:sz w:val="20"/>
                <w:szCs w:val="20"/>
              </w:rPr>
              <w:t xml:space="preserve"> Career &amp; </w:t>
            </w:r>
            <w:proofErr w:type="spellStart"/>
            <w:r w:rsidRPr="00560DDA">
              <w:rPr>
                <w:rFonts w:cs="Open Sans"/>
                <w:color w:val="000000"/>
                <w:sz w:val="20"/>
                <w:szCs w:val="20"/>
              </w:rPr>
              <w:t>family</w:t>
            </w:r>
            <w:proofErr w:type="spellEnd"/>
            <w:r w:rsidRPr="00560DDA">
              <w:rPr>
                <w:rFonts w:cs="Open Sans"/>
                <w:color w:val="000000"/>
                <w:sz w:val="20"/>
                <w:szCs w:val="20"/>
              </w:rPr>
              <w:t xml:space="preserve">. Women’s </w:t>
            </w:r>
            <w:proofErr w:type="spellStart"/>
            <w:r w:rsidRPr="00560DDA">
              <w:rPr>
                <w:rFonts w:cs="Open Sans"/>
                <w:color w:val="000000"/>
                <w:sz w:val="20"/>
                <w:szCs w:val="20"/>
              </w:rPr>
              <w:t>century-long</w:t>
            </w:r>
            <w:proofErr w:type="spellEnd"/>
            <w:r w:rsidRPr="00560DDA">
              <w:rPr>
                <w:rFonts w:cs="Open Sans"/>
                <w:color w:val="000000"/>
                <w:sz w:val="20"/>
                <w:szCs w:val="20"/>
              </w:rPr>
              <w:t xml:space="preserve"> </w:t>
            </w:r>
            <w:proofErr w:type="spellStart"/>
            <w:r w:rsidRPr="00560DDA">
              <w:rPr>
                <w:rFonts w:cs="Open Sans"/>
                <w:color w:val="000000"/>
                <w:sz w:val="20"/>
                <w:szCs w:val="20"/>
              </w:rPr>
              <w:t>journey</w:t>
            </w:r>
            <w:proofErr w:type="spellEnd"/>
            <w:r w:rsidRPr="00560DDA">
              <w:rPr>
                <w:rFonts w:cs="Open Sans"/>
                <w:color w:val="000000"/>
                <w:sz w:val="20"/>
                <w:szCs w:val="20"/>
              </w:rPr>
              <w:t xml:space="preserve"> </w:t>
            </w:r>
            <w:proofErr w:type="spellStart"/>
            <w:r w:rsidRPr="00560DDA">
              <w:rPr>
                <w:rFonts w:cs="Open Sans"/>
                <w:color w:val="000000"/>
                <w:sz w:val="20"/>
                <w:szCs w:val="20"/>
              </w:rPr>
              <w:t>toward</w:t>
            </w:r>
            <w:proofErr w:type="spellEnd"/>
            <w:r w:rsidRPr="00560DDA">
              <w:rPr>
                <w:rFonts w:cs="Open Sans"/>
                <w:color w:val="000000"/>
                <w:sz w:val="20"/>
                <w:szCs w:val="20"/>
              </w:rPr>
              <w:t xml:space="preserve"> </w:t>
            </w:r>
            <w:proofErr w:type="spellStart"/>
            <w:r w:rsidRPr="00560DDA">
              <w:rPr>
                <w:rFonts w:cs="Open Sans"/>
                <w:color w:val="000000"/>
                <w:sz w:val="20"/>
                <w:szCs w:val="20"/>
              </w:rPr>
              <w:t>equity</w:t>
            </w:r>
            <w:proofErr w:type="spellEnd"/>
            <w:r w:rsidRPr="00560DDA">
              <w:rPr>
                <w:rFonts w:cs="Open Sans"/>
                <w:color w:val="000000"/>
                <w:sz w:val="20"/>
                <w:szCs w:val="20"/>
              </w:rPr>
              <w:t xml:space="preserve">, Princeton, Oxford: Princeton University Press. </w:t>
            </w:r>
            <w:r w:rsidRPr="00560DDA">
              <w:rPr>
                <w:rFonts w:cs="Open Sans"/>
                <w:b/>
                <w:bCs/>
                <w:color w:val="000000"/>
                <w:sz w:val="20"/>
                <w:szCs w:val="20"/>
              </w:rPr>
              <w:t xml:space="preserve">(Englisch) ODER </w:t>
            </w:r>
            <w:r w:rsidRPr="00560DDA">
              <w:rPr>
                <w:rFonts w:cs="Open Sans"/>
                <w:color w:val="000000"/>
                <w:sz w:val="20"/>
                <w:szCs w:val="20"/>
              </w:rPr>
              <w:t xml:space="preserve">Karriere &amp; Familie: Der jahrhundertelange Weg der Frauen zu mehr Gleichberechtigung. Berlin: Propyläen Verlag. </w:t>
            </w:r>
            <w:r w:rsidRPr="00560DDA">
              <w:rPr>
                <w:rFonts w:cs="Open Sans"/>
                <w:b/>
                <w:bCs/>
                <w:color w:val="000000"/>
                <w:sz w:val="20"/>
                <w:szCs w:val="20"/>
              </w:rPr>
              <w:t>(Deutsch</w:t>
            </w:r>
            <w:r w:rsidRPr="00560DDA">
              <w:rPr>
                <w:rFonts w:cs="Open Sans"/>
                <w:b/>
                <w:bCs/>
                <w:color w:val="000000"/>
                <w:sz w:val="20"/>
                <w:szCs w:val="20"/>
                <w:shd w:val="clear" w:color="auto" w:fill="FFFFFF"/>
              </w:rPr>
              <w:t>)</w:t>
            </w:r>
          </w:p>
          <w:p w14:paraId="1465197D" w14:textId="77777777" w:rsidR="00E67D0B" w:rsidRPr="00560DDA" w:rsidRDefault="00E67D0B" w:rsidP="00A1098A">
            <w:pPr>
              <w:pStyle w:val="DIGText"/>
              <w:spacing w:line="276" w:lineRule="auto"/>
              <w:jc w:val="left"/>
              <w:rPr>
                <w:sz w:val="22"/>
                <w:szCs w:val="21"/>
              </w:rPr>
            </w:pPr>
          </w:p>
        </w:tc>
      </w:tr>
    </w:tbl>
    <w:p w14:paraId="4C875DD0" w14:textId="77777777" w:rsidR="00A75CB0" w:rsidRPr="00560DDA" w:rsidRDefault="00A75CB0" w:rsidP="00A75CB0">
      <w:pPr>
        <w:pStyle w:val="DIGText"/>
        <w:rPr>
          <w:rFonts w:eastAsiaTheme="majorEastAsia" w:cstheme="majorBidi"/>
          <w:color w:val="E9550D"/>
          <w:sz w:val="28"/>
          <w:szCs w:val="26"/>
        </w:rPr>
      </w:pPr>
      <w:r w:rsidRPr="00560DDA">
        <w:br w:type="page"/>
      </w:r>
    </w:p>
    <w:p w14:paraId="322D3435" w14:textId="40ADE4BF" w:rsidR="0094326B" w:rsidRPr="00560DDA" w:rsidRDefault="00C724D0">
      <w:pPr>
        <w:pStyle w:val="DIG2"/>
      </w:pPr>
      <w:bookmarkStart w:id="30" w:name="_Toc163728765"/>
      <w:r w:rsidRPr="00560DDA">
        <w:lastRenderedPageBreak/>
        <w:t xml:space="preserve">Thema 4 </w:t>
      </w:r>
      <w:r w:rsidR="00574770" w:rsidRPr="00560DDA">
        <w:t>–</w:t>
      </w:r>
      <w:r w:rsidRPr="00560DDA">
        <w:t xml:space="preserve"> </w:t>
      </w:r>
      <w:r w:rsidR="00574770" w:rsidRPr="00560DDA">
        <w:t>Organisationaler Kontext</w:t>
      </w:r>
      <w:bookmarkEnd w:id="30"/>
    </w:p>
    <w:tbl>
      <w:tblPr>
        <w:tblStyle w:val="Tabellenraster"/>
        <w:tblpPr w:leftFromText="141" w:rightFromText="141" w:vertAnchor="text" w:horzAnchor="margin" w:tblpY="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700"/>
        <w:gridCol w:w="4679"/>
        <w:gridCol w:w="137"/>
        <w:gridCol w:w="1978"/>
      </w:tblGrid>
      <w:tr w:rsidR="00DB1B86" w:rsidRPr="00560DDA" w14:paraId="679EDFA4" w14:textId="77777777" w:rsidTr="00A1098A">
        <w:trPr>
          <w:trHeight w:val="480"/>
        </w:trPr>
        <w:tc>
          <w:tcPr>
            <w:tcW w:w="8494" w:type="dxa"/>
            <w:gridSpan w:val="4"/>
            <w:tcBorders>
              <w:bottom w:val="double" w:sz="4" w:space="0" w:color="auto"/>
            </w:tcBorders>
            <w:shd w:val="clear" w:color="auto" w:fill="F8A57C" w:themeFill="accent3"/>
            <w:vAlign w:val="center"/>
          </w:tcPr>
          <w:p w14:paraId="0152FC1F" w14:textId="77777777" w:rsidR="00DB1B86" w:rsidRPr="00560DDA" w:rsidRDefault="00DB1B86" w:rsidP="00A1098A">
            <w:pPr>
              <w:spacing w:line="276" w:lineRule="auto"/>
              <w:jc w:val="center"/>
              <w:rPr>
                <w:b/>
              </w:rPr>
            </w:pPr>
            <w:r w:rsidRPr="00560DDA">
              <w:rPr>
                <w:b/>
                <w:caps/>
              </w:rPr>
              <w:t>Übersicht</w:t>
            </w:r>
          </w:p>
        </w:tc>
      </w:tr>
      <w:tr w:rsidR="00DB1B86" w:rsidRPr="00560DDA" w14:paraId="5B0631B2" w14:textId="77777777" w:rsidTr="00A1098A">
        <w:trPr>
          <w:trHeight w:val="635"/>
        </w:trPr>
        <w:tc>
          <w:tcPr>
            <w:tcW w:w="1700" w:type="dxa"/>
            <w:tcBorders>
              <w:top w:val="double" w:sz="4" w:space="0" w:color="auto"/>
            </w:tcBorders>
            <w:shd w:val="clear" w:color="auto" w:fill="FDECE3" w:themeFill="accent4"/>
            <w:vAlign w:val="center"/>
          </w:tcPr>
          <w:p w14:paraId="54F68120" w14:textId="77777777" w:rsidR="00DB1B86" w:rsidRPr="00560DDA" w:rsidRDefault="00DB1B86" w:rsidP="00A1098A">
            <w:pPr>
              <w:spacing w:line="276" w:lineRule="auto"/>
              <w:jc w:val="center"/>
              <w:rPr>
                <w:b/>
                <w:sz w:val="20"/>
                <w:szCs w:val="18"/>
              </w:rPr>
            </w:pPr>
            <w:r w:rsidRPr="00560DDA">
              <w:rPr>
                <w:b/>
                <w:sz w:val="20"/>
                <w:szCs w:val="18"/>
              </w:rPr>
              <w:t>Nummer</w:t>
            </w:r>
          </w:p>
          <w:p w14:paraId="0FC4992C" w14:textId="77777777" w:rsidR="00DB1B86" w:rsidRPr="00560DDA" w:rsidRDefault="00DB1B86" w:rsidP="00A1098A">
            <w:pPr>
              <w:spacing w:line="276" w:lineRule="auto"/>
              <w:jc w:val="center"/>
              <w:rPr>
                <w:i/>
                <w:sz w:val="20"/>
                <w:szCs w:val="18"/>
              </w:rPr>
            </w:pPr>
            <w:r w:rsidRPr="00560DDA">
              <w:rPr>
                <w:i/>
                <w:sz w:val="20"/>
                <w:szCs w:val="18"/>
              </w:rPr>
              <w:t>(Thema)</w:t>
            </w:r>
          </w:p>
        </w:tc>
        <w:tc>
          <w:tcPr>
            <w:tcW w:w="4679" w:type="dxa"/>
            <w:tcBorders>
              <w:top w:val="double" w:sz="4" w:space="0" w:color="auto"/>
            </w:tcBorders>
            <w:shd w:val="clear" w:color="auto" w:fill="FDECE3" w:themeFill="accent4"/>
            <w:vAlign w:val="center"/>
          </w:tcPr>
          <w:p w14:paraId="0434D9B8" w14:textId="77777777" w:rsidR="00DB1B86" w:rsidRPr="00560DDA" w:rsidRDefault="00DB1B86" w:rsidP="00A1098A">
            <w:pPr>
              <w:spacing w:line="276" w:lineRule="auto"/>
              <w:jc w:val="center"/>
              <w:rPr>
                <w:i/>
                <w:sz w:val="20"/>
                <w:szCs w:val="18"/>
              </w:rPr>
            </w:pPr>
            <w:r w:rsidRPr="00560DDA">
              <w:rPr>
                <w:b/>
                <w:bCs/>
                <w:sz w:val="20"/>
                <w:szCs w:val="20"/>
              </w:rPr>
              <w:t>Arbeitsumfang</w:t>
            </w:r>
            <w:r w:rsidRPr="00560DDA">
              <w:rPr>
                <w:i/>
                <w:sz w:val="20"/>
                <w:szCs w:val="18"/>
              </w:rPr>
              <w:t xml:space="preserve"> </w:t>
            </w:r>
          </w:p>
          <w:p w14:paraId="7A912C2D" w14:textId="77777777" w:rsidR="00DB1B86" w:rsidRPr="00560DDA" w:rsidRDefault="00DB1B86" w:rsidP="00A1098A">
            <w:pPr>
              <w:spacing w:line="276" w:lineRule="auto"/>
              <w:jc w:val="center"/>
              <w:rPr>
                <w:i/>
                <w:sz w:val="20"/>
                <w:szCs w:val="18"/>
              </w:rPr>
            </w:pPr>
            <w:r w:rsidRPr="00560DDA">
              <w:rPr>
                <w:i/>
                <w:sz w:val="20"/>
                <w:szCs w:val="18"/>
              </w:rPr>
              <w:t>(Präsenz/Selbstlernen)</w:t>
            </w:r>
          </w:p>
        </w:tc>
        <w:tc>
          <w:tcPr>
            <w:tcW w:w="2115" w:type="dxa"/>
            <w:gridSpan w:val="2"/>
            <w:tcBorders>
              <w:top w:val="double" w:sz="4" w:space="0" w:color="auto"/>
            </w:tcBorders>
            <w:shd w:val="clear" w:color="auto" w:fill="FDECE3" w:themeFill="accent4"/>
            <w:vAlign w:val="center"/>
          </w:tcPr>
          <w:p w14:paraId="2E58AD5D" w14:textId="77777777" w:rsidR="00DB1B86" w:rsidRPr="00560DDA" w:rsidRDefault="00DB1B86" w:rsidP="00A1098A">
            <w:pPr>
              <w:spacing w:line="276" w:lineRule="auto"/>
              <w:jc w:val="center"/>
              <w:rPr>
                <w:b/>
                <w:sz w:val="20"/>
                <w:szCs w:val="18"/>
              </w:rPr>
            </w:pPr>
            <w:r w:rsidRPr="00560DDA">
              <w:rPr>
                <w:b/>
                <w:sz w:val="20"/>
                <w:szCs w:val="18"/>
              </w:rPr>
              <w:t>Taxonomie</w:t>
            </w:r>
          </w:p>
          <w:p w14:paraId="1AFF9BBC" w14:textId="77777777" w:rsidR="00DB1B86" w:rsidRPr="00560DDA" w:rsidRDefault="00DB1B86" w:rsidP="00A1098A">
            <w:pPr>
              <w:spacing w:line="276" w:lineRule="auto"/>
              <w:jc w:val="center"/>
              <w:rPr>
                <w:i/>
                <w:sz w:val="20"/>
                <w:szCs w:val="18"/>
              </w:rPr>
            </w:pPr>
            <w:r w:rsidRPr="00560DDA">
              <w:rPr>
                <w:i/>
                <w:sz w:val="20"/>
                <w:szCs w:val="18"/>
              </w:rPr>
              <w:t>(Millers Taxonomie)</w:t>
            </w:r>
          </w:p>
        </w:tc>
      </w:tr>
      <w:tr w:rsidR="00DB1B86" w:rsidRPr="00560DDA" w14:paraId="3B72F7D0" w14:textId="77777777" w:rsidTr="00A1098A">
        <w:trPr>
          <w:trHeight w:val="404"/>
        </w:trPr>
        <w:tc>
          <w:tcPr>
            <w:tcW w:w="1700" w:type="dxa"/>
            <w:tcBorders>
              <w:bottom w:val="double" w:sz="4" w:space="0" w:color="auto"/>
            </w:tcBorders>
            <w:vAlign w:val="center"/>
          </w:tcPr>
          <w:p w14:paraId="17AD4E90" w14:textId="77777777" w:rsidR="00DB1B86" w:rsidRPr="00560DDA" w:rsidRDefault="00DB1B86" w:rsidP="00A1098A">
            <w:pPr>
              <w:spacing w:line="276" w:lineRule="auto"/>
              <w:jc w:val="center"/>
              <w:rPr>
                <w:sz w:val="20"/>
                <w:szCs w:val="18"/>
              </w:rPr>
            </w:pPr>
            <w:r w:rsidRPr="00560DDA">
              <w:rPr>
                <w:sz w:val="20"/>
                <w:szCs w:val="18"/>
              </w:rPr>
              <w:t>4</w:t>
            </w:r>
          </w:p>
        </w:tc>
        <w:tc>
          <w:tcPr>
            <w:tcW w:w="4679" w:type="dxa"/>
            <w:tcBorders>
              <w:bottom w:val="double" w:sz="4" w:space="0" w:color="auto"/>
            </w:tcBorders>
            <w:vAlign w:val="center"/>
          </w:tcPr>
          <w:p w14:paraId="6EAB9611" w14:textId="77777777" w:rsidR="00DB1B86" w:rsidRPr="00560DDA" w:rsidRDefault="00DB1B86" w:rsidP="00A1098A">
            <w:pPr>
              <w:spacing w:line="276" w:lineRule="auto"/>
              <w:jc w:val="center"/>
              <w:rPr>
                <w:sz w:val="20"/>
                <w:szCs w:val="18"/>
              </w:rPr>
            </w:pPr>
            <w:r w:rsidRPr="00560DDA">
              <w:rPr>
                <w:sz w:val="20"/>
                <w:szCs w:val="18"/>
              </w:rPr>
              <w:t>11 h / 14 h</w:t>
            </w:r>
          </w:p>
        </w:tc>
        <w:tc>
          <w:tcPr>
            <w:tcW w:w="2115" w:type="dxa"/>
            <w:gridSpan w:val="2"/>
            <w:tcBorders>
              <w:bottom w:val="double" w:sz="4" w:space="0" w:color="auto"/>
            </w:tcBorders>
            <w:vAlign w:val="center"/>
          </w:tcPr>
          <w:p w14:paraId="47A90D60" w14:textId="77777777" w:rsidR="00DB1B86" w:rsidRPr="00560DDA" w:rsidRDefault="00DB1B86" w:rsidP="00A1098A">
            <w:pPr>
              <w:spacing w:line="276" w:lineRule="auto"/>
              <w:jc w:val="center"/>
              <w:rPr>
                <w:sz w:val="20"/>
                <w:szCs w:val="18"/>
              </w:rPr>
            </w:pPr>
            <w:r w:rsidRPr="00560DDA">
              <w:rPr>
                <w:sz w:val="20"/>
                <w:szCs w:val="18"/>
              </w:rPr>
              <w:t xml:space="preserve">Wissen &amp; Können </w:t>
            </w:r>
          </w:p>
        </w:tc>
      </w:tr>
      <w:tr w:rsidR="00DB1B86" w:rsidRPr="00560DDA" w14:paraId="5E03186E" w14:textId="77777777" w:rsidTr="00A1098A">
        <w:trPr>
          <w:trHeight w:val="424"/>
        </w:trPr>
        <w:tc>
          <w:tcPr>
            <w:tcW w:w="1700" w:type="dxa"/>
            <w:tcBorders>
              <w:top w:val="double" w:sz="4" w:space="0" w:color="auto"/>
            </w:tcBorders>
            <w:shd w:val="clear" w:color="auto" w:fill="FDECE3" w:themeFill="accent4"/>
            <w:vAlign w:val="center"/>
          </w:tcPr>
          <w:p w14:paraId="4499BB88" w14:textId="77777777" w:rsidR="00DB1B86" w:rsidRPr="00560DDA" w:rsidRDefault="00DB1B86" w:rsidP="00A1098A">
            <w:pPr>
              <w:spacing w:line="276" w:lineRule="auto"/>
              <w:jc w:val="center"/>
              <w:rPr>
                <w:b/>
                <w:bCs/>
                <w:sz w:val="20"/>
                <w:szCs w:val="18"/>
              </w:rPr>
            </w:pPr>
            <w:r w:rsidRPr="00560DDA">
              <w:rPr>
                <w:b/>
                <w:bCs/>
                <w:sz w:val="20"/>
                <w:szCs w:val="18"/>
              </w:rPr>
              <w:t>Inhalt</w:t>
            </w:r>
          </w:p>
        </w:tc>
        <w:tc>
          <w:tcPr>
            <w:tcW w:w="4816" w:type="dxa"/>
            <w:gridSpan w:val="2"/>
            <w:tcBorders>
              <w:top w:val="double" w:sz="4" w:space="0" w:color="auto"/>
            </w:tcBorders>
            <w:shd w:val="clear" w:color="auto" w:fill="FDECE3" w:themeFill="accent4"/>
            <w:vAlign w:val="center"/>
          </w:tcPr>
          <w:p w14:paraId="58BC297F" w14:textId="77777777" w:rsidR="00DB1B86" w:rsidRPr="00560DDA" w:rsidRDefault="00DB1B86" w:rsidP="00A1098A">
            <w:pPr>
              <w:spacing w:line="276" w:lineRule="auto"/>
              <w:jc w:val="center"/>
              <w:rPr>
                <w:b/>
                <w:bCs/>
                <w:sz w:val="20"/>
                <w:szCs w:val="18"/>
              </w:rPr>
            </w:pPr>
            <w:r w:rsidRPr="00560DDA">
              <w:rPr>
                <w:b/>
                <w:bCs/>
                <w:sz w:val="20"/>
                <w:szCs w:val="18"/>
              </w:rPr>
              <w:t>Beschreibung</w:t>
            </w:r>
          </w:p>
        </w:tc>
        <w:tc>
          <w:tcPr>
            <w:tcW w:w="1978" w:type="dxa"/>
            <w:tcBorders>
              <w:top w:val="double" w:sz="4" w:space="0" w:color="auto"/>
            </w:tcBorders>
            <w:shd w:val="clear" w:color="auto" w:fill="FDECE3" w:themeFill="accent4"/>
            <w:vAlign w:val="center"/>
          </w:tcPr>
          <w:p w14:paraId="4590C5DA" w14:textId="77777777" w:rsidR="00DB1B86" w:rsidRPr="00560DDA" w:rsidRDefault="00DB1B86" w:rsidP="00A1098A">
            <w:pPr>
              <w:spacing w:line="276" w:lineRule="auto"/>
              <w:jc w:val="center"/>
              <w:rPr>
                <w:b/>
                <w:bCs/>
                <w:sz w:val="20"/>
                <w:szCs w:val="18"/>
              </w:rPr>
            </w:pPr>
            <w:r w:rsidRPr="00560DDA">
              <w:rPr>
                <w:b/>
                <w:bCs/>
                <w:sz w:val="20"/>
                <w:szCs w:val="18"/>
              </w:rPr>
              <w:t>Methode</w:t>
            </w:r>
          </w:p>
        </w:tc>
      </w:tr>
      <w:tr w:rsidR="00DB1B86" w:rsidRPr="00560DDA" w14:paraId="5D4C8411" w14:textId="77777777" w:rsidTr="00E60082">
        <w:trPr>
          <w:trHeight w:val="1126"/>
        </w:trPr>
        <w:tc>
          <w:tcPr>
            <w:tcW w:w="1700" w:type="dxa"/>
            <w:shd w:val="clear" w:color="auto" w:fill="auto"/>
          </w:tcPr>
          <w:p w14:paraId="37CD24CE" w14:textId="77777777" w:rsidR="00DB1B86" w:rsidRPr="00560DDA" w:rsidRDefault="00DB1B86" w:rsidP="00A1098A">
            <w:pPr>
              <w:spacing w:line="276" w:lineRule="auto"/>
              <w:rPr>
                <w:sz w:val="20"/>
                <w:szCs w:val="18"/>
              </w:rPr>
            </w:pPr>
            <w:r w:rsidRPr="00560DDA">
              <w:rPr>
                <w:sz w:val="20"/>
                <w:szCs w:val="18"/>
              </w:rPr>
              <w:t xml:space="preserve">Change </w:t>
            </w:r>
            <w:r w:rsidRPr="00560DDA">
              <w:rPr>
                <w:sz w:val="20"/>
                <w:szCs w:val="18"/>
              </w:rPr>
              <w:br/>
              <w:t>Management</w:t>
            </w:r>
          </w:p>
        </w:tc>
        <w:tc>
          <w:tcPr>
            <w:tcW w:w="4816" w:type="dxa"/>
            <w:gridSpan w:val="2"/>
            <w:shd w:val="clear" w:color="auto" w:fill="auto"/>
          </w:tcPr>
          <w:p w14:paraId="5409BB71" w14:textId="77777777" w:rsidR="00DB1B86" w:rsidRPr="00560DDA" w:rsidRDefault="00DB1B86" w:rsidP="00DB1B86">
            <w:pPr>
              <w:pStyle w:val="Listenabsatz"/>
              <w:numPr>
                <w:ilvl w:val="0"/>
                <w:numId w:val="14"/>
              </w:numPr>
              <w:spacing w:line="276" w:lineRule="auto"/>
              <w:ind w:left="323" w:hanging="218"/>
              <w:rPr>
                <w:sz w:val="20"/>
                <w:szCs w:val="18"/>
              </w:rPr>
            </w:pPr>
            <w:r w:rsidRPr="00560DDA">
              <w:rPr>
                <w:sz w:val="20"/>
                <w:szCs w:val="18"/>
              </w:rPr>
              <w:t xml:space="preserve">Phasen des Wandels aus individueller und unternehmerischer Sicht </w:t>
            </w:r>
          </w:p>
          <w:p w14:paraId="1468B844" w14:textId="77777777" w:rsidR="00DB1B86" w:rsidRPr="00560DDA" w:rsidRDefault="00DB1B86" w:rsidP="00DB1B86">
            <w:pPr>
              <w:pStyle w:val="Listenabsatz"/>
              <w:numPr>
                <w:ilvl w:val="0"/>
                <w:numId w:val="14"/>
              </w:numPr>
              <w:spacing w:line="276" w:lineRule="auto"/>
              <w:ind w:left="323" w:hanging="218"/>
              <w:rPr>
                <w:sz w:val="20"/>
                <w:szCs w:val="18"/>
              </w:rPr>
            </w:pPr>
            <w:r w:rsidRPr="00560DDA">
              <w:rPr>
                <w:sz w:val="20"/>
                <w:szCs w:val="18"/>
              </w:rPr>
              <w:t xml:space="preserve">Reaktionen und Bewältigungsstrategien </w:t>
            </w:r>
          </w:p>
          <w:p w14:paraId="1071D6DB" w14:textId="77777777" w:rsidR="00DB1B86" w:rsidRPr="00560DDA" w:rsidRDefault="00DB1B86" w:rsidP="00DB1B86">
            <w:pPr>
              <w:pStyle w:val="Listenabsatz"/>
              <w:numPr>
                <w:ilvl w:val="0"/>
                <w:numId w:val="14"/>
              </w:numPr>
              <w:spacing w:line="276" w:lineRule="auto"/>
              <w:ind w:left="323" w:hanging="218"/>
              <w:rPr>
                <w:sz w:val="20"/>
                <w:szCs w:val="18"/>
              </w:rPr>
            </w:pPr>
            <w:r w:rsidRPr="00560DDA">
              <w:rPr>
                <w:sz w:val="20"/>
                <w:szCs w:val="18"/>
              </w:rPr>
              <w:t>Theorie der Fünf Farben der Veränderung</w:t>
            </w:r>
          </w:p>
        </w:tc>
        <w:tc>
          <w:tcPr>
            <w:tcW w:w="1978" w:type="dxa"/>
            <w:shd w:val="clear" w:color="auto" w:fill="auto"/>
          </w:tcPr>
          <w:p w14:paraId="7A4C5457" w14:textId="77777777" w:rsidR="00DB1B86" w:rsidRPr="00560DDA" w:rsidRDefault="00DB1B86" w:rsidP="00A1098A">
            <w:pPr>
              <w:spacing w:line="276" w:lineRule="auto"/>
              <w:rPr>
                <w:sz w:val="20"/>
                <w:szCs w:val="18"/>
              </w:rPr>
            </w:pPr>
            <w:r w:rsidRPr="00560DDA">
              <w:rPr>
                <w:sz w:val="20"/>
                <w:szCs w:val="18"/>
              </w:rPr>
              <w:t>Frontalunterricht &amp; Diskussion</w:t>
            </w:r>
          </w:p>
        </w:tc>
      </w:tr>
      <w:tr w:rsidR="00DB1B86" w:rsidRPr="00560DDA" w14:paraId="29C6FF0C" w14:textId="77777777" w:rsidTr="00A1098A">
        <w:trPr>
          <w:trHeight w:val="70"/>
        </w:trPr>
        <w:tc>
          <w:tcPr>
            <w:tcW w:w="1700" w:type="dxa"/>
            <w:shd w:val="clear" w:color="auto" w:fill="F2F2F2" w:themeFill="background1" w:themeFillShade="F2"/>
          </w:tcPr>
          <w:p w14:paraId="5B7360C2" w14:textId="77777777" w:rsidR="00DB1B86" w:rsidRPr="00560DDA" w:rsidRDefault="00DB1B86" w:rsidP="00A1098A">
            <w:pPr>
              <w:spacing w:line="276" w:lineRule="auto"/>
              <w:rPr>
                <w:sz w:val="20"/>
                <w:szCs w:val="18"/>
              </w:rPr>
            </w:pPr>
            <w:r w:rsidRPr="00560DDA">
              <w:rPr>
                <w:sz w:val="20"/>
                <w:szCs w:val="18"/>
              </w:rPr>
              <w:t>Veränderungen beeinflussen (mit Design Thinking)</w:t>
            </w:r>
          </w:p>
        </w:tc>
        <w:tc>
          <w:tcPr>
            <w:tcW w:w="4816" w:type="dxa"/>
            <w:gridSpan w:val="2"/>
            <w:shd w:val="clear" w:color="auto" w:fill="F2F2F2" w:themeFill="background1" w:themeFillShade="F2"/>
          </w:tcPr>
          <w:p w14:paraId="7453D17C" w14:textId="59D52EC0" w:rsidR="00DB1B86" w:rsidRPr="00560DDA" w:rsidRDefault="00DB1B86" w:rsidP="00DB1B86">
            <w:pPr>
              <w:pStyle w:val="Listenabsatz"/>
              <w:numPr>
                <w:ilvl w:val="0"/>
                <w:numId w:val="14"/>
              </w:numPr>
              <w:spacing w:line="276" w:lineRule="auto"/>
              <w:ind w:left="323" w:hanging="218"/>
              <w:rPr>
                <w:sz w:val="20"/>
                <w:szCs w:val="18"/>
              </w:rPr>
            </w:pPr>
            <w:r w:rsidRPr="00560DDA">
              <w:rPr>
                <w:sz w:val="20"/>
                <w:szCs w:val="18"/>
              </w:rPr>
              <w:t xml:space="preserve">Konzept und Phasen des Design </w:t>
            </w:r>
            <w:proofErr w:type="spellStart"/>
            <w:r w:rsidRPr="00560DDA">
              <w:rPr>
                <w:sz w:val="20"/>
                <w:szCs w:val="18"/>
              </w:rPr>
              <w:t>Thinking</w:t>
            </w:r>
            <w:r w:rsidR="00537312" w:rsidRPr="00560DDA">
              <w:rPr>
                <w:sz w:val="20"/>
                <w:szCs w:val="18"/>
              </w:rPr>
              <w:t>s</w:t>
            </w:r>
            <w:proofErr w:type="spellEnd"/>
            <w:r w:rsidRPr="00560DDA">
              <w:rPr>
                <w:sz w:val="20"/>
                <w:szCs w:val="18"/>
              </w:rPr>
              <w:t xml:space="preserve"> </w:t>
            </w:r>
          </w:p>
          <w:p w14:paraId="4E98682C" w14:textId="77777777" w:rsidR="00DB1B86" w:rsidRPr="00560DDA" w:rsidRDefault="00DB1B86" w:rsidP="00DB1B86">
            <w:pPr>
              <w:pStyle w:val="Listenabsatz"/>
              <w:numPr>
                <w:ilvl w:val="0"/>
                <w:numId w:val="14"/>
              </w:numPr>
              <w:spacing w:line="276" w:lineRule="auto"/>
              <w:ind w:left="323" w:hanging="218"/>
              <w:rPr>
                <w:sz w:val="20"/>
                <w:szCs w:val="18"/>
              </w:rPr>
            </w:pPr>
            <w:r w:rsidRPr="00560DDA">
              <w:rPr>
                <w:sz w:val="20"/>
                <w:szCs w:val="18"/>
              </w:rPr>
              <w:t xml:space="preserve">Workshop: die eigene Beratungsstrategie für weibliche Führungskräfte (mit Design Thinking) </w:t>
            </w:r>
          </w:p>
        </w:tc>
        <w:tc>
          <w:tcPr>
            <w:tcW w:w="1978" w:type="dxa"/>
            <w:shd w:val="clear" w:color="auto" w:fill="F2F2F2" w:themeFill="background1" w:themeFillShade="F2"/>
          </w:tcPr>
          <w:p w14:paraId="47E15001" w14:textId="77777777" w:rsidR="00DB1B86" w:rsidRPr="00560DDA" w:rsidRDefault="00DB1B86" w:rsidP="00A1098A">
            <w:pPr>
              <w:spacing w:line="276" w:lineRule="auto"/>
              <w:rPr>
                <w:sz w:val="20"/>
                <w:szCs w:val="18"/>
              </w:rPr>
            </w:pPr>
            <w:r w:rsidRPr="00560DDA">
              <w:rPr>
                <w:sz w:val="20"/>
                <w:szCs w:val="18"/>
              </w:rPr>
              <w:t>Frontalunterricht &amp; Gruppenarbeit</w:t>
            </w:r>
          </w:p>
        </w:tc>
      </w:tr>
    </w:tbl>
    <w:p w14:paraId="0CE94EFC" w14:textId="77777777" w:rsidR="00450F01" w:rsidRPr="00560DDA" w:rsidRDefault="00450F01" w:rsidP="00450F01">
      <w:pPr>
        <w:pStyle w:val="DIGText"/>
        <w:spacing w:after="0"/>
      </w:pPr>
    </w:p>
    <w:p w14:paraId="7B108E86" w14:textId="77777777" w:rsidR="0094326B" w:rsidRPr="00560DDA" w:rsidRDefault="00C724D0">
      <w:pPr>
        <w:pStyle w:val="DIG3"/>
      </w:pPr>
      <w:bookmarkStart w:id="31" w:name="_Toc163728766"/>
      <w:r w:rsidRPr="00560DDA">
        <w:t>Allgemeine Beschreibung</w:t>
      </w:r>
      <w:bookmarkEnd w:id="31"/>
    </w:p>
    <w:p w14:paraId="41985031" w14:textId="1F529989" w:rsidR="002B1593" w:rsidRPr="00560DDA" w:rsidRDefault="002B1593">
      <w:pPr>
        <w:pStyle w:val="DIGText"/>
        <w:spacing w:after="0" w:line="312" w:lineRule="auto"/>
        <w:rPr>
          <w:sz w:val="22"/>
          <w:szCs w:val="20"/>
        </w:rPr>
      </w:pPr>
      <w:r w:rsidRPr="00560DDA">
        <w:rPr>
          <w:sz w:val="22"/>
          <w:szCs w:val="20"/>
        </w:rPr>
        <w:t xml:space="preserve">Beratungsfachkräfte, die darauf abzielen, weibliche Führungskräfte zu stärken, beeinflussen gleichzeitig die dahinterstehende Organisation beziehungsweise das Unternehmen. Daher ist es für Beratungsfachkräfte wesentlich, zu wissen, wie Veränderungsprozesse positiv beeinflusst werden können. Im Thema 4 </w:t>
      </w:r>
      <w:r w:rsidR="008E31F2" w:rsidRPr="00560DDA">
        <w:rPr>
          <w:i/>
          <w:color w:val="E9550D" w:themeColor="accent1"/>
          <w:sz w:val="22"/>
          <w:szCs w:val="20"/>
        </w:rPr>
        <w:t>„</w:t>
      </w:r>
      <w:r w:rsidRPr="00560DDA">
        <w:rPr>
          <w:i/>
          <w:color w:val="E9550D" w:themeColor="accent1"/>
          <w:sz w:val="22"/>
          <w:szCs w:val="20"/>
        </w:rPr>
        <w:t>Organisationaler Kontext</w:t>
      </w:r>
      <w:r w:rsidR="008E31F2" w:rsidRPr="00560DDA">
        <w:rPr>
          <w:i/>
          <w:color w:val="E9550D" w:themeColor="accent1"/>
          <w:sz w:val="22"/>
          <w:szCs w:val="20"/>
        </w:rPr>
        <w:t>“</w:t>
      </w:r>
      <w:r w:rsidRPr="00560DDA">
        <w:rPr>
          <w:i/>
          <w:color w:val="E9550D" w:themeColor="accent1"/>
          <w:sz w:val="22"/>
          <w:szCs w:val="20"/>
        </w:rPr>
        <w:t xml:space="preserve"> </w:t>
      </w:r>
      <w:r w:rsidRPr="00560DDA">
        <w:rPr>
          <w:sz w:val="22"/>
          <w:szCs w:val="20"/>
        </w:rPr>
        <w:t xml:space="preserve">werden die Auswirkungen solcher Veränderungsprozesse auf Organisationen/Unternehmen und die darin beschäftigten Personen vorgestellt. </w:t>
      </w:r>
    </w:p>
    <w:p w14:paraId="114D4090" w14:textId="7FF40155" w:rsidR="00F67F79" w:rsidRPr="00560DDA" w:rsidRDefault="00FF076E" w:rsidP="00DB1B86">
      <w:pPr>
        <w:pStyle w:val="DIGText"/>
        <w:spacing w:before="240"/>
        <w:rPr>
          <w:bCs/>
          <w:color w:val="000000" w:themeColor="text1"/>
          <w:sz w:val="22"/>
          <w:szCs w:val="20"/>
        </w:rPr>
      </w:pPr>
      <w:r w:rsidRPr="00560DDA">
        <w:rPr>
          <w:bCs/>
          <w:color w:val="000000" w:themeColor="text1"/>
          <w:sz w:val="22"/>
          <w:szCs w:val="20"/>
        </w:rPr>
        <w:t xml:space="preserve">Dazu werden Theorien des </w:t>
      </w:r>
      <w:r w:rsidR="002B1D6B" w:rsidRPr="00560DDA">
        <w:rPr>
          <w:bCs/>
          <w:color w:val="000000" w:themeColor="text1"/>
          <w:sz w:val="22"/>
          <w:szCs w:val="20"/>
        </w:rPr>
        <w:t>Change Managements</w:t>
      </w:r>
      <w:r w:rsidRPr="00560DDA">
        <w:rPr>
          <w:bCs/>
          <w:color w:val="000000" w:themeColor="text1"/>
          <w:sz w:val="22"/>
          <w:szCs w:val="20"/>
        </w:rPr>
        <w:t xml:space="preserve"> wie das Modell von Kotter oder die fünf Farben der Veränderung vorgestellt sowie mögliche Reaktionen und Vorurteile gegenüber Veränderungen beschrieben. </w:t>
      </w:r>
      <w:r w:rsidR="00825ABC" w:rsidRPr="00560DDA">
        <w:rPr>
          <w:bCs/>
          <w:color w:val="000000" w:themeColor="text1"/>
          <w:sz w:val="22"/>
          <w:szCs w:val="20"/>
        </w:rPr>
        <w:t>Im Anschluss an die theoretischen Aspekte</w:t>
      </w:r>
      <w:r w:rsidRPr="00560DDA">
        <w:rPr>
          <w:bCs/>
          <w:color w:val="000000" w:themeColor="text1"/>
          <w:sz w:val="22"/>
          <w:szCs w:val="20"/>
        </w:rPr>
        <w:t xml:space="preserve"> lernen die </w:t>
      </w:r>
      <w:r w:rsidR="00825ABC" w:rsidRPr="00560DDA">
        <w:rPr>
          <w:bCs/>
          <w:color w:val="000000" w:themeColor="text1"/>
          <w:sz w:val="22"/>
          <w:szCs w:val="20"/>
        </w:rPr>
        <w:t>Teilnehmenden</w:t>
      </w:r>
      <w:r w:rsidRPr="00560DDA">
        <w:rPr>
          <w:bCs/>
          <w:color w:val="000000" w:themeColor="text1"/>
          <w:sz w:val="22"/>
          <w:szCs w:val="20"/>
        </w:rPr>
        <w:t xml:space="preserve"> das Design Thinking kennen. </w:t>
      </w:r>
      <w:r w:rsidR="00FA0615" w:rsidRPr="00560DDA">
        <w:rPr>
          <w:bCs/>
          <w:color w:val="000000" w:themeColor="text1"/>
          <w:sz w:val="22"/>
          <w:szCs w:val="20"/>
        </w:rPr>
        <w:t xml:space="preserve">Die </w:t>
      </w:r>
      <w:r w:rsidR="003E6F99" w:rsidRPr="00560DDA">
        <w:rPr>
          <w:bCs/>
          <w:color w:val="000000" w:themeColor="text1"/>
          <w:sz w:val="22"/>
          <w:szCs w:val="20"/>
        </w:rPr>
        <w:t xml:space="preserve">Design Thinking </w:t>
      </w:r>
      <w:r w:rsidR="00FA0615" w:rsidRPr="00560DDA">
        <w:rPr>
          <w:bCs/>
          <w:color w:val="000000" w:themeColor="text1"/>
          <w:sz w:val="22"/>
          <w:szCs w:val="20"/>
        </w:rPr>
        <w:t xml:space="preserve">Methode </w:t>
      </w:r>
      <w:r w:rsidR="003E6F99" w:rsidRPr="00560DDA">
        <w:rPr>
          <w:bCs/>
          <w:color w:val="000000" w:themeColor="text1"/>
          <w:sz w:val="22"/>
          <w:szCs w:val="20"/>
        </w:rPr>
        <w:t xml:space="preserve">wird anschließend in einem interaktiven Workshop </w:t>
      </w:r>
      <w:r w:rsidR="00FF76B2" w:rsidRPr="00560DDA">
        <w:rPr>
          <w:bCs/>
          <w:color w:val="000000" w:themeColor="text1"/>
          <w:sz w:val="22"/>
          <w:szCs w:val="20"/>
        </w:rPr>
        <w:t>angew</w:t>
      </w:r>
      <w:r w:rsidR="00FA0615" w:rsidRPr="00560DDA">
        <w:rPr>
          <w:bCs/>
          <w:color w:val="000000" w:themeColor="text1"/>
          <w:sz w:val="22"/>
          <w:szCs w:val="20"/>
        </w:rPr>
        <w:t>e</w:t>
      </w:r>
      <w:r w:rsidR="00FF76B2" w:rsidRPr="00560DDA">
        <w:rPr>
          <w:bCs/>
          <w:color w:val="000000" w:themeColor="text1"/>
          <w:sz w:val="22"/>
          <w:szCs w:val="20"/>
        </w:rPr>
        <w:t>nd</w:t>
      </w:r>
      <w:r w:rsidR="00FA0615" w:rsidRPr="00560DDA">
        <w:rPr>
          <w:bCs/>
          <w:color w:val="000000" w:themeColor="text1"/>
          <w:sz w:val="22"/>
          <w:szCs w:val="20"/>
        </w:rPr>
        <w:t>e</w:t>
      </w:r>
      <w:r w:rsidR="00FF76B2" w:rsidRPr="00560DDA">
        <w:rPr>
          <w:bCs/>
          <w:color w:val="000000" w:themeColor="text1"/>
          <w:sz w:val="22"/>
          <w:szCs w:val="20"/>
        </w:rPr>
        <w:t>t</w:t>
      </w:r>
      <w:r w:rsidRPr="00560DDA">
        <w:rPr>
          <w:bCs/>
          <w:color w:val="000000" w:themeColor="text1"/>
          <w:sz w:val="22"/>
          <w:szCs w:val="20"/>
        </w:rPr>
        <w:t xml:space="preserve">, um eine </w:t>
      </w:r>
      <w:r w:rsidR="00FF76B2" w:rsidRPr="00560DDA">
        <w:rPr>
          <w:bCs/>
          <w:color w:val="000000" w:themeColor="text1"/>
          <w:sz w:val="22"/>
          <w:szCs w:val="20"/>
        </w:rPr>
        <w:t>eigene</w:t>
      </w:r>
      <w:r w:rsidRPr="00560DDA">
        <w:rPr>
          <w:bCs/>
          <w:color w:val="000000" w:themeColor="text1"/>
          <w:sz w:val="22"/>
          <w:szCs w:val="20"/>
        </w:rPr>
        <w:t xml:space="preserve"> Unterstützungsstrategie für den Umgang mit Veränderung</w:t>
      </w:r>
      <w:r w:rsidR="00513039" w:rsidRPr="00560DDA">
        <w:rPr>
          <w:bCs/>
          <w:color w:val="000000" w:themeColor="text1"/>
          <w:sz w:val="22"/>
          <w:szCs w:val="20"/>
        </w:rPr>
        <w:t>en</w:t>
      </w:r>
      <w:r w:rsidRPr="00560DDA">
        <w:rPr>
          <w:bCs/>
          <w:color w:val="000000" w:themeColor="text1"/>
          <w:sz w:val="22"/>
          <w:szCs w:val="20"/>
        </w:rPr>
        <w:t xml:space="preserve"> </w:t>
      </w:r>
      <w:r w:rsidR="00FF76B2" w:rsidRPr="00560DDA">
        <w:rPr>
          <w:bCs/>
          <w:color w:val="000000" w:themeColor="text1"/>
          <w:sz w:val="22"/>
          <w:szCs w:val="20"/>
        </w:rPr>
        <w:t xml:space="preserve">bei der Unterstützung von weiblichen Führungskräften zu </w:t>
      </w:r>
      <w:r w:rsidR="00513039" w:rsidRPr="00560DDA">
        <w:rPr>
          <w:bCs/>
          <w:color w:val="000000" w:themeColor="text1"/>
          <w:sz w:val="22"/>
          <w:szCs w:val="20"/>
        </w:rPr>
        <w:t>entwickeln</w:t>
      </w:r>
      <w:r w:rsidR="00C628D8" w:rsidRPr="00560DDA">
        <w:rPr>
          <w:bCs/>
          <w:color w:val="000000" w:themeColor="text1"/>
          <w:sz w:val="22"/>
          <w:szCs w:val="20"/>
        </w:rPr>
        <w:t>.</w:t>
      </w:r>
      <w:r w:rsidR="00F67F79" w:rsidRPr="00560DDA">
        <w:br w:type="page"/>
      </w:r>
    </w:p>
    <w:p w14:paraId="41A123E3" w14:textId="77777777" w:rsidR="00936A5B" w:rsidRPr="00560DDA" w:rsidRDefault="00936A5B" w:rsidP="00936A5B">
      <w:pPr>
        <w:pStyle w:val="DIG3"/>
      </w:pPr>
      <w:bookmarkStart w:id="32" w:name="_Toc163728767"/>
      <w:r w:rsidRPr="00560DDA">
        <w:lastRenderedPageBreak/>
        <w:t>Themenschwerpunkte</w:t>
      </w:r>
      <w:bookmarkEnd w:id="32"/>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6453"/>
        <w:gridCol w:w="1408"/>
      </w:tblGrid>
      <w:tr w:rsidR="00826F7D" w:rsidRPr="00560DDA" w14:paraId="7901CADB" w14:textId="77777777" w:rsidTr="00826F7D">
        <w:trPr>
          <w:trHeight w:val="375"/>
        </w:trPr>
        <w:tc>
          <w:tcPr>
            <w:tcW w:w="786" w:type="dxa"/>
            <w:shd w:val="clear" w:color="auto" w:fill="F8A57C" w:themeFill="accent3"/>
          </w:tcPr>
          <w:p w14:paraId="14DBBCC4" w14:textId="4EB19ECE" w:rsidR="00826F7D" w:rsidRPr="00560DDA" w:rsidRDefault="00826F7D" w:rsidP="00826F7D">
            <w:pPr>
              <w:pStyle w:val="DIGText"/>
              <w:spacing w:line="276" w:lineRule="auto"/>
            </w:pPr>
            <w:r w:rsidRPr="00560DDA">
              <w:t>Nr.</w:t>
            </w:r>
          </w:p>
        </w:tc>
        <w:tc>
          <w:tcPr>
            <w:tcW w:w="6453" w:type="dxa"/>
            <w:shd w:val="clear" w:color="auto" w:fill="F8A57C" w:themeFill="accent3"/>
          </w:tcPr>
          <w:p w14:paraId="4CE555C3" w14:textId="43291364" w:rsidR="00826F7D" w:rsidRPr="00560DDA" w:rsidRDefault="00826F7D" w:rsidP="00826F7D">
            <w:pPr>
              <w:pStyle w:val="DIGText"/>
              <w:spacing w:line="276" w:lineRule="auto"/>
            </w:pPr>
            <w:r w:rsidRPr="00560DDA">
              <w:t>Themenschwerpunkt</w:t>
            </w:r>
          </w:p>
        </w:tc>
        <w:tc>
          <w:tcPr>
            <w:tcW w:w="1408" w:type="dxa"/>
            <w:shd w:val="clear" w:color="auto" w:fill="F8A57C" w:themeFill="accent3"/>
          </w:tcPr>
          <w:p w14:paraId="1517FA47" w14:textId="5331F5A9" w:rsidR="00826F7D" w:rsidRPr="00560DDA" w:rsidRDefault="00826F7D" w:rsidP="00826F7D">
            <w:pPr>
              <w:pStyle w:val="DIGText"/>
              <w:spacing w:line="276" w:lineRule="auto"/>
            </w:pPr>
            <w:r w:rsidRPr="00560DDA">
              <w:t>Umfang</w:t>
            </w:r>
          </w:p>
        </w:tc>
      </w:tr>
      <w:tr w:rsidR="00B8331B" w:rsidRPr="00560DDA" w14:paraId="260B821E" w14:textId="77777777" w:rsidTr="00826F7D">
        <w:tc>
          <w:tcPr>
            <w:tcW w:w="786" w:type="dxa"/>
            <w:tcBorders>
              <w:bottom w:val="double" w:sz="4" w:space="0" w:color="auto"/>
            </w:tcBorders>
            <w:shd w:val="clear" w:color="auto" w:fill="FDECE3" w:themeFill="accent4"/>
          </w:tcPr>
          <w:p w14:paraId="53E92080" w14:textId="77777777" w:rsidR="0094326B" w:rsidRPr="00560DDA" w:rsidRDefault="00C724D0">
            <w:pPr>
              <w:pStyle w:val="DIGText"/>
              <w:spacing w:line="276" w:lineRule="auto"/>
              <w:rPr>
                <w:b/>
                <w:bCs/>
              </w:rPr>
            </w:pPr>
            <w:r w:rsidRPr="00560DDA">
              <w:rPr>
                <w:b/>
                <w:bCs/>
              </w:rPr>
              <w:t>4.1</w:t>
            </w:r>
          </w:p>
        </w:tc>
        <w:tc>
          <w:tcPr>
            <w:tcW w:w="6453" w:type="dxa"/>
            <w:tcBorders>
              <w:bottom w:val="double" w:sz="4" w:space="0" w:color="auto"/>
            </w:tcBorders>
            <w:shd w:val="clear" w:color="auto" w:fill="FDECE3" w:themeFill="accent4"/>
          </w:tcPr>
          <w:p w14:paraId="3190BCDF" w14:textId="6203D5EB" w:rsidR="0094326B" w:rsidRPr="00560DDA" w:rsidRDefault="004D2540" w:rsidP="004D2540">
            <w:pPr>
              <w:pStyle w:val="DIGText"/>
              <w:spacing w:line="276" w:lineRule="auto"/>
              <w:rPr>
                <w:b/>
                <w:bCs/>
              </w:rPr>
            </w:pPr>
            <w:r w:rsidRPr="00560DDA">
              <w:rPr>
                <w:b/>
                <w:bCs/>
              </w:rPr>
              <w:t>Change Management</w:t>
            </w:r>
          </w:p>
        </w:tc>
        <w:tc>
          <w:tcPr>
            <w:tcW w:w="1408" w:type="dxa"/>
            <w:tcBorders>
              <w:bottom w:val="double" w:sz="4" w:space="0" w:color="auto"/>
            </w:tcBorders>
            <w:shd w:val="clear" w:color="auto" w:fill="FDECE3" w:themeFill="accent4"/>
          </w:tcPr>
          <w:p w14:paraId="18AA7FD8" w14:textId="4A5D1C6F" w:rsidR="0094326B" w:rsidRPr="00560DDA" w:rsidRDefault="00C724D0">
            <w:pPr>
              <w:pStyle w:val="DIGText"/>
              <w:spacing w:line="276" w:lineRule="auto"/>
              <w:rPr>
                <w:b/>
                <w:bCs/>
              </w:rPr>
            </w:pPr>
            <w:r w:rsidRPr="00560DDA">
              <w:rPr>
                <w:b/>
                <w:bCs/>
              </w:rPr>
              <w:t>1</w:t>
            </w:r>
            <w:r w:rsidR="004D2540" w:rsidRPr="00560DDA">
              <w:rPr>
                <w:b/>
                <w:bCs/>
              </w:rPr>
              <w:t>8</w:t>
            </w:r>
            <w:r w:rsidRPr="00560DDA">
              <w:rPr>
                <w:b/>
                <w:bCs/>
              </w:rPr>
              <w:t>0 min</w:t>
            </w:r>
          </w:p>
        </w:tc>
      </w:tr>
      <w:tr w:rsidR="00B8331B" w:rsidRPr="00560DDA" w14:paraId="5A2B2C26" w14:textId="77777777" w:rsidTr="00826F7D">
        <w:tc>
          <w:tcPr>
            <w:tcW w:w="8647" w:type="dxa"/>
            <w:gridSpan w:val="3"/>
            <w:tcBorders>
              <w:top w:val="double" w:sz="4" w:space="0" w:color="auto"/>
            </w:tcBorders>
            <w:shd w:val="clear" w:color="auto" w:fill="F2F2F2" w:themeFill="background1" w:themeFillShade="F2"/>
            <w:vAlign w:val="center"/>
          </w:tcPr>
          <w:p w14:paraId="5FF74A39" w14:textId="4EE408C6" w:rsidR="0094326B" w:rsidRPr="00560DDA" w:rsidRDefault="00C724D0">
            <w:pPr>
              <w:pStyle w:val="DIGText"/>
              <w:spacing w:line="276" w:lineRule="auto"/>
              <w:jc w:val="center"/>
              <w:rPr>
                <w:sz w:val="22"/>
                <w:szCs w:val="21"/>
              </w:rPr>
            </w:pPr>
            <w:r w:rsidRPr="00560DDA">
              <w:rPr>
                <w:sz w:val="22"/>
                <w:szCs w:val="21"/>
              </w:rPr>
              <w:t>Worum geht es?</w:t>
            </w:r>
          </w:p>
        </w:tc>
      </w:tr>
      <w:tr w:rsidR="00B8331B" w:rsidRPr="00560DDA" w14:paraId="32D4005F" w14:textId="77777777" w:rsidTr="00826F7D">
        <w:trPr>
          <w:trHeight w:val="1993"/>
        </w:trPr>
        <w:tc>
          <w:tcPr>
            <w:tcW w:w="8647" w:type="dxa"/>
            <w:gridSpan w:val="3"/>
            <w:tcBorders>
              <w:bottom w:val="double" w:sz="4" w:space="0" w:color="auto"/>
            </w:tcBorders>
          </w:tcPr>
          <w:p w14:paraId="2CE754DC" w14:textId="054216DC" w:rsidR="0094326B" w:rsidRPr="00560DDA" w:rsidRDefault="002A7E7C">
            <w:pPr>
              <w:pStyle w:val="DIGText"/>
              <w:spacing w:line="276" w:lineRule="auto"/>
              <w:rPr>
                <w:sz w:val="22"/>
                <w:szCs w:val="21"/>
              </w:rPr>
            </w:pPr>
            <w:r w:rsidRPr="00560DDA">
              <w:rPr>
                <w:sz w:val="22"/>
                <w:szCs w:val="21"/>
              </w:rPr>
              <w:t xml:space="preserve">Dieser Teil stellt </w:t>
            </w:r>
            <w:r w:rsidR="00C724D0" w:rsidRPr="00560DDA">
              <w:rPr>
                <w:sz w:val="22"/>
                <w:szCs w:val="21"/>
              </w:rPr>
              <w:t xml:space="preserve">ausgewählte Theorien und Modelle vor, um die Auswirkungen von Veränderungen auf Organisationen zu </w:t>
            </w:r>
            <w:r w:rsidRPr="00560DDA">
              <w:rPr>
                <w:sz w:val="22"/>
                <w:szCs w:val="21"/>
              </w:rPr>
              <w:t>beschreiben</w:t>
            </w:r>
            <w:r w:rsidR="00C724D0" w:rsidRPr="00560DDA">
              <w:rPr>
                <w:sz w:val="22"/>
                <w:szCs w:val="21"/>
              </w:rPr>
              <w:t>. Obwohl die</w:t>
            </w:r>
            <w:r w:rsidRPr="00560DDA">
              <w:rPr>
                <w:sz w:val="22"/>
                <w:szCs w:val="21"/>
              </w:rPr>
              <w:t xml:space="preserve"> Konzepte</w:t>
            </w:r>
            <w:r w:rsidR="00C724D0" w:rsidRPr="00560DDA">
              <w:rPr>
                <w:sz w:val="22"/>
                <w:szCs w:val="21"/>
              </w:rPr>
              <w:t xml:space="preserve"> aus dem Unternehmenskontext stammen, lassen sich die Effekte auf die Veränderungen übertragen, die durch die Stärkung </w:t>
            </w:r>
            <w:r w:rsidR="00D4752C" w:rsidRPr="00560DDA">
              <w:rPr>
                <w:sz w:val="22"/>
                <w:szCs w:val="21"/>
              </w:rPr>
              <w:t>(</w:t>
            </w:r>
            <w:r w:rsidR="00C724D0" w:rsidRPr="00560DDA">
              <w:rPr>
                <w:sz w:val="22"/>
                <w:szCs w:val="21"/>
              </w:rPr>
              <w:t>digitaler</w:t>
            </w:r>
            <w:r w:rsidR="00D4752C" w:rsidRPr="00560DDA">
              <w:rPr>
                <w:sz w:val="22"/>
                <w:szCs w:val="21"/>
              </w:rPr>
              <w:t>)</w:t>
            </w:r>
            <w:r w:rsidR="00C724D0" w:rsidRPr="00560DDA">
              <w:rPr>
                <w:sz w:val="22"/>
                <w:szCs w:val="21"/>
              </w:rPr>
              <w:t xml:space="preserve"> weiblicher Führung ausgelöst werden. </w:t>
            </w:r>
            <w:r w:rsidR="00E235DE" w:rsidRPr="00560DDA">
              <w:rPr>
                <w:sz w:val="22"/>
                <w:szCs w:val="21"/>
              </w:rPr>
              <w:t>Es geht zunächst</w:t>
            </w:r>
            <w:r w:rsidR="00D4752C" w:rsidRPr="00560DDA">
              <w:rPr>
                <w:sz w:val="22"/>
                <w:szCs w:val="21"/>
              </w:rPr>
              <w:t xml:space="preserve"> um die</w:t>
            </w:r>
            <w:r w:rsidR="00C724D0" w:rsidRPr="00560DDA">
              <w:rPr>
                <w:sz w:val="22"/>
                <w:szCs w:val="21"/>
              </w:rPr>
              <w:t xml:space="preserve"> theoretischen Grundlagen</w:t>
            </w:r>
            <w:r w:rsidR="00D4752C" w:rsidRPr="00560DDA">
              <w:rPr>
                <w:sz w:val="22"/>
                <w:szCs w:val="21"/>
              </w:rPr>
              <w:t>, um diese</w:t>
            </w:r>
            <w:r w:rsidR="00C724D0" w:rsidRPr="00560DDA">
              <w:rPr>
                <w:sz w:val="22"/>
                <w:szCs w:val="21"/>
              </w:rPr>
              <w:t xml:space="preserve"> dann in einer gemeinsamen Diskussion auf den spezifischen Kontext </w:t>
            </w:r>
            <w:r w:rsidR="00D4752C" w:rsidRPr="00560DDA">
              <w:rPr>
                <w:sz w:val="22"/>
                <w:szCs w:val="21"/>
              </w:rPr>
              <w:t>des</w:t>
            </w:r>
            <w:r w:rsidR="00C724D0" w:rsidRPr="00560DDA">
              <w:rPr>
                <w:sz w:val="22"/>
                <w:szCs w:val="21"/>
              </w:rPr>
              <w:t xml:space="preserve"> DIGIGEN-Projekts</w:t>
            </w:r>
            <w:r w:rsidR="00D4752C" w:rsidRPr="00560DDA">
              <w:rPr>
                <w:sz w:val="22"/>
                <w:szCs w:val="21"/>
              </w:rPr>
              <w:t xml:space="preserve"> zu übertragen</w:t>
            </w:r>
            <w:r w:rsidR="00C724D0" w:rsidRPr="00560DDA">
              <w:rPr>
                <w:sz w:val="22"/>
                <w:szCs w:val="21"/>
              </w:rPr>
              <w:t>.</w:t>
            </w:r>
          </w:p>
        </w:tc>
      </w:tr>
      <w:tr w:rsidR="00B8331B" w:rsidRPr="00560DDA" w14:paraId="62DAACB2" w14:textId="77777777" w:rsidTr="00826F7D">
        <w:tc>
          <w:tcPr>
            <w:tcW w:w="8647" w:type="dxa"/>
            <w:gridSpan w:val="3"/>
            <w:tcBorders>
              <w:top w:val="double" w:sz="4" w:space="0" w:color="auto"/>
            </w:tcBorders>
            <w:shd w:val="clear" w:color="auto" w:fill="F2F2F2" w:themeFill="background1" w:themeFillShade="F2"/>
            <w:vAlign w:val="center"/>
          </w:tcPr>
          <w:p w14:paraId="41AF41D5" w14:textId="630DC2E4" w:rsidR="0094326B" w:rsidRPr="00560DDA" w:rsidRDefault="00C628D8">
            <w:pPr>
              <w:pStyle w:val="DIGText"/>
              <w:spacing w:line="276" w:lineRule="auto"/>
              <w:jc w:val="center"/>
              <w:rPr>
                <w:sz w:val="22"/>
                <w:szCs w:val="21"/>
              </w:rPr>
            </w:pPr>
            <w:r w:rsidRPr="00560DDA">
              <w:rPr>
                <w:sz w:val="22"/>
                <w:szCs w:val="21"/>
              </w:rPr>
              <w:t>Ablauf</w:t>
            </w:r>
          </w:p>
        </w:tc>
      </w:tr>
      <w:tr w:rsidR="00B8331B" w:rsidRPr="00560DDA" w14:paraId="6A108433" w14:textId="77777777" w:rsidTr="0050446F">
        <w:trPr>
          <w:trHeight w:val="1507"/>
        </w:trPr>
        <w:tc>
          <w:tcPr>
            <w:tcW w:w="8647" w:type="dxa"/>
            <w:gridSpan w:val="3"/>
            <w:tcBorders>
              <w:bottom w:val="double" w:sz="4" w:space="0" w:color="auto"/>
            </w:tcBorders>
          </w:tcPr>
          <w:p w14:paraId="7B7D4DE9" w14:textId="26CB59DF" w:rsidR="0094326B" w:rsidRPr="00560DDA" w:rsidRDefault="00C724D0">
            <w:pPr>
              <w:pStyle w:val="DIGText"/>
              <w:numPr>
                <w:ilvl w:val="0"/>
                <w:numId w:val="22"/>
              </w:numPr>
              <w:spacing w:line="276" w:lineRule="auto"/>
              <w:ind w:left="454"/>
              <w:jc w:val="left"/>
              <w:rPr>
                <w:sz w:val="22"/>
                <w:szCs w:val="21"/>
              </w:rPr>
            </w:pPr>
            <w:r w:rsidRPr="00560DDA">
              <w:rPr>
                <w:sz w:val="22"/>
                <w:szCs w:val="21"/>
              </w:rPr>
              <w:t>Auswirkungen des Wandels auf Organisationen</w:t>
            </w:r>
          </w:p>
          <w:p w14:paraId="1122D311" w14:textId="1054DDB5" w:rsidR="0094326B" w:rsidRPr="00560DDA" w:rsidRDefault="00D7156D">
            <w:pPr>
              <w:pStyle w:val="DIGText"/>
              <w:numPr>
                <w:ilvl w:val="0"/>
                <w:numId w:val="22"/>
              </w:numPr>
              <w:spacing w:line="276" w:lineRule="auto"/>
              <w:ind w:left="454"/>
              <w:jc w:val="left"/>
              <w:rPr>
                <w:sz w:val="22"/>
                <w:szCs w:val="21"/>
              </w:rPr>
            </w:pPr>
            <w:r w:rsidRPr="00560DDA">
              <w:rPr>
                <w:sz w:val="22"/>
                <w:szCs w:val="21"/>
              </w:rPr>
              <w:t>Verschiedene</w:t>
            </w:r>
            <w:r w:rsidR="00C724D0" w:rsidRPr="00560DDA">
              <w:rPr>
                <w:sz w:val="22"/>
                <w:szCs w:val="21"/>
              </w:rPr>
              <w:t xml:space="preserve"> Perspektiven </w:t>
            </w:r>
            <w:r w:rsidRPr="00560DDA">
              <w:rPr>
                <w:sz w:val="22"/>
                <w:szCs w:val="21"/>
              </w:rPr>
              <w:t>auf die</w:t>
            </w:r>
            <w:r w:rsidR="00C724D0" w:rsidRPr="00560DDA">
              <w:rPr>
                <w:sz w:val="22"/>
                <w:szCs w:val="21"/>
              </w:rPr>
              <w:t xml:space="preserve"> Phasen des Wandels </w:t>
            </w:r>
          </w:p>
          <w:p w14:paraId="0007EA8D" w14:textId="1CCF0D95" w:rsidR="0094326B" w:rsidRPr="00560DDA" w:rsidRDefault="00D7156D">
            <w:pPr>
              <w:pStyle w:val="DIGText"/>
              <w:numPr>
                <w:ilvl w:val="0"/>
                <w:numId w:val="22"/>
              </w:numPr>
              <w:spacing w:line="276" w:lineRule="auto"/>
              <w:ind w:left="454"/>
              <w:jc w:val="left"/>
              <w:rPr>
                <w:sz w:val="22"/>
                <w:szCs w:val="21"/>
              </w:rPr>
            </w:pPr>
            <w:r w:rsidRPr="00560DDA">
              <w:rPr>
                <w:sz w:val="22"/>
                <w:szCs w:val="21"/>
              </w:rPr>
              <w:t xml:space="preserve">(Unterschwellige) </w:t>
            </w:r>
            <w:r w:rsidR="00C724D0" w:rsidRPr="00560DDA">
              <w:rPr>
                <w:sz w:val="22"/>
                <w:szCs w:val="21"/>
              </w:rPr>
              <w:t xml:space="preserve">Reaktionen auf Veränderungen </w:t>
            </w:r>
          </w:p>
          <w:p w14:paraId="4ABDDF9D" w14:textId="4C72C1C8" w:rsidR="0094326B" w:rsidRPr="00560DDA" w:rsidRDefault="00C724D0">
            <w:pPr>
              <w:pStyle w:val="DIGText"/>
              <w:numPr>
                <w:ilvl w:val="0"/>
                <w:numId w:val="22"/>
              </w:numPr>
              <w:spacing w:line="276" w:lineRule="auto"/>
              <w:ind w:left="454"/>
              <w:jc w:val="left"/>
              <w:rPr>
                <w:sz w:val="22"/>
                <w:szCs w:val="21"/>
              </w:rPr>
            </w:pPr>
            <w:r w:rsidRPr="00560DDA">
              <w:rPr>
                <w:sz w:val="22"/>
                <w:szCs w:val="21"/>
              </w:rPr>
              <w:t xml:space="preserve">Phasen von Reaktionen auf Veränderungen </w:t>
            </w:r>
            <w:r w:rsidR="0050446F" w:rsidRPr="00560DDA">
              <w:rPr>
                <w:sz w:val="22"/>
                <w:szCs w:val="21"/>
              </w:rPr>
              <w:t>und der Umgang mit denselben</w:t>
            </w:r>
          </w:p>
        </w:tc>
      </w:tr>
      <w:tr w:rsidR="00B8331B" w:rsidRPr="00560DDA" w14:paraId="7447084E" w14:textId="77777777" w:rsidTr="00826F7D">
        <w:tc>
          <w:tcPr>
            <w:tcW w:w="8647" w:type="dxa"/>
            <w:gridSpan w:val="3"/>
            <w:tcBorders>
              <w:top w:val="double" w:sz="4" w:space="0" w:color="auto"/>
            </w:tcBorders>
            <w:shd w:val="clear" w:color="auto" w:fill="F2F2F2" w:themeFill="background1" w:themeFillShade="F2"/>
            <w:vAlign w:val="center"/>
          </w:tcPr>
          <w:p w14:paraId="7138734F" w14:textId="77777777" w:rsidR="0094326B" w:rsidRPr="00560DDA" w:rsidRDefault="00C724D0">
            <w:pPr>
              <w:pStyle w:val="DIGText"/>
              <w:spacing w:line="276" w:lineRule="auto"/>
              <w:jc w:val="center"/>
              <w:rPr>
                <w:sz w:val="22"/>
                <w:szCs w:val="21"/>
              </w:rPr>
            </w:pPr>
            <w:r w:rsidRPr="00560DDA">
              <w:rPr>
                <w:sz w:val="22"/>
                <w:szCs w:val="21"/>
              </w:rPr>
              <w:t>Vorbereitungen und Materialien</w:t>
            </w:r>
          </w:p>
        </w:tc>
      </w:tr>
      <w:tr w:rsidR="00B8331B" w:rsidRPr="00560DDA" w14:paraId="1F954CA2" w14:textId="77777777" w:rsidTr="00826F7D">
        <w:trPr>
          <w:trHeight w:val="878"/>
        </w:trPr>
        <w:tc>
          <w:tcPr>
            <w:tcW w:w="8647" w:type="dxa"/>
            <w:gridSpan w:val="3"/>
            <w:tcBorders>
              <w:bottom w:val="double" w:sz="4" w:space="0" w:color="auto"/>
            </w:tcBorders>
          </w:tcPr>
          <w:p w14:paraId="4E68FB5B" w14:textId="73511B80" w:rsidR="0050446F" w:rsidRPr="00560DDA" w:rsidRDefault="0050446F" w:rsidP="0050446F">
            <w:pPr>
              <w:pStyle w:val="DIGText"/>
              <w:numPr>
                <w:ilvl w:val="0"/>
                <w:numId w:val="13"/>
              </w:numPr>
              <w:spacing w:line="276" w:lineRule="auto"/>
              <w:ind w:left="454"/>
              <w:jc w:val="left"/>
              <w:rPr>
                <w:sz w:val="22"/>
                <w:szCs w:val="21"/>
              </w:rPr>
            </w:pPr>
            <w:r w:rsidRPr="00560DDA">
              <w:rPr>
                <w:sz w:val="22"/>
                <w:szCs w:val="21"/>
              </w:rPr>
              <w:t>Hintergrundinformationen zu den vorgestellten Inhalten (Reader</w:t>
            </w:r>
            <w:r w:rsidR="00797A0A" w:rsidRPr="00560DDA">
              <w:rPr>
                <w:sz w:val="22"/>
                <w:szCs w:val="21"/>
              </w:rPr>
              <w:t xml:space="preserve"> </w:t>
            </w:r>
            <w:r w:rsidR="008E31F2" w:rsidRPr="00560DDA">
              <w:rPr>
                <w:sz w:val="22"/>
                <w:szCs w:val="21"/>
              </w:rPr>
              <w:t>„</w:t>
            </w:r>
            <w:r w:rsidR="00797A0A" w:rsidRPr="00560DDA">
              <w:rPr>
                <w:sz w:val="22"/>
                <w:szCs w:val="21"/>
              </w:rPr>
              <w:t>Change Management</w:t>
            </w:r>
            <w:r w:rsidR="008E31F2" w:rsidRPr="00560DDA">
              <w:rPr>
                <w:sz w:val="22"/>
                <w:szCs w:val="21"/>
              </w:rPr>
              <w:t>“</w:t>
            </w:r>
            <w:r w:rsidRPr="00560DDA">
              <w:rPr>
                <w:sz w:val="22"/>
                <w:szCs w:val="21"/>
              </w:rPr>
              <w:t>)</w:t>
            </w:r>
          </w:p>
          <w:p w14:paraId="7FABB5D6" w14:textId="61D234F5" w:rsidR="0094326B" w:rsidRPr="00560DDA" w:rsidRDefault="0050446F" w:rsidP="0050446F">
            <w:pPr>
              <w:pStyle w:val="DIGText"/>
              <w:numPr>
                <w:ilvl w:val="0"/>
                <w:numId w:val="13"/>
              </w:numPr>
              <w:spacing w:line="276" w:lineRule="auto"/>
              <w:ind w:left="454"/>
              <w:jc w:val="left"/>
              <w:rPr>
                <w:sz w:val="22"/>
                <w:szCs w:val="21"/>
              </w:rPr>
            </w:pPr>
            <w:r w:rsidRPr="00560DDA">
              <w:rPr>
                <w:sz w:val="22"/>
                <w:szCs w:val="21"/>
              </w:rPr>
              <w:t xml:space="preserve">PowerPoint Präsentation (Trainermaterial); </w:t>
            </w:r>
            <w:r w:rsidRPr="00560DDA">
              <w:rPr>
                <w:i/>
                <w:sz w:val="22"/>
                <w:szCs w:val="21"/>
              </w:rPr>
              <w:t>Anpassungen sind möglich</w:t>
            </w:r>
            <w:r w:rsidRPr="00560DDA">
              <w:rPr>
                <w:sz w:val="22"/>
                <w:szCs w:val="21"/>
              </w:rPr>
              <w:t xml:space="preserve"> </w:t>
            </w:r>
          </w:p>
        </w:tc>
      </w:tr>
      <w:tr w:rsidR="00B8331B" w:rsidRPr="00560DDA" w14:paraId="2E0A256A" w14:textId="77777777" w:rsidTr="00826F7D">
        <w:tc>
          <w:tcPr>
            <w:tcW w:w="8647" w:type="dxa"/>
            <w:gridSpan w:val="3"/>
            <w:tcBorders>
              <w:top w:val="double" w:sz="4" w:space="0" w:color="auto"/>
            </w:tcBorders>
            <w:shd w:val="clear" w:color="auto" w:fill="F2F2F2" w:themeFill="background1" w:themeFillShade="F2"/>
            <w:vAlign w:val="center"/>
          </w:tcPr>
          <w:p w14:paraId="796BC095" w14:textId="77777777" w:rsidR="0094326B" w:rsidRPr="00560DDA" w:rsidRDefault="00C724D0">
            <w:pPr>
              <w:pStyle w:val="DIGText"/>
              <w:spacing w:line="276" w:lineRule="auto"/>
              <w:jc w:val="center"/>
              <w:rPr>
                <w:sz w:val="22"/>
                <w:szCs w:val="21"/>
              </w:rPr>
            </w:pPr>
            <w:r w:rsidRPr="00560DDA">
              <w:rPr>
                <w:sz w:val="22"/>
                <w:szCs w:val="21"/>
              </w:rPr>
              <w:t>Ressourcen und Literatur</w:t>
            </w:r>
          </w:p>
        </w:tc>
      </w:tr>
      <w:tr w:rsidR="00B8331B" w:rsidRPr="00560DDA" w14:paraId="225E083C" w14:textId="77777777" w:rsidTr="0023247B">
        <w:tc>
          <w:tcPr>
            <w:tcW w:w="8647" w:type="dxa"/>
            <w:gridSpan w:val="3"/>
            <w:shd w:val="clear" w:color="auto" w:fill="auto"/>
            <w:vAlign w:val="center"/>
          </w:tcPr>
          <w:p w14:paraId="35C81F6C" w14:textId="77777777" w:rsidR="0094326B" w:rsidRPr="00560DDA" w:rsidRDefault="00C724D0">
            <w:pPr>
              <w:pStyle w:val="DIGText"/>
              <w:numPr>
                <w:ilvl w:val="0"/>
                <w:numId w:val="23"/>
              </w:numPr>
              <w:spacing w:line="240" w:lineRule="auto"/>
              <w:ind w:left="315" w:hanging="284"/>
              <w:jc w:val="left"/>
              <w:rPr>
                <w:rFonts w:cs="Open Sans"/>
                <w:color w:val="000000"/>
                <w:sz w:val="20"/>
                <w:szCs w:val="20"/>
                <w:shd w:val="clear" w:color="auto" w:fill="FFFFFF"/>
              </w:rPr>
            </w:pPr>
            <w:r w:rsidRPr="00560DDA">
              <w:rPr>
                <w:rFonts w:cstheme="minorBidi"/>
              </w:rPr>
              <w:br w:type="page"/>
            </w:r>
            <w:r w:rsidR="007B3D67" w:rsidRPr="00560DDA">
              <w:rPr>
                <w:rFonts w:cs="Open Sans"/>
                <w:color w:val="000000"/>
                <w:sz w:val="20"/>
                <w:szCs w:val="20"/>
                <w:shd w:val="clear" w:color="auto" w:fill="FFFFFF"/>
              </w:rPr>
              <w:t>Kotter, J. P. (</w:t>
            </w:r>
            <w:r w:rsidR="007B3D67" w:rsidRPr="00560DDA">
              <w:rPr>
                <w:rFonts w:cs="Open Sans"/>
                <w:color w:val="000000"/>
                <w:sz w:val="20"/>
                <w:szCs w:val="20"/>
              </w:rPr>
              <w:t xml:space="preserve">2012). </w:t>
            </w:r>
            <w:proofErr w:type="spellStart"/>
            <w:r w:rsidR="007B3D67" w:rsidRPr="00560DDA">
              <w:rPr>
                <w:rFonts w:cs="Open Sans"/>
                <w:color w:val="000000"/>
                <w:sz w:val="20"/>
                <w:szCs w:val="20"/>
              </w:rPr>
              <w:t>Leading</w:t>
            </w:r>
            <w:proofErr w:type="spellEnd"/>
            <w:r w:rsidR="007B3D67" w:rsidRPr="00560DDA">
              <w:rPr>
                <w:rFonts w:cs="Open Sans"/>
                <w:color w:val="000000"/>
                <w:sz w:val="20"/>
                <w:szCs w:val="20"/>
                <w:shd w:val="clear" w:color="auto" w:fill="FFFFFF"/>
              </w:rPr>
              <w:t xml:space="preserve"> Change. Boston: Harvard Business Review Press. </w:t>
            </w:r>
            <w:r w:rsidR="007B3D67" w:rsidRPr="00560DDA">
              <w:rPr>
                <w:rFonts w:cs="Open Sans"/>
                <w:b/>
                <w:color w:val="000000"/>
                <w:sz w:val="20"/>
                <w:szCs w:val="20"/>
                <w:shd w:val="clear" w:color="auto" w:fill="FFFFFF"/>
              </w:rPr>
              <w:t>(Englisch)</w:t>
            </w:r>
          </w:p>
          <w:p w14:paraId="596A3F7C" w14:textId="77777777" w:rsidR="0094326B" w:rsidRPr="00560DDA" w:rsidRDefault="00C724D0">
            <w:pPr>
              <w:pStyle w:val="DIGText"/>
              <w:numPr>
                <w:ilvl w:val="0"/>
                <w:numId w:val="23"/>
              </w:numPr>
              <w:spacing w:line="240" w:lineRule="auto"/>
              <w:ind w:left="315" w:hanging="284"/>
              <w:jc w:val="left"/>
              <w:rPr>
                <w:rFonts w:cs="Open Sans"/>
                <w:color w:val="000000"/>
                <w:sz w:val="20"/>
                <w:szCs w:val="20"/>
                <w:shd w:val="clear" w:color="auto" w:fill="FFFFFF"/>
              </w:rPr>
            </w:pPr>
            <w:r w:rsidRPr="00560DDA">
              <w:rPr>
                <w:rFonts w:cs="Open Sans"/>
                <w:color w:val="000000"/>
                <w:sz w:val="20"/>
                <w:szCs w:val="20"/>
              </w:rPr>
              <w:t xml:space="preserve">Kotter Inc. </w:t>
            </w:r>
            <w:hyperlink r:id="rId20" w:history="1">
              <w:r w:rsidRPr="00560DDA">
                <w:rPr>
                  <w:rStyle w:val="Hyperlink"/>
                  <w:rFonts w:cs="Open Sans"/>
                  <w:sz w:val="20"/>
                  <w:szCs w:val="20"/>
                </w:rPr>
                <w:t>https://www.kotterinc.com/methodology/8-steps/</w:t>
              </w:r>
            </w:hyperlink>
            <w:r w:rsidRPr="00560DDA">
              <w:rPr>
                <w:rFonts w:cs="Open Sans"/>
                <w:b/>
                <w:color w:val="000000"/>
                <w:sz w:val="20"/>
                <w:szCs w:val="20"/>
              </w:rPr>
              <w:t xml:space="preserve"> (Englisch</w:t>
            </w:r>
            <w:r w:rsidRPr="00560DDA">
              <w:rPr>
                <w:rFonts w:cs="Open Sans"/>
                <w:b/>
                <w:color w:val="000000"/>
                <w:sz w:val="20"/>
                <w:szCs w:val="20"/>
                <w:shd w:val="clear" w:color="auto" w:fill="FFFFFF"/>
              </w:rPr>
              <w:t>)</w:t>
            </w:r>
          </w:p>
          <w:p w14:paraId="5C125C4D" w14:textId="58DAD61E" w:rsidR="0094326B" w:rsidRPr="00560DDA" w:rsidRDefault="006C6E57">
            <w:pPr>
              <w:pStyle w:val="DIGText"/>
              <w:numPr>
                <w:ilvl w:val="0"/>
                <w:numId w:val="23"/>
              </w:numPr>
              <w:spacing w:line="240" w:lineRule="auto"/>
              <w:ind w:left="315" w:hanging="284"/>
              <w:jc w:val="left"/>
              <w:rPr>
                <w:rFonts w:cs="Open Sans"/>
                <w:color w:val="000000"/>
                <w:sz w:val="20"/>
                <w:szCs w:val="20"/>
                <w:shd w:val="clear" w:color="auto" w:fill="FFFFFF"/>
              </w:rPr>
            </w:pPr>
            <w:r w:rsidRPr="00560DDA">
              <w:rPr>
                <w:rFonts w:cs="Open Sans"/>
                <w:color w:val="000000"/>
                <w:sz w:val="20"/>
                <w:szCs w:val="20"/>
              </w:rPr>
              <w:t xml:space="preserve">Lauer, T. (2023). Change Management. </w:t>
            </w:r>
            <w:proofErr w:type="spellStart"/>
            <w:r w:rsidRPr="00560DDA">
              <w:rPr>
                <w:rFonts w:cs="Open Sans"/>
                <w:color w:val="000000"/>
                <w:sz w:val="20"/>
                <w:szCs w:val="20"/>
              </w:rPr>
              <w:t>Fundamentals</w:t>
            </w:r>
            <w:proofErr w:type="spellEnd"/>
            <w:r w:rsidRPr="00560DDA">
              <w:rPr>
                <w:rFonts w:cs="Open Sans"/>
                <w:color w:val="000000"/>
                <w:sz w:val="20"/>
                <w:szCs w:val="20"/>
              </w:rPr>
              <w:t xml:space="preserve"> and </w:t>
            </w:r>
            <w:proofErr w:type="spellStart"/>
            <w:r w:rsidRPr="00560DDA">
              <w:rPr>
                <w:rFonts w:cs="Open Sans"/>
                <w:color w:val="000000"/>
                <w:sz w:val="20"/>
                <w:szCs w:val="20"/>
              </w:rPr>
              <w:t>Success</w:t>
            </w:r>
            <w:proofErr w:type="spellEnd"/>
            <w:r w:rsidRPr="00560DDA">
              <w:rPr>
                <w:rFonts w:cs="Open Sans"/>
                <w:color w:val="000000"/>
                <w:sz w:val="20"/>
                <w:szCs w:val="20"/>
              </w:rPr>
              <w:t xml:space="preserve"> </w:t>
            </w:r>
            <w:proofErr w:type="spellStart"/>
            <w:r w:rsidRPr="00560DDA">
              <w:rPr>
                <w:rFonts w:cs="Open Sans"/>
                <w:color w:val="000000"/>
                <w:sz w:val="20"/>
                <w:szCs w:val="20"/>
              </w:rPr>
              <w:t>Factors</w:t>
            </w:r>
            <w:proofErr w:type="spellEnd"/>
            <w:r w:rsidRPr="00560DDA">
              <w:rPr>
                <w:rFonts w:cs="Open Sans"/>
                <w:color w:val="000000"/>
                <w:sz w:val="20"/>
                <w:szCs w:val="20"/>
              </w:rPr>
              <w:t xml:space="preserve">. Wiesbaden. Springer Gabler. </w:t>
            </w:r>
            <w:r w:rsidR="00C724D0" w:rsidRPr="00560DDA">
              <w:rPr>
                <w:rFonts w:cs="Open Sans"/>
                <w:b/>
                <w:color w:val="000000"/>
                <w:sz w:val="20"/>
                <w:szCs w:val="20"/>
              </w:rPr>
              <w:t>(Englisch</w:t>
            </w:r>
            <w:r w:rsidR="00C724D0" w:rsidRPr="00560DDA">
              <w:rPr>
                <w:rFonts w:cs="Open Sans"/>
                <w:b/>
                <w:color w:val="000000"/>
                <w:sz w:val="20"/>
                <w:szCs w:val="20"/>
                <w:shd w:val="clear" w:color="auto" w:fill="FFFFFF"/>
              </w:rPr>
              <w:t>)</w:t>
            </w:r>
          </w:p>
          <w:p w14:paraId="5F0AB937" w14:textId="6A4C2EFD" w:rsidR="0094326B" w:rsidRPr="00560DDA" w:rsidRDefault="0042794A" w:rsidP="00C628D8">
            <w:pPr>
              <w:pStyle w:val="DIGText"/>
              <w:numPr>
                <w:ilvl w:val="0"/>
                <w:numId w:val="23"/>
              </w:numPr>
              <w:spacing w:line="240" w:lineRule="auto"/>
              <w:ind w:left="315" w:hanging="284"/>
              <w:jc w:val="left"/>
              <w:rPr>
                <w:rFonts w:cs="Open Sans"/>
                <w:color w:val="000000"/>
                <w:sz w:val="20"/>
                <w:szCs w:val="20"/>
                <w:shd w:val="clear" w:color="auto" w:fill="FFFFFF"/>
              </w:rPr>
            </w:pPr>
            <w:proofErr w:type="spellStart"/>
            <w:r w:rsidRPr="00560DDA">
              <w:rPr>
                <w:rFonts w:cs="Open Sans"/>
                <w:color w:val="000000"/>
                <w:sz w:val="20"/>
                <w:szCs w:val="20"/>
              </w:rPr>
              <w:t>Vahs</w:t>
            </w:r>
            <w:proofErr w:type="spellEnd"/>
            <w:r w:rsidRPr="00560DDA">
              <w:rPr>
                <w:rFonts w:cs="Open Sans"/>
                <w:color w:val="000000"/>
                <w:sz w:val="20"/>
                <w:szCs w:val="20"/>
              </w:rPr>
              <w:t xml:space="preserve">, D. &amp; </w:t>
            </w:r>
            <w:proofErr w:type="spellStart"/>
            <w:r w:rsidRPr="00560DDA">
              <w:rPr>
                <w:rFonts w:cs="Open Sans"/>
                <w:color w:val="000000"/>
                <w:sz w:val="20"/>
                <w:szCs w:val="20"/>
              </w:rPr>
              <w:t>Weiand</w:t>
            </w:r>
            <w:proofErr w:type="spellEnd"/>
            <w:r w:rsidRPr="00560DDA">
              <w:rPr>
                <w:rFonts w:cs="Open Sans"/>
                <w:color w:val="000000"/>
                <w:sz w:val="20"/>
                <w:szCs w:val="20"/>
              </w:rPr>
              <w:t xml:space="preserve">, A. (2020). Workbook Change Management. Methoden und Technik. Stuttgart: Schäffer-Poeschel. </w:t>
            </w:r>
            <w:r w:rsidR="00C724D0" w:rsidRPr="00560DDA">
              <w:rPr>
                <w:rFonts w:cs="Open Sans"/>
                <w:b/>
                <w:color w:val="000000"/>
                <w:sz w:val="20"/>
                <w:szCs w:val="20"/>
              </w:rPr>
              <w:t>(Deutsch)</w:t>
            </w:r>
          </w:p>
        </w:tc>
      </w:tr>
    </w:tbl>
    <w:p w14:paraId="6F53CA3E" w14:textId="77777777" w:rsidR="00F67F79" w:rsidRPr="00560DDA" w:rsidRDefault="00F67F79">
      <w:r w:rsidRPr="00560DDA">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B8331B" w:rsidRPr="00560DDA" w14:paraId="5BA534E1" w14:textId="77777777" w:rsidTr="00956F1E">
        <w:tc>
          <w:tcPr>
            <w:tcW w:w="8494" w:type="dxa"/>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6121"/>
              <w:gridCol w:w="1371"/>
            </w:tblGrid>
            <w:tr w:rsidR="00826F7D" w:rsidRPr="00560DDA" w14:paraId="455C6BAA" w14:textId="77777777" w:rsidTr="00826F7D">
              <w:trPr>
                <w:trHeight w:val="375"/>
              </w:trPr>
              <w:tc>
                <w:tcPr>
                  <w:tcW w:w="786" w:type="dxa"/>
                  <w:shd w:val="clear" w:color="auto" w:fill="F8A57C" w:themeFill="accent3"/>
                </w:tcPr>
                <w:p w14:paraId="39706E50" w14:textId="7A370746" w:rsidR="00826F7D" w:rsidRPr="00560DDA" w:rsidRDefault="00826F7D" w:rsidP="00826F7D">
                  <w:pPr>
                    <w:pStyle w:val="DIGText"/>
                    <w:spacing w:line="276" w:lineRule="auto"/>
                  </w:pPr>
                  <w:r w:rsidRPr="00560DDA">
                    <w:lastRenderedPageBreak/>
                    <w:t>Nr.</w:t>
                  </w:r>
                </w:p>
              </w:tc>
              <w:tc>
                <w:tcPr>
                  <w:tcW w:w="6121" w:type="dxa"/>
                  <w:shd w:val="clear" w:color="auto" w:fill="F8A57C" w:themeFill="accent3"/>
                </w:tcPr>
                <w:p w14:paraId="2944CC27" w14:textId="3B5C1A77" w:rsidR="00826F7D" w:rsidRPr="00560DDA" w:rsidRDefault="00826F7D" w:rsidP="00826F7D">
                  <w:pPr>
                    <w:pStyle w:val="DIGText"/>
                    <w:spacing w:line="276" w:lineRule="auto"/>
                  </w:pPr>
                  <w:r w:rsidRPr="00560DDA">
                    <w:t>Themenschwerpunkt</w:t>
                  </w:r>
                </w:p>
              </w:tc>
              <w:tc>
                <w:tcPr>
                  <w:tcW w:w="1371" w:type="dxa"/>
                  <w:shd w:val="clear" w:color="auto" w:fill="F8A57C" w:themeFill="accent3"/>
                </w:tcPr>
                <w:p w14:paraId="4F58CCE2" w14:textId="01B4B81B" w:rsidR="00826F7D" w:rsidRPr="00560DDA" w:rsidRDefault="00826F7D" w:rsidP="00826F7D">
                  <w:pPr>
                    <w:pStyle w:val="DIGText"/>
                    <w:spacing w:line="276" w:lineRule="auto"/>
                  </w:pPr>
                  <w:r w:rsidRPr="00560DDA">
                    <w:t>Umfang</w:t>
                  </w:r>
                </w:p>
              </w:tc>
            </w:tr>
            <w:tr w:rsidR="00B8331B" w:rsidRPr="00560DDA" w14:paraId="5926353B" w14:textId="77777777" w:rsidTr="00826F7D">
              <w:tc>
                <w:tcPr>
                  <w:tcW w:w="786" w:type="dxa"/>
                  <w:tcBorders>
                    <w:bottom w:val="double" w:sz="4" w:space="0" w:color="auto"/>
                  </w:tcBorders>
                  <w:shd w:val="clear" w:color="auto" w:fill="FDECE3" w:themeFill="accent4"/>
                </w:tcPr>
                <w:p w14:paraId="1CB8D657" w14:textId="77777777" w:rsidR="0094326B" w:rsidRPr="00560DDA" w:rsidRDefault="00C724D0">
                  <w:pPr>
                    <w:pStyle w:val="DIGText"/>
                    <w:spacing w:line="276" w:lineRule="auto"/>
                    <w:rPr>
                      <w:b/>
                      <w:bCs/>
                    </w:rPr>
                  </w:pPr>
                  <w:bookmarkStart w:id="33" w:name="_Hlk142924798"/>
                  <w:r w:rsidRPr="00560DDA">
                    <w:rPr>
                      <w:b/>
                      <w:bCs/>
                    </w:rPr>
                    <w:t>4.2</w:t>
                  </w:r>
                </w:p>
              </w:tc>
              <w:tc>
                <w:tcPr>
                  <w:tcW w:w="6121" w:type="dxa"/>
                  <w:tcBorders>
                    <w:bottom w:val="double" w:sz="4" w:space="0" w:color="auto"/>
                  </w:tcBorders>
                  <w:shd w:val="clear" w:color="auto" w:fill="FDECE3" w:themeFill="accent4"/>
                </w:tcPr>
                <w:p w14:paraId="7A039215" w14:textId="4869C9F6" w:rsidR="0094326B" w:rsidRPr="00560DDA" w:rsidRDefault="004D2540">
                  <w:pPr>
                    <w:pStyle w:val="DIGText"/>
                    <w:spacing w:line="276" w:lineRule="auto"/>
                    <w:rPr>
                      <w:b/>
                      <w:bCs/>
                    </w:rPr>
                  </w:pPr>
                  <w:r w:rsidRPr="00560DDA">
                    <w:rPr>
                      <w:b/>
                      <w:bCs/>
                    </w:rPr>
                    <w:t>Veränderungen beeinflussen (mit Design Thinking)</w:t>
                  </w:r>
                </w:p>
              </w:tc>
              <w:tc>
                <w:tcPr>
                  <w:tcW w:w="1371" w:type="dxa"/>
                  <w:tcBorders>
                    <w:bottom w:val="double" w:sz="4" w:space="0" w:color="auto"/>
                  </w:tcBorders>
                  <w:shd w:val="clear" w:color="auto" w:fill="FDECE3" w:themeFill="accent4"/>
                </w:tcPr>
                <w:p w14:paraId="76081E98" w14:textId="77777777" w:rsidR="0094326B" w:rsidRPr="00560DDA" w:rsidRDefault="00C724D0">
                  <w:pPr>
                    <w:pStyle w:val="DIGText"/>
                    <w:spacing w:line="276" w:lineRule="auto"/>
                    <w:rPr>
                      <w:b/>
                      <w:bCs/>
                    </w:rPr>
                  </w:pPr>
                  <w:r w:rsidRPr="00560DDA">
                    <w:rPr>
                      <w:b/>
                      <w:bCs/>
                    </w:rPr>
                    <w:t>480 min</w:t>
                  </w:r>
                </w:p>
              </w:tc>
            </w:tr>
            <w:bookmarkEnd w:id="33"/>
            <w:tr w:rsidR="00B8331B" w:rsidRPr="00560DDA" w14:paraId="6DD185E3" w14:textId="77777777" w:rsidTr="00F67F79">
              <w:tc>
                <w:tcPr>
                  <w:tcW w:w="8278" w:type="dxa"/>
                  <w:gridSpan w:val="3"/>
                  <w:tcBorders>
                    <w:top w:val="double" w:sz="4" w:space="0" w:color="auto"/>
                  </w:tcBorders>
                  <w:shd w:val="clear" w:color="auto" w:fill="F2F2F2" w:themeFill="background1" w:themeFillShade="F2"/>
                  <w:vAlign w:val="center"/>
                </w:tcPr>
                <w:p w14:paraId="308AADDF" w14:textId="21FA8869" w:rsidR="0094326B" w:rsidRPr="00560DDA" w:rsidRDefault="00C724D0">
                  <w:pPr>
                    <w:pStyle w:val="DIGText"/>
                    <w:spacing w:line="276" w:lineRule="auto"/>
                    <w:jc w:val="center"/>
                    <w:rPr>
                      <w:sz w:val="22"/>
                      <w:szCs w:val="21"/>
                    </w:rPr>
                  </w:pPr>
                  <w:r w:rsidRPr="00560DDA">
                    <w:rPr>
                      <w:sz w:val="22"/>
                      <w:szCs w:val="21"/>
                    </w:rPr>
                    <w:t>Worum geht es?</w:t>
                  </w:r>
                </w:p>
              </w:tc>
            </w:tr>
            <w:tr w:rsidR="00B8331B" w:rsidRPr="00560DDA" w14:paraId="165AB757" w14:textId="77777777" w:rsidTr="00F67F79">
              <w:trPr>
                <w:trHeight w:val="1993"/>
              </w:trPr>
              <w:tc>
                <w:tcPr>
                  <w:tcW w:w="8278" w:type="dxa"/>
                  <w:gridSpan w:val="3"/>
                  <w:tcBorders>
                    <w:bottom w:val="double" w:sz="4" w:space="0" w:color="auto"/>
                  </w:tcBorders>
                </w:tcPr>
                <w:p w14:paraId="533D1934" w14:textId="7950ED0E" w:rsidR="0094326B" w:rsidRPr="00560DDA" w:rsidRDefault="00D628DE" w:rsidP="00A93C94">
                  <w:pPr>
                    <w:pStyle w:val="DIGText"/>
                    <w:spacing w:line="276" w:lineRule="auto"/>
                    <w:rPr>
                      <w:sz w:val="22"/>
                      <w:szCs w:val="21"/>
                    </w:rPr>
                  </w:pPr>
                  <w:r w:rsidRPr="00560DDA">
                    <w:rPr>
                      <w:sz w:val="22"/>
                      <w:szCs w:val="21"/>
                    </w:rPr>
                    <w:t>Dieser Abschnitt beschäftigt sich mit der</w:t>
                  </w:r>
                  <w:r w:rsidR="00C724D0" w:rsidRPr="00560DDA">
                    <w:rPr>
                      <w:sz w:val="22"/>
                      <w:szCs w:val="21"/>
                    </w:rPr>
                    <w:t xml:space="preserve"> Design Thinking </w:t>
                  </w:r>
                  <w:r w:rsidR="00FF5ABD" w:rsidRPr="00560DDA">
                    <w:rPr>
                      <w:sz w:val="22"/>
                      <w:szCs w:val="21"/>
                    </w:rPr>
                    <w:t>Methode</w:t>
                  </w:r>
                  <w:r w:rsidR="00C724D0" w:rsidRPr="00560DDA">
                    <w:rPr>
                      <w:sz w:val="22"/>
                      <w:szCs w:val="21"/>
                    </w:rPr>
                    <w:t xml:space="preserve">. </w:t>
                  </w:r>
                  <w:r w:rsidR="00FF4C20" w:rsidRPr="00560DDA">
                    <w:rPr>
                      <w:sz w:val="22"/>
                      <w:szCs w:val="21"/>
                    </w:rPr>
                    <w:t xml:space="preserve">Nachdem die </w:t>
                  </w:r>
                  <w:r w:rsidR="00DC0926" w:rsidRPr="00560DDA">
                    <w:rPr>
                      <w:sz w:val="22"/>
                      <w:szCs w:val="21"/>
                    </w:rPr>
                    <w:t>Teilnehme</w:t>
                  </w:r>
                  <w:r w:rsidR="00F06C69" w:rsidRPr="00560DDA">
                    <w:rPr>
                      <w:sz w:val="22"/>
                      <w:szCs w:val="21"/>
                    </w:rPr>
                    <w:t>nden</w:t>
                  </w:r>
                  <w:r w:rsidR="00DC0926" w:rsidRPr="00560DDA">
                    <w:rPr>
                      <w:sz w:val="22"/>
                      <w:szCs w:val="21"/>
                    </w:rPr>
                    <w:t xml:space="preserve"> </w:t>
                  </w:r>
                  <w:r w:rsidR="00FF4C20" w:rsidRPr="00560DDA">
                    <w:rPr>
                      <w:sz w:val="22"/>
                      <w:szCs w:val="21"/>
                    </w:rPr>
                    <w:t xml:space="preserve">die Grundlagen des </w:t>
                  </w:r>
                  <w:r w:rsidR="00C724D0" w:rsidRPr="00560DDA">
                    <w:rPr>
                      <w:sz w:val="22"/>
                      <w:szCs w:val="21"/>
                    </w:rPr>
                    <w:t xml:space="preserve">Design Thinking </w:t>
                  </w:r>
                  <w:r w:rsidR="00FF4C20" w:rsidRPr="00560DDA">
                    <w:rPr>
                      <w:sz w:val="22"/>
                      <w:szCs w:val="21"/>
                    </w:rPr>
                    <w:t>kennengelernt haben</w:t>
                  </w:r>
                  <w:r w:rsidR="00DC0926" w:rsidRPr="00560DDA">
                    <w:rPr>
                      <w:sz w:val="22"/>
                      <w:szCs w:val="21"/>
                    </w:rPr>
                    <w:t xml:space="preserve">, </w:t>
                  </w:r>
                  <w:r w:rsidR="00FF5ABD" w:rsidRPr="00560DDA">
                    <w:rPr>
                      <w:sz w:val="22"/>
                      <w:szCs w:val="21"/>
                    </w:rPr>
                    <w:t>durchlaufen</w:t>
                  </w:r>
                  <w:r w:rsidR="00DC0926" w:rsidRPr="00560DDA">
                    <w:rPr>
                      <w:sz w:val="22"/>
                      <w:szCs w:val="21"/>
                    </w:rPr>
                    <w:t xml:space="preserve"> sie </w:t>
                  </w:r>
                  <w:r w:rsidR="00FF5ABD" w:rsidRPr="00560DDA">
                    <w:rPr>
                      <w:sz w:val="22"/>
                      <w:szCs w:val="21"/>
                    </w:rPr>
                    <w:t xml:space="preserve">aktiv </w:t>
                  </w:r>
                  <w:r w:rsidR="00DC0926" w:rsidRPr="00560DDA">
                    <w:rPr>
                      <w:sz w:val="22"/>
                      <w:szCs w:val="21"/>
                    </w:rPr>
                    <w:t>eine</w:t>
                  </w:r>
                  <w:r w:rsidR="00FF5ABD" w:rsidRPr="00560DDA">
                    <w:rPr>
                      <w:sz w:val="22"/>
                      <w:szCs w:val="21"/>
                    </w:rPr>
                    <w:t>n</w:t>
                  </w:r>
                  <w:r w:rsidR="00DC0926" w:rsidRPr="00560DDA">
                    <w:rPr>
                      <w:sz w:val="22"/>
                      <w:szCs w:val="21"/>
                    </w:rPr>
                    <w:t xml:space="preserve"> Design Thinking</w:t>
                  </w:r>
                  <w:r w:rsidR="00FF5ABD" w:rsidRPr="00560DDA">
                    <w:rPr>
                      <w:sz w:val="22"/>
                      <w:szCs w:val="21"/>
                    </w:rPr>
                    <w:t xml:space="preserve"> </w:t>
                  </w:r>
                  <w:r w:rsidR="00DC0926" w:rsidRPr="00560DDA">
                    <w:rPr>
                      <w:sz w:val="22"/>
                      <w:szCs w:val="21"/>
                    </w:rPr>
                    <w:t>Prozess</w:t>
                  </w:r>
                  <w:r w:rsidR="00C724D0" w:rsidRPr="00560DDA">
                    <w:rPr>
                      <w:sz w:val="22"/>
                      <w:szCs w:val="21"/>
                    </w:rPr>
                    <w:t xml:space="preserve">. </w:t>
                  </w:r>
                  <w:r w:rsidR="00F06C69" w:rsidRPr="00560DDA">
                    <w:rPr>
                      <w:sz w:val="22"/>
                      <w:szCs w:val="21"/>
                    </w:rPr>
                    <w:t xml:space="preserve">In jeder Phase lernen sie zunächst die theoretischen Hintergründe kennen </w:t>
                  </w:r>
                  <w:r w:rsidR="00A2438B" w:rsidRPr="00560DDA">
                    <w:rPr>
                      <w:sz w:val="22"/>
                      <w:szCs w:val="21"/>
                    </w:rPr>
                    <w:t xml:space="preserve">und </w:t>
                  </w:r>
                  <w:r w:rsidR="00D62A1C" w:rsidRPr="00560DDA">
                    <w:rPr>
                      <w:sz w:val="22"/>
                      <w:szCs w:val="21"/>
                    </w:rPr>
                    <w:t xml:space="preserve">arbeiten </w:t>
                  </w:r>
                  <w:r w:rsidR="00A2438B" w:rsidRPr="00560DDA">
                    <w:rPr>
                      <w:sz w:val="22"/>
                      <w:szCs w:val="21"/>
                    </w:rPr>
                    <w:t xml:space="preserve">dann </w:t>
                  </w:r>
                  <w:r w:rsidR="00D62A1C" w:rsidRPr="00560DDA">
                    <w:rPr>
                      <w:sz w:val="22"/>
                      <w:szCs w:val="21"/>
                    </w:rPr>
                    <w:t xml:space="preserve">in Gruppen </w:t>
                  </w:r>
                  <w:r w:rsidR="00F06C69" w:rsidRPr="00560DDA">
                    <w:rPr>
                      <w:sz w:val="22"/>
                      <w:szCs w:val="21"/>
                    </w:rPr>
                    <w:t xml:space="preserve">mit </w:t>
                  </w:r>
                  <w:r w:rsidR="006D04F2" w:rsidRPr="00560DDA">
                    <w:rPr>
                      <w:sz w:val="22"/>
                      <w:szCs w:val="21"/>
                    </w:rPr>
                    <w:t>den Methoden der jeweiligen</w:t>
                  </w:r>
                  <w:r w:rsidR="00D62A1C" w:rsidRPr="00560DDA">
                    <w:rPr>
                      <w:sz w:val="22"/>
                      <w:szCs w:val="21"/>
                    </w:rPr>
                    <w:t xml:space="preserve"> Phase. Nachdem sie alle Phasen durchlaufen haben, </w:t>
                  </w:r>
                  <w:r w:rsidRPr="00560DDA">
                    <w:rPr>
                      <w:sz w:val="22"/>
                      <w:szCs w:val="21"/>
                    </w:rPr>
                    <w:t>präsentieren</w:t>
                  </w:r>
                  <w:r w:rsidR="00D62A1C" w:rsidRPr="00560DDA">
                    <w:rPr>
                      <w:sz w:val="22"/>
                      <w:szCs w:val="21"/>
                    </w:rPr>
                    <w:t xml:space="preserve"> die </w:t>
                  </w:r>
                  <w:r w:rsidR="006A3AF8" w:rsidRPr="00560DDA">
                    <w:rPr>
                      <w:sz w:val="22"/>
                      <w:szCs w:val="21"/>
                    </w:rPr>
                    <w:t>Teilnehme</w:t>
                  </w:r>
                  <w:r w:rsidR="006D04F2" w:rsidRPr="00560DDA">
                    <w:rPr>
                      <w:sz w:val="22"/>
                      <w:szCs w:val="21"/>
                    </w:rPr>
                    <w:t>nden</w:t>
                  </w:r>
                  <w:r w:rsidR="006A3AF8" w:rsidRPr="00560DDA">
                    <w:rPr>
                      <w:sz w:val="22"/>
                      <w:szCs w:val="21"/>
                    </w:rPr>
                    <w:t xml:space="preserve"> ihr Endprodukt/Ergebnis.</w:t>
                  </w:r>
                  <w:r w:rsidR="005606A3" w:rsidRPr="00560DDA">
                    <w:rPr>
                      <w:sz w:val="22"/>
                      <w:szCs w:val="21"/>
                    </w:rPr>
                    <w:tab/>
                  </w:r>
                  <w:r w:rsidR="00C724D0" w:rsidRPr="00560DDA">
                    <w:rPr>
                      <w:sz w:val="22"/>
                      <w:szCs w:val="21"/>
                    </w:rPr>
                    <w:t xml:space="preserve"> </w:t>
                  </w:r>
                  <w:r w:rsidR="00E0668F" w:rsidRPr="00560DDA">
                    <w:rPr>
                      <w:sz w:val="22"/>
                      <w:szCs w:val="21"/>
                    </w:rPr>
                    <w:br/>
                  </w:r>
                  <w:r w:rsidR="00A93C94" w:rsidRPr="00560DDA">
                    <w:rPr>
                      <w:sz w:val="22"/>
                      <w:szCs w:val="21"/>
                    </w:rPr>
                    <w:t>Der Design Thinking Workshop beschäftigt sich mit der Frage, wie eine Strategie zur positiven Beeinflussung von Veränderungen aus der Perspektive einer Beratungsfachkraft aussehen kann.</w:t>
                  </w:r>
                </w:p>
              </w:tc>
            </w:tr>
            <w:tr w:rsidR="00B8331B" w:rsidRPr="00560DDA" w14:paraId="577590A6" w14:textId="77777777" w:rsidTr="00F67F79">
              <w:tc>
                <w:tcPr>
                  <w:tcW w:w="8278" w:type="dxa"/>
                  <w:gridSpan w:val="3"/>
                  <w:tcBorders>
                    <w:top w:val="double" w:sz="4" w:space="0" w:color="auto"/>
                  </w:tcBorders>
                  <w:shd w:val="clear" w:color="auto" w:fill="F2F2F2" w:themeFill="background1" w:themeFillShade="F2"/>
                  <w:vAlign w:val="center"/>
                </w:tcPr>
                <w:p w14:paraId="69FCCDE2" w14:textId="2335FCF6" w:rsidR="0094326B" w:rsidRPr="00560DDA" w:rsidRDefault="00C628D8">
                  <w:pPr>
                    <w:pStyle w:val="DIGText"/>
                    <w:spacing w:line="276" w:lineRule="auto"/>
                    <w:jc w:val="center"/>
                    <w:rPr>
                      <w:sz w:val="22"/>
                      <w:szCs w:val="21"/>
                    </w:rPr>
                  </w:pPr>
                  <w:r w:rsidRPr="00560DDA">
                    <w:rPr>
                      <w:sz w:val="22"/>
                      <w:szCs w:val="21"/>
                    </w:rPr>
                    <w:t>Ablauf</w:t>
                  </w:r>
                </w:p>
              </w:tc>
            </w:tr>
            <w:tr w:rsidR="00B8331B" w:rsidRPr="00560DDA" w14:paraId="790076E6" w14:textId="77777777" w:rsidTr="00F67F79">
              <w:trPr>
                <w:trHeight w:val="2020"/>
              </w:trPr>
              <w:tc>
                <w:tcPr>
                  <w:tcW w:w="8278" w:type="dxa"/>
                  <w:gridSpan w:val="3"/>
                  <w:tcBorders>
                    <w:bottom w:val="double" w:sz="4" w:space="0" w:color="auto"/>
                  </w:tcBorders>
                </w:tcPr>
                <w:p w14:paraId="227349D2" w14:textId="0059EC39" w:rsidR="0094326B" w:rsidRPr="00560DDA" w:rsidRDefault="00C724D0">
                  <w:pPr>
                    <w:pStyle w:val="DIGText"/>
                    <w:numPr>
                      <w:ilvl w:val="0"/>
                      <w:numId w:val="18"/>
                    </w:numPr>
                    <w:spacing w:line="276" w:lineRule="auto"/>
                    <w:ind w:left="483" w:hanging="425"/>
                    <w:jc w:val="left"/>
                    <w:rPr>
                      <w:sz w:val="22"/>
                      <w:szCs w:val="21"/>
                    </w:rPr>
                  </w:pPr>
                  <w:r w:rsidRPr="00560DDA">
                    <w:rPr>
                      <w:sz w:val="22"/>
                      <w:szCs w:val="21"/>
                    </w:rPr>
                    <w:t xml:space="preserve">Methode des Design Thinking </w:t>
                  </w:r>
                </w:p>
                <w:p w14:paraId="3BE3B449" w14:textId="21D56A90" w:rsidR="0094326B" w:rsidRPr="00560DDA" w:rsidRDefault="00C724D0">
                  <w:pPr>
                    <w:pStyle w:val="DIGText"/>
                    <w:numPr>
                      <w:ilvl w:val="0"/>
                      <w:numId w:val="18"/>
                    </w:numPr>
                    <w:spacing w:line="276" w:lineRule="auto"/>
                    <w:ind w:left="483" w:hanging="425"/>
                    <w:jc w:val="left"/>
                    <w:rPr>
                      <w:sz w:val="22"/>
                      <w:szCs w:val="21"/>
                    </w:rPr>
                  </w:pPr>
                  <w:r w:rsidRPr="00560DDA">
                    <w:rPr>
                      <w:sz w:val="22"/>
                      <w:szCs w:val="21"/>
                    </w:rPr>
                    <w:t>Phasen des Design Thinking Prozesses</w:t>
                  </w:r>
                </w:p>
                <w:p w14:paraId="29883ACC" w14:textId="034F6ED1" w:rsidR="0094326B" w:rsidRPr="00560DDA" w:rsidRDefault="00C724D0">
                  <w:pPr>
                    <w:pStyle w:val="DIGText"/>
                    <w:numPr>
                      <w:ilvl w:val="0"/>
                      <w:numId w:val="18"/>
                    </w:numPr>
                    <w:spacing w:line="276" w:lineRule="auto"/>
                    <w:ind w:left="483" w:hanging="425"/>
                    <w:jc w:val="left"/>
                    <w:rPr>
                      <w:sz w:val="22"/>
                      <w:szCs w:val="21"/>
                    </w:rPr>
                  </w:pPr>
                  <w:r w:rsidRPr="00560DDA">
                    <w:rPr>
                      <w:sz w:val="22"/>
                      <w:szCs w:val="21"/>
                    </w:rPr>
                    <w:t xml:space="preserve">Durchlaufen </w:t>
                  </w:r>
                  <w:r w:rsidR="004460C5" w:rsidRPr="00560DDA">
                    <w:rPr>
                      <w:sz w:val="22"/>
                      <w:szCs w:val="21"/>
                    </w:rPr>
                    <w:t>alle</w:t>
                  </w:r>
                  <w:r w:rsidR="00A93C94" w:rsidRPr="00560DDA">
                    <w:rPr>
                      <w:sz w:val="22"/>
                      <w:szCs w:val="21"/>
                    </w:rPr>
                    <w:t>r</w:t>
                  </w:r>
                  <w:r w:rsidR="004460C5" w:rsidRPr="00560DDA">
                    <w:rPr>
                      <w:sz w:val="22"/>
                      <w:szCs w:val="21"/>
                    </w:rPr>
                    <w:t xml:space="preserve"> Phasen </w:t>
                  </w:r>
                  <w:r w:rsidRPr="00560DDA">
                    <w:rPr>
                      <w:sz w:val="22"/>
                      <w:szCs w:val="21"/>
                    </w:rPr>
                    <w:t xml:space="preserve">und </w:t>
                  </w:r>
                  <w:r w:rsidR="00A93C94" w:rsidRPr="00560DDA">
                    <w:rPr>
                      <w:sz w:val="22"/>
                      <w:szCs w:val="21"/>
                    </w:rPr>
                    <w:t>ausprobieren der</w:t>
                  </w:r>
                  <w:r w:rsidRPr="00560DDA">
                    <w:rPr>
                      <w:sz w:val="22"/>
                      <w:szCs w:val="21"/>
                    </w:rPr>
                    <w:t xml:space="preserve"> Methoden</w:t>
                  </w:r>
                  <w:r w:rsidR="00A93C94" w:rsidRPr="00560DDA">
                    <w:rPr>
                      <w:sz w:val="22"/>
                      <w:szCs w:val="21"/>
                    </w:rPr>
                    <w:t xml:space="preserve"> (</w:t>
                  </w:r>
                  <w:r w:rsidR="004460C5" w:rsidRPr="00560DDA">
                    <w:rPr>
                      <w:sz w:val="22"/>
                      <w:szCs w:val="21"/>
                    </w:rPr>
                    <w:t>Design Thinking Workshop)</w:t>
                  </w:r>
                </w:p>
                <w:p w14:paraId="6A447BA0" w14:textId="3C774393" w:rsidR="0094326B" w:rsidRPr="00560DDA" w:rsidRDefault="00A93C94">
                  <w:pPr>
                    <w:pStyle w:val="DIGText"/>
                    <w:numPr>
                      <w:ilvl w:val="0"/>
                      <w:numId w:val="18"/>
                    </w:numPr>
                    <w:spacing w:line="276" w:lineRule="auto"/>
                    <w:ind w:left="483" w:hanging="425"/>
                    <w:jc w:val="left"/>
                    <w:rPr>
                      <w:sz w:val="22"/>
                      <w:szCs w:val="21"/>
                    </w:rPr>
                  </w:pPr>
                  <w:r w:rsidRPr="00560DDA">
                    <w:rPr>
                      <w:sz w:val="22"/>
                      <w:szCs w:val="21"/>
                    </w:rPr>
                    <w:t xml:space="preserve">Präsentieren der erarbeiteten Lösungsvorschläge </w:t>
                  </w:r>
                </w:p>
              </w:tc>
            </w:tr>
            <w:tr w:rsidR="00B8331B" w:rsidRPr="00560DDA" w14:paraId="6A057FCA" w14:textId="77777777" w:rsidTr="00F67F79">
              <w:tc>
                <w:tcPr>
                  <w:tcW w:w="8278" w:type="dxa"/>
                  <w:gridSpan w:val="3"/>
                  <w:tcBorders>
                    <w:top w:val="double" w:sz="4" w:space="0" w:color="auto"/>
                  </w:tcBorders>
                  <w:shd w:val="clear" w:color="auto" w:fill="F2F2F2" w:themeFill="background1" w:themeFillShade="F2"/>
                  <w:vAlign w:val="center"/>
                </w:tcPr>
                <w:p w14:paraId="604788F5" w14:textId="77777777" w:rsidR="0094326B" w:rsidRPr="00560DDA" w:rsidRDefault="00C724D0">
                  <w:pPr>
                    <w:pStyle w:val="DIGText"/>
                    <w:spacing w:line="276" w:lineRule="auto"/>
                    <w:jc w:val="center"/>
                    <w:rPr>
                      <w:sz w:val="22"/>
                      <w:szCs w:val="21"/>
                    </w:rPr>
                  </w:pPr>
                  <w:r w:rsidRPr="00560DDA">
                    <w:rPr>
                      <w:sz w:val="22"/>
                      <w:szCs w:val="21"/>
                    </w:rPr>
                    <w:t>Vorbereitungen und Materialien</w:t>
                  </w:r>
                </w:p>
              </w:tc>
            </w:tr>
            <w:tr w:rsidR="00B8331B" w:rsidRPr="00560DDA" w14:paraId="727282FD" w14:textId="77777777" w:rsidTr="00F67F79">
              <w:trPr>
                <w:trHeight w:val="878"/>
              </w:trPr>
              <w:tc>
                <w:tcPr>
                  <w:tcW w:w="8278" w:type="dxa"/>
                  <w:gridSpan w:val="3"/>
                  <w:tcBorders>
                    <w:bottom w:val="double" w:sz="4" w:space="0" w:color="auto"/>
                  </w:tcBorders>
                </w:tcPr>
                <w:p w14:paraId="335E050F" w14:textId="11F20B01" w:rsidR="0094326B" w:rsidRPr="00560DDA" w:rsidRDefault="00C724D0">
                  <w:pPr>
                    <w:pStyle w:val="DIGText"/>
                    <w:numPr>
                      <w:ilvl w:val="0"/>
                      <w:numId w:val="13"/>
                    </w:numPr>
                    <w:spacing w:line="276" w:lineRule="auto"/>
                    <w:ind w:left="454"/>
                    <w:jc w:val="left"/>
                    <w:rPr>
                      <w:sz w:val="22"/>
                      <w:szCs w:val="21"/>
                    </w:rPr>
                  </w:pPr>
                  <w:r w:rsidRPr="00560DDA">
                    <w:rPr>
                      <w:sz w:val="22"/>
                      <w:szCs w:val="21"/>
                    </w:rPr>
                    <w:t>Merkblatt zu den Design Thinking Methoden (</w:t>
                  </w:r>
                  <w:r w:rsidR="00153E46" w:rsidRPr="00560DDA">
                    <w:rPr>
                      <w:sz w:val="22"/>
                      <w:szCs w:val="21"/>
                    </w:rPr>
                    <w:t xml:space="preserve">Reader </w:t>
                  </w:r>
                  <w:r w:rsidR="008E31F2" w:rsidRPr="00560DDA">
                    <w:rPr>
                      <w:sz w:val="22"/>
                      <w:szCs w:val="21"/>
                    </w:rPr>
                    <w:t>„</w:t>
                  </w:r>
                  <w:r w:rsidR="00B4416B" w:rsidRPr="00560DDA">
                    <w:rPr>
                      <w:sz w:val="22"/>
                      <w:szCs w:val="21"/>
                    </w:rPr>
                    <w:t>Design Thinking</w:t>
                  </w:r>
                  <w:r w:rsidR="008E31F2" w:rsidRPr="00560DDA">
                    <w:rPr>
                      <w:sz w:val="22"/>
                      <w:szCs w:val="21"/>
                    </w:rPr>
                    <w:t>“</w:t>
                  </w:r>
                  <w:r w:rsidRPr="00560DDA">
                    <w:rPr>
                      <w:sz w:val="22"/>
                      <w:szCs w:val="21"/>
                    </w:rPr>
                    <w:t>)</w:t>
                  </w:r>
                </w:p>
                <w:p w14:paraId="38F4D310" w14:textId="168DC9C1" w:rsidR="0094326B" w:rsidRPr="00560DDA" w:rsidRDefault="004F3623">
                  <w:pPr>
                    <w:pStyle w:val="DIGText"/>
                    <w:numPr>
                      <w:ilvl w:val="0"/>
                      <w:numId w:val="13"/>
                    </w:numPr>
                    <w:spacing w:line="276" w:lineRule="auto"/>
                    <w:ind w:left="454"/>
                    <w:jc w:val="left"/>
                    <w:rPr>
                      <w:sz w:val="22"/>
                      <w:szCs w:val="21"/>
                    </w:rPr>
                  </w:pPr>
                  <w:r w:rsidRPr="00560DDA">
                    <w:rPr>
                      <w:sz w:val="22"/>
                      <w:szCs w:val="21"/>
                    </w:rPr>
                    <w:t>Design</w:t>
                  </w:r>
                  <w:r w:rsidR="00C724D0" w:rsidRPr="00560DDA">
                    <w:rPr>
                      <w:sz w:val="22"/>
                      <w:szCs w:val="21"/>
                    </w:rPr>
                    <w:t xml:space="preserve"> Thinking Material: Post-</w:t>
                  </w:r>
                  <w:proofErr w:type="spellStart"/>
                  <w:r w:rsidR="007149B2" w:rsidRPr="00560DDA">
                    <w:rPr>
                      <w:sz w:val="22"/>
                      <w:szCs w:val="21"/>
                    </w:rPr>
                    <w:t>I</w:t>
                  </w:r>
                  <w:r w:rsidR="00C724D0" w:rsidRPr="00560DDA">
                    <w:rPr>
                      <w:sz w:val="22"/>
                      <w:szCs w:val="21"/>
                    </w:rPr>
                    <w:t>ts</w:t>
                  </w:r>
                  <w:proofErr w:type="spellEnd"/>
                  <w:r w:rsidR="00C724D0" w:rsidRPr="00560DDA">
                    <w:rPr>
                      <w:sz w:val="22"/>
                      <w:szCs w:val="21"/>
                    </w:rPr>
                    <w:t xml:space="preserve">; </w:t>
                  </w:r>
                  <w:r w:rsidR="00797A0A" w:rsidRPr="00560DDA">
                    <w:rPr>
                      <w:sz w:val="22"/>
                      <w:szCs w:val="21"/>
                    </w:rPr>
                    <w:t>S</w:t>
                  </w:r>
                  <w:r w:rsidR="00C724D0" w:rsidRPr="00560DDA">
                    <w:rPr>
                      <w:sz w:val="22"/>
                      <w:szCs w:val="21"/>
                    </w:rPr>
                    <w:t>tifte; Scheren; Flipcharts;</w:t>
                  </w:r>
                  <w:r w:rsidR="00797A0A" w:rsidRPr="00560DDA">
                    <w:rPr>
                      <w:sz w:val="22"/>
                      <w:szCs w:val="21"/>
                    </w:rPr>
                    <w:t xml:space="preserve"> Musik;</w:t>
                  </w:r>
                  <w:r w:rsidR="00C724D0" w:rsidRPr="00560DDA">
                    <w:rPr>
                      <w:sz w:val="22"/>
                      <w:szCs w:val="21"/>
                    </w:rPr>
                    <w:t xml:space="preserve"> genügend Platz/großer Raum;</w:t>
                  </w:r>
                  <w:r w:rsidRPr="00560DDA">
                    <w:rPr>
                      <w:sz w:val="22"/>
                      <w:szCs w:val="21"/>
                    </w:rPr>
                    <w:t xml:space="preserve"> </w:t>
                  </w:r>
                  <w:r w:rsidR="00C724D0" w:rsidRPr="00560DDA">
                    <w:rPr>
                      <w:sz w:val="22"/>
                      <w:szCs w:val="21"/>
                    </w:rPr>
                    <w:t>...</w:t>
                  </w:r>
                </w:p>
                <w:p w14:paraId="2351D2A6" w14:textId="7DDC6A21" w:rsidR="0094326B" w:rsidRPr="00560DDA" w:rsidRDefault="00797A0A" w:rsidP="00797A0A">
                  <w:pPr>
                    <w:pStyle w:val="DIGText"/>
                    <w:numPr>
                      <w:ilvl w:val="0"/>
                      <w:numId w:val="13"/>
                    </w:numPr>
                    <w:spacing w:line="276" w:lineRule="auto"/>
                    <w:ind w:left="454"/>
                    <w:jc w:val="left"/>
                    <w:rPr>
                      <w:sz w:val="22"/>
                      <w:szCs w:val="21"/>
                    </w:rPr>
                  </w:pPr>
                  <w:r w:rsidRPr="00560DDA">
                    <w:rPr>
                      <w:sz w:val="22"/>
                      <w:szCs w:val="21"/>
                    </w:rPr>
                    <w:t xml:space="preserve">PowerPoint Präsentation (Trainermaterial); </w:t>
                  </w:r>
                  <w:r w:rsidRPr="00560DDA">
                    <w:rPr>
                      <w:i/>
                      <w:sz w:val="22"/>
                      <w:szCs w:val="21"/>
                    </w:rPr>
                    <w:t>Anpassungen sind möglich</w:t>
                  </w:r>
                  <w:r w:rsidRPr="00560DDA">
                    <w:rPr>
                      <w:sz w:val="22"/>
                      <w:szCs w:val="21"/>
                    </w:rPr>
                    <w:t xml:space="preserve"> </w:t>
                  </w:r>
                </w:p>
              </w:tc>
            </w:tr>
            <w:tr w:rsidR="00B8331B" w:rsidRPr="00560DDA" w14:paraId="6DDDED7C" w14:textId="77777777" w:rsidTr="00F67F79">
              <w:tc>
                <w:tcPr>
                  <w:tcW w:w="8278" w:type="dxa"/>
                  <w:gridSpan w:val="3"/>
                  <w:tcBorders>
                    <w:top w:val="double" w:sz="4" w:space="0" w:color="auto"/>
                  </w:tcBorders>
                  <w:shd w:val="clear" w:color="auto" w:fill="F2F2F2" w:themeFill="background1" w:themeFillShade="F2"/>
                  <w:vAlign w:val="center"/>
                </w:tcPr>
                <w:p w14:paraId="150AE8DF" w14:textId="77777777" w:rsidR="0094326B" w:rsidRPr="00560DDA" w:rsidRDefault="00C724D0">
                  <w:pPr>
                    <w:pStyle w:val="DIGText"/>
                    <w:spacing w:line="276" w:lineRule="auto"/>
                    <w:jc w:val="center"/>
                    <w:rPr>
                      <w:sz w:val="22"/>
                      <w:szCs w:val="21"/>
                    </w:rPr>
                  </w:pPr>
                  <w:r w:rsidRPr="00560DDA">
                    <w:rPr>
                      <w:sz w:val="22"/>
                      <w:szCs w:val="21"/>
                    </w:rPr>
                    <w:t>Ressourcen und Literatur</w:t>
                  </w:r>
                </w:p>
              </w:tc>
            </w:tr>
            <w:tr w:rsidR="00B8331B" w:rsidRPr="00560DDA" w14:paraId="2B43F1F9" w14:textId="77777777" w:rsidTr="00F67F79">
              <w:tc>
                <w:tcPr>
                  <w:tcW w:w="8278" w:type="dxa"/>
                  <w:gridSpan w:val="3"/>
                  <w:vAlign w:val="center"/>
                </w:tcPr>
                <w:p w14:paraId="5E948030" w14:textId="77777777" w:rsidR="0094326B" w:rsidRPr="00560DDA" w:rsidRDefault="00C724D0">
                  <w:pPr>
                    <w:pStyle w:val="DIGText"/>
                    <w:numPr>
                      <w:ilvl w:val="0"/>
                      <w:numId w:val="23"/>
                    </w:numPr>
                    <w:spacing w:line="240" w:lineRule="auto"/>
                    <w:ind w:left="315" w:hanging="284"/>
                    <w:jc w:val="left"/>
                    <w:rPr>
                      <w:sz w:val="20"/>
                      <w:szCs w:val="18"/>
                    </w:rPr>
                  </w:pPr>
                  <w:r w:rsidRPr="00560DDA">
                    <w:rPr>
                      <w:sz w:val="20"/>
                      <w:szCs w:val="18"/>
                    </w:rPr>
                    <w:t xml:space="preserve">Design Thinking Tools </w:t>
                  </w:r>
                  <w:hyperlink r:id="rId21" w:history="1">
                    <w:r w:rsidRPr="00560DDA">
                      <w:rPr>
                        <w:rStyle w:val="Hyperlink"/>
                        <w:sz w:val="20"/>
                        <w:szCs w:val="18"/>
                      </w:rPr>
                      <w:t>https://designthinking-methods.de/</w:t>
                    </w:r>
                  </w:hyperlink>
                  <w:r w:rsidRPr="00560DDA">
                    <w:rPr>
                      <w:b/>
                      <w:sz w:val="20"/>
                      <w:szCs w:val="18"/>
                    </w:rPr>
                    <w:t xml:space="preserve"> (Deutsch &amp; Englisch)</w:t>
                  </w:r>
                </w:p>
                <w:p w14:paraId="02068EBA" w14:textId="77777777" w:rsidR="0094326B" w:rsidRPr="00560DDA" w:rsidRDefault="00C724D0">
                  <w:pPr>
                    <w:pStyle w:val="DIGText"/>
                    <w:numPr>
                      <w:ilvl w:val="0"/>
                      <w:numId w:val="23"/>
                    </w:numPr>
                    <w:spacing w:line="240" w:lineRule="auto"/>
                    <w:ind w:left="315" w:hanging="284"/>
                    <w:rPr>
                      <w:rFonts w:cs="Open Sans"/>
                      <w:color w:val="000000"/>
                      <w:sz w:val="20"/>
                      <w:szCs w:val="20"/>
                      <w:shd w:val="clear" w:color="auto" w:fill="FFFFFF"/>
                    </w:rPr>
                  </w:pPr>
                  <w:proofErr w:type="spellStart"/>
                  <w:r w:rsidRPr="00560DDA">
                    <w:rPr>
                      <w:rFonts w:cs="Open Sans"/>
                      <w:color w:val="000000"/>
                      <w:sz w:val="20"/>
                      <w:szCs w:val="20"/>
                      <w:shd w:val="clear" w:color="auto" w:fill="FFFFFF"/>
                    </w:rPr>
                    <w:t>Lewrick</w:t>
                  </w:r>
                  <w:proofErr w:type="spellEnd"/>
                  <w:r w:rsidRPr="00560DDA">
                    <w:rPr>
                      <w:rFonts w:cs="Open Sans"/>
                      <w:color w:val="000000"/>
                      <w:sz w:val="20"/>
                      <w:szCs w:val="20"/>
                      <w:shd w:val="clear" w:color="auto" w:fill="FFFFFF"/>
                    </w:rPr>
                    <w:t xml:space="preserve">, M.; Link, P.; </w:t>
                  </w:r>
                  <w:proofErr w:type="spellStart"/>
                  <w:r w:rsidRPr="00560DDA">
                    <w:rPr>
                      <w:rFonts w:cs="Open Sans"/>
                      <w:color w:val="000000"/>
                      <w:sz w:val="20"/>
                      <w:szCs w:val="20"/>
                      <w:shd w:val="clear" w:color="auto" w:fill="FFFFFF"/>
                    </w:rPr>
                    <w:t>Leifer</w:t>
                  </w:r>
                  <w:proofErr w:type="spellEnd"/>
                  <w:r w:rsidRPr="00560DDA">
                    <w:rPr>
                      <w:rFonts w:cs="Open Sans"/>
                      <w:color w:val="000000"/>
                      <w:sz w:val="20"/>
                      <w:szCs w:val="20"/>
                      <w:shd w:val="clear" w:color="auto" w:fill="FFFFFF"/>
                    </w:rPr>
                    <w:t xml:space="preserve">; L. (2018). Das Design Thinking </w:t>
                  </w:r>
                  <w:proofErr w:type="spellStart"/>
                  <w:r w:rsidRPr="00560DDA">
                    <w:rPr>
                      <w:rFonts w:cs="Open Sans"/>
                      <w:color w:val="000000"/>
                      <w:sz w:val="20"/>
                      <w:szCs w:val="20"/>
                      <w:shd w:val="clear" w:color="auto" w:fill="FFFFFF"/>
                    </w:rPr>
                    <w:t>Toolbuch</w:t>
                  </w:r>
                  <w:proofErr w:type="spellEnd"/>
                  <w:r w:rsidRPr="00560DDA">
                    <w:rPr>
                      <w:rFonts w:cs="Open Sans"/>
                      <w:color w:val="000000"/>
                      <w:sz w:val="20"/>
                      <w:szCs w:val="20"/>
                      <w:shd w:val="clear" w:color="auto" w:fill="FFFFFF"/>
                    </w:rPr>
                    <w:t xml:space="preserve">. Die besten Werkzeuge &amp; Methoden. München: Vahlen. </w:t>
                  </w:r>
                  <w:r w:rsidRPr="00560DDA">
                    <w:rPr>
                      <w:rFonts w:cs="Open Sans"/>
                      <w:b/>
                      <w:color w:val="000000"/>
                      <w:sz w:val="20"/>
                      <w:szCs w:val="20"/>
                      <w:shd w:val="clear" w:color="auto" w:fill="FFFFFF"/>
                    </w:rPr>
                    <w:t xml:space="preserve">(Deutsch) OR </w:t>
                  </w:r>
                  <w:r w:rsidRPr="00560DDA">
                    <w:rPr>
                      <w:rFonts w:cs="Open Sans"/>
                      <w:color w:val="000000"/>
                      <w:sz w:val="20"/>
                      <w:szCs w:val="20"/>
                      <w:shd w:val="clear" w:color="auto" w:fill="FFFFFF"/>
                    </w:rPr>
                    <w:t xml:space="preserve">(2020). Die Design Thinking Toolbox. A </w:t>
                  </w:r>
                  <w:proofErr w:type="spellStart"/>
                  <w:r w:rsidRPr="00560DDA">
                    <w:rPr>
                      <w:rFonts w:cs="Open Sans"/>
                      <w:color w:val="000000"/>
                      <w:sz w:val="20"/>
                      <w:szCs w:val="20"/>
                      <w:shd w:val="clear" w:color="auto" w:fill="FFFFFF"/>
                    </w:rPr>
                    <w:t>guide</w:t>
                  </w:r>
                  <w:proofErr w:type="spellEnd"/>
                  <w:r w:rsidRPr="00560DDA">
                    <w:rPr>
                      <w:rFonts w:cs="Open Sans"/>
                      <w:color w:val="000000"/>
                      <w:sz w:val="20"/>
                      <w:szCs w:val="20"/>
                      <w:shd w:val="clear" w:color="auto" w:fill="FFFFFF"/>
                    </w:rPr>
                    <w:t xml:space="preserve"> to </w:t>
                  </w:r>
                  <w:proofErr w:type="spellStart"/>
                  <w:r w:rsidRPr="00560DDA">
                    <w:rPr>
                      <w:rFonts w:cs="Open Sans"/>
                      <w:color w:val="000000"/>
                      <w:sz w:val="20"/>
                      <w:szCs w:val="20"/>
                      <w:shd w:val="clear" w:color="auto" w:fill="FFFFFF"/>
                    </w:rPr>
                    <w:t>mastering</w:t>
                  </w:r>
                  <w:proofErr w:type="spellEnd"/>
                  <w:r w:rsidRPr="00560DDA">
                    <w:rPr>
                      <w:rFonts w:cs="Open Sans"/>
                      <w:color w:val="000000"/>
                      <w:sz w:val="20"/>
                      <w:szCs w:val="20"/>
                      <w:shd w:val="clear" w:color="auto" w:fill="FFFFFF"/>
                    </w:rPr>
                    <w:t xml:space="preserve"> </w:t>
                  </w:r>
                  <w:proofErr w:type="spellStart"/>
                  <w:r w:rsidRPr="00560DDA">
                    <w:rPr>
                      <w:rFonts w:cs="Open Sans"/>
                      <w:color w:val="000000"/>
                      <w:sz w:val="20"/>
                      <w:szCs w:val="20"/>
                      <w:shd w:val="clear" w:color="auto" w:fill="FFFFFF"/>
                    </w:rPr>
                    <w:t>the</w:t>
                  </w:r>
                  <w:proofErr w:type="spellEnd"/>
                  <w:r w:rsidRPr="00560DDA">
                    <w:rPr>
                      <w:rFonts w:cs="Open Sans"/>
                      <w:color w:val="000000"/>
                      <w:sz w:val="20"/>
                      <w:szCs w:val="20"/>
                      <w:shd w:val="clear" w:color="auto" w:fill="FFFFFF"/>
                    </w:rPr>
                    <w:t xml:space="preserve"> </w:t>
                  </w:r>
                  <w:proofErr w:type="spellStart"/>
                  <w:r w:rsidRPr="00560DDA">
                    <w:rPr>
                      <w:rFonts w:cs="Open Sans"/>
                      <w:color w:val="000000"/>
                      <w:sz w:val="20"/>
                      <w:szCs w:val="20"/>
                      <w:shd w:val="clear" w:color="auto" w:fill="FFFFFF"/>
                    </w:rPr>
                    <w:t>most</w:t>
                  </w:r>
                  <w:proofErr w:type="spellEnd"/>
                  <w:r w:rsidRPr="00560DDA">
                    <w:rPr>
                      <w:rFonts w:cs="Open Sans"/>
                      <w:color w:val="000000"/>
                      <w:sz w:val="20"/>
                      <w:szCs w:val="20"/>
                      <w:shd w:val="clear" w:color="auto" w:fill="FFFFFF"/>
                    </w:rPr>
                    <w:t xml:space="preserve"> </w:t>
                  </w:r>
                  <w:proofErr w:type="spellStart"/>
                  <w:r w:rsidRPr="00560DDA">
                    <w:rPr>
                      <w:rFonts w:cs="Open Sans"/>
                      <w:color w:val="000000"/>
                      <w:sz w:val="20"/>
                      <w:szCs w:val="20"/>
                      <w:shd w:val="clear" w:color="auto" w:fill="FFFFFF"/>
                    </w:rPr>
                    <w:t>popular</w:t>
                  </w:r>
                  <w:proofErr w:type="spellEnd"/>
                  <w:r w:rsidRPr="00560DDA">
                    <w:rPr>
                      <w:rFonts w:cs="Open Sans"/>
                      <w:color w:val="000000"/>
                      <w:sz w:val="20"/>
                      <w:szCs w:val="20"/>
                      <w:shd w:val="clear" w:color="auto" w:fill="FFFFFF"/>
                    </w:rPr>
                    <w:t xml:space="preserve"> and </w:t>
                  </w:r>
                  <w:proofErr w:type="spellStart"/>
                  <w:r w:rsidRPr="00560DDA">
                    <w:rPr>
                      <w:rFonts w:cs="Open Sans"/>
                      <w:color w:val="000000"/>
                      <w:sz w:val="20"/>
                      <w:szCs w:val="20"/>
                      <w:shd w:val="clear" w:color="auto" w:fill="FFFFFF"/>
                    </w:rPr>
                    <w:t>valuable</w:t>
                  </w:r>
                  <w:proofErr w:type="spellEnd"/>
                  <w:r w:rsidRPr="00560DDA">
                    <w:rPr>
                      <w:rFonts w:cs="Open Sans"/>
                      <w:color w:val="000000"/>
                      <w:sz w:val="20"/>
                      <w:szCs w:val="20"/>
                      <w:shd w:val="clear" w:color="auto" w:fill="FFFFFF"/>
                    </w:rPr>
                    <w:t xml:space="preserve"> </w:t>
                  </w:r>
                  <w:proofErr w:type="spellStart"/>
                  <w:r w:rsidRPr="00560DDA">
                    <w:rPr>
                      <w:rFonts w:cs="Open Sans"/>
                      <w:color w:val="000000"/>
                      <w:sz w:val="20"/>
                      <w:szCs w:val="20"/>
                      <w:shd w:val="clear" w:color="auto" w:fill="FFFFFF"/>
                    </w:rPr>
                    <w:t>innovation</w:t>
                  </w:r>
                  <w:proofErr w:type="spellEnd"/>
                  <w:r w:rsidRPr="00560DDA">
                    <w:rPr>
                      <w:rFonts w:cs="Open Sans"/>
                      <w:color w:val="000000"/>
                      <w:sz w:val="20"/>
                      <w:szCs w:val="20"/>
                      <w:shd w:val="clear" w:color="auto" w:fill="FFFFFF"/>
                    </w:rPr>
                    <w:t xml:space="preserve"> </w:t>
                  </w:r>
                  <w:proofErr w:type="spellStart"/>
                  <w:r w:rsidRPr="00560DDA">
                    <w:rPr>
                      <w:rFonts w:cs="Open Sans"/>
                      <w:color w:val="000000"/>
                      <w:sz w:val="20"/>
                      <w:szCs w:val="20"/>
                      <w:shd w:val="clear" w:color="auto" w:fill="FFFFFF"/>
                    </w:rPr>
                    <w:t>methods</w:t>
                  </w:r>
                  <w:proofErr w:type="spellEnd"/>
                  <w:r w:rsidRPr="00560DDA">
                    <w:rPr>
                      <w:rFonts w:cs="Open Sans"/>
                      <w:color w:val="000000"/>
                      <w:sz w:val="20"/>
                      <w:szCs w:val="20"/>
                      <w:shd w:val="clear" w:color="auto" w:fill="FFFFFF"/>
                    </w:rPr>
                    <w:t xml:space="preserve">. Hoboken: Wiley. </w:t>
                  </w:r>
                  <w:r w:rsidRPr="00560DDA">
                    <w:rPr>
                      <w:rFonts w:cs="Open Sans"/>
                      <w:b/>
                      <w:color w:val="000000"/>
                      <w:sz w:val="20"/>
                      <w:szCs w:val="20"/>
                      <w:shd w:val="clear" w:color="auto" w:fill="FFFFFF"/>
                    </w:rPr>
                    <w:t>(Englisch)</w:t>
                  </w:r>
                </w:p>
                <w:p w14:paraId="233FF69B" w14:textId="77777777" w:rsidR="00EA4EF3" w:rsidRPr="00560DDA" w:rsidRDefault="00EA4EF3" w:rsidP="0017398A">
                  <w:pPr>
                    <w:pStyle w:val="DIGText"/>
                    <w:spacing w:line="240" w:lineRule="auto"/>
                    <w:jc w:val="left"/>
                    <w:rPr>
                      <w:sz w:val="22"/>
                      <w:szCs w:val="21"/>
                    </w:rPr>
                  </w:pPr>
                </w:p>
                <w:p w14:paraId="5F6B5997" w14:textId="0B9FE0B2" w:rsidR="0094326B" w:rsidRPr="00560DDA" w:rsidRDefault="0094326B">
                  <w:pPr>
                    <w:pStyle w:val="DIGText"/>
                    <w:spacing w:line="276" w:lineRule="auto"/>
                    <w:jc w:val="left"/>
                    <w:rPr>
                      <w:sz w:val="22"/>
                      <w:szCs w:val="21"/>
                    </w:rPr>
                  </w:pPr>
                </w:p>
              </w:tc>
            </w:tr>
          </w:tbl>
          <w:p w14:paraId="68A6A217" w14:textId="77777777" w:rsidR="00B8331B" w:rsidRPr="00560DDA" w:rsidRDefault="00B8331B" w:rsidP="00956F1E">
            <w:pPr>
              <w:pStyle w:val="DIGText"/>
              <w:spacing w:line="276" w:lineRule="auto"/>
              <w:jc w:val="left"/>
              <w:rPr>
                <w:sz w:val="22"/>
                <w:szCs w:val="21"/>
              </w:rPr>
            </w:pPr>
          </w:p>
        </w:tc>
      </w:tr>
    </w:tbl>
    <w:p w14:paraId="6BEA847C" w14:textId="77777777" w:rsidR="00B8331B" w:rsidRPr="00560DDA" w:rsidRDefault="00B8331B" w:rsidP="00B8331B">
      <w:pPr>
        <w:pStyle w:val="DIGText"/>
      </w:pPr>
    </w:p>
    <w:p w14:paraId="2C0DA5D2" w14:textId="76F7D91B" w:rsidR="00137BEA" w:rsidRPr="00560DDA" w:rsidRDefault="00B8331B">
      <w:pPr>
        <w:spacing w:line="259" w:lineRule="auto"/>
        <w:rPr>
          <w:rFonts w:cs="Arial"/>
        </w:rPr>
      </w:pPr>
      <w:r w:rsidRPr="00560DDA">
        <w:br w:type="page"/>
      </w:r>
    </w:p>
    <w:p w14:paraId="3458EC51" w14:textId="0DA8CBC1" w:rsidR="0094326B" w:rsidRPr="00560DDA" w:rsidRDefault="00C724D0">
      <w:pPr>
        <w:pStyle w:val="DIG2"/>
        <w:rPr>
          <w:bCs/>
          <w:color w:val="E9550D" w:themeColor="accent1"/>
          <w:szCs w:val="28"/>
        </w:rPr>
      </w:pPr>
      <w:bookmarkStart w:id="34" w:name="_Toc163728768"/>
      <w:r w:rsidRPr="00560DDA">
        <w:lastRenderedPageBreak/>
        <w:t xml:space="preserve">Thema 5 </w:t>
      </w:r>
      <w:r w:rsidR="00E53EE6" w:rsidRPr="00560DDA">
        <w:t>–</w:t>
      </w:r>
      <w:r w:rsidR="006705F4" w:rsidRPr="00560DDA">
        <w:t xml:space="preserve"> </w:t>
      </w:r>
      <w:r w:rsidR="00FC7509" w:rsidRPr="00560DDA">
        <w:t>Berufliche</w:t>
      </w:r>
      <w:r w:rsidR="006705F4" w:rsidRPr="00560DDA">
        <w:t xml:space="preserve"> Beratung</w:t>
      </w:r>
      <w:bookmarkEnd w:id="34"/>
    </w:p>
    <w:tbl>
      <w:tblPr>
        <w:tblStyle w:val="Tabellenraster"/>
        <w:tblW w:w="8507" w:type="dxa"/>
        <w:tblLook w:val="00A0" w:firstRow="1" w:lastRow="0" w:firstColumn="1" w:lastColumn="0" w:noHBand="0" w:noVBand="0"/>
      </w:tblPr>
      <w:tblGrid>
        <w:gridCol w:w="1406"/>
        <w:gridCol w:w="4690"/>
        <w:gridCol w:w="187"/>
        <w:gridCol w:w="2224"/>
      </w:tblGrid>
      <w:tr w:rsidR="0023247B" w:rsidRPr="00560DDA" w14:paraId="4038E736" w14:textId="77777777" w:rsidTr="00A1098A">
        <w:trPr>
          <w:trHeight w:val="351"/>
        </w:trPr>
        <w:tc>
          <w:tcPr>
            <w:tcW w:w="8507" w:type="dxa"/>
            <w:gridSpan w:val="4"/>
            <w:tcBorders>
              <w:top w:val="nil"/>
              <w:left w:val="nil"/>
              <w:bottom w:val="double" w:sz="4" w:space="0" w:color="auto"/>
              <w:right w:val="nil"/>
            </w:tcBorders>
            <w:shd w:val="clear" w:color="auto" w:fill="F8A57C" w:themeFill="accent3"/>
            <w:vAlign w:val="center"/>
          </w:tcPr>
          <w:p w14:paraId="1733FB35" w14:textId="77777777" w:rsidR="0023247B" w:rsidRPr="00560DDA" w:rsidRDefault="0023247B" w:rsidP="00A1098A">
            <w:pPr>
              <w:spacing w:line="240" w:lineRule="auto"/>
              <w:jc w:val="center"/>
              <w:rPr>
                <w:b/>
              </w:rPr>
            </w:pPr>
            <w:r w:rsidRPr="00560DDA">
              <w:rPr>
                <w:b/>
                <w:caps/>
              </w:rPr>
              <w:t>Übersicht</w:t>
            </w:r>
          </w:p>
        </w:tc>
      </w:tr>
      <w:tr w:rsidR="0023247B" w:rsidRPr="00560DDA" w14:paraId="345BE0D4" w14:textId="77777777" w:rsidTr="00A1098A">
        <w:trPr>
          <w:trHeight w:val="635"/>
        </w:trPr>
        <w:tc>
          <w:tcPr>
            <w:tcW w:w="1406" w:type="dxa"/>
            <w:tcBorders>
              <w:top w:val="double" w:sz="4" w:space="0" w:color="auto"/>
              <w:left w:val="nil"/>
              <w:bottom w:val="nil"/>
              <w:right w:val="nil"/>
            </w:tcBorders>
            <w:shd w:val="clear" w:color="auto" w:fill="FDECE3" w:themeFill="accent4"/>
            <w:vAlign w:val="center"/>
          </w:tcPr>
          <w:p w14:paraId="620ADCFB" w14:textId="77777777" w:rsidR="0023247B" w:rsidRPr="00560DDA" w:rsidRDefault="0023247B" w:rsidP="00A1098A">
            <w:pPr>
              <w:spacing w:line="276" w:lineRule="auto"/>
              <w:jc w:val="center"/>
              <w:rPr>
                <w:b/>
                <w:sz w:val="20"/>
                <w:szCs w:val="18"/>
              </w:rPr>
            </w:pPr>
            <w:r w:rsidRPr="00560DDA">
              <w:rPr>
                <w:b/>
                <w:sz w:val="20"/>
                <w:szCs w:val="18"/>
              </w:rPr>
              <w:t>Nummer</w:t>
            </w:r>
          </w:p>
          <w:p w14:paraId="55CC6545" w14:textId="77777777" w:rsidR="0023247B" w:rsidRPr="00560DDA" w:rsidRDefault="0023247B" w:rsidP="00A1098A">
            <w:pPr>
              <w:spacing w:line="276" w:lineRule="auto"/>
              <w:jc w:val="center"/>
              <w:rPr>
                <w:i/>
                <w:sz w:val="20"/>
                <w:szCs w:val="18"/>
              </w:rPr>
            </w:pPr>
            <w:r w:rsidRPr="00560DDA">
              <w:rPr>
                <w:i/>
                <w:sz w:val="20"/>
                <w:szCs w:val="18"/>
              </w:rPr>
              <w:t>(Thema)</w:t>
            </w:r>
          </w:p>
        </w:tc>
        <w:tc>
          <w:tcPr>
            <w:tcW w:w="4690" w:type="dxa"/>
            <w:tcBorders>
              <w:top w:val="double" w:sz="4" w:space="0" w:color="auto"/>
              <w:left w:val="nil"/>
              <w:bottom w:val="nil"/>
              <w:right w:val="nil"/>
            </w:tcBorders>
            <w:shd w:val="clear" w:color="auto" w:fill="FDECE3" w:themeFill="accent4"/>
            <w:vAlign w:val="center"/>
          </w:tcPr>
          <w:p w14:paraId="1D55EAF9" w14:textId="77777777" w:rsidR="0023247B" w:rsidRPr="00560DDA" w:rsidRDefault="0023247B" w:rsidP="00A1098A">
            <w:pPr>
              <w:spacing w:line="276" w:lineRule="auto"/>
              <w:ind w:right="-956"/>
              <w:jc w:val="center"/>
              <w:rPr>
                <w:i/>
                <w:sz w:val="20"/>
                <w:szCs w:val="18"/>
              </w:rPr>
            </w:pPr>
            <w:r w:rsidRPr="00560DDA">
              <w:rPr>
                <w:b/>
                <w:bCs/>
                <w:sz w:val="20"/>
                <w:szCs w:val="20"/>
              </w:rPr>
              <w:t>Arbeitsumfang</w:t>
            </w:r>
            <w:r w:rsidRPr="00560DDA">
              <w:rPr>
                <w:i/>
                <w:sz w:val="20"/>
                <w:szCs w:val="18"/>
              </w:rPr>
              <w:t xml:space="preserve"> </w:t>
            </w:r>
          </w:p>
          <w:p w14:paraId="0424234F" w14:textId="77777777" w:rsidR="0023247B" w:rsidRPr="00560DDA" w:rsidRDefault="0023247B" w:rsidP="00A1098A">
            <w:pPr>
              <w:spacing w:line="276" w:lineRule="auto"/>
              <w:ind w:right="-956"/>
              <w:jc w:val="center"/>
              <w:rPr>
                <w:i/>
                <w:sz w:val="20"/>
                <w:szCs w:val="18"/>
              </w:rPr>
            </w:pPr>
            <w:r w:rsidRPr="00560DDA">
              <w:rPr>
                <w:i/>
                <w:sz w:val="20"/>
                <w:szCs w:val="18"/>
              </w:rPr>
              <w:t>(Präsenz/Selbstlernen)</w:t>
            </w:r>
          </w:p>
        </w:tc>
        <w:tc>
          <w:tcPr>
            <w:tcW w:w="2411" w:type="dxa"/>
            <w:gridSpan w:val="2"/>
            <w:tcBorders>
              <w:top w:val="double" w:sz="4" w:space="0" w:color="auto"/>
              <w:left w:val="nil"/>
              <w:bottom w:val="nil"/>
              <w:right w:val="nil"/>
            </w:tcBorders>
            <w:shd w:val="clear" w:color="auto" w:fill="FDECE3" w:themeFill="accent4"/>
            <w:vAlign w:val="center"/>
          </w:tcPr>
          <w:p w14:paraId="796B40CC" w14:textId="77777777" w:rsidR="0023247B" w:rsidRPr="00560DDA" w:rsidRDefault="0023247B" w:rsidP="00A1098A">
            <w:pPr>
              <w:spacing w:line="276" w:lineRule="auto"/>
              <w:jc w:val="center"/>
              <w:rPr>
                <w:b/>
                <w:sz w:val="20"/>
                <w:szCs w:val="18"/>
              </w:rPr>
            </w:pPr>
            <w:r w:rsidRPr="00560DDA">
              <w:rPr>
                <w:b/>
                <w:sz w:val="20"/>
                <w:szCs w:val="18"/>
              </w:rPr>
              <w:t>Taxonomie</w:t>
            </w:r>
          </w:p>
          <w:p w14:paraId="22A1CDAB" w14:textId="77777777" w:rsidR="0023247B" w:rsidRPr="00560DDA" w:rsidRDefault="0023247B" w:rsidP="00A1098A">
            <w:pPr>
              <w:spacing w:line="276" w:lineRule="auto"/>
              <w:jc w:val="center"/>
              <w:rPr>
                <w:i/>
                <w:sz w:val="20"/>
                <w:szCs w:val="18"/>
              </w:rPr>
            </w:pPr>
            <w:r w:rsidRPr="00560DDA">
              <w:rPr>
                <w:i/>
                <w:sz w:val="20"/>
                <w:szCs w:val="18"/>
              </w:rPr>
              <w:t>(Millers Taxonomie)</w:t>
            </w:r>
          </w:p>
        </w:tc>
      </w:tr>
      <w:tr w:rsidR="0023247B" w:rsidRPr="00560DDA" w14:paraId="03DB0C3E" w14:textId="77777777" w:rsidTr="00A1098A">
        <w:trPr>
          <w:trHeight w:val="404"/>
        </w:trPr>
        <w:tc>
          <w:tcPr>
            <w:tcW w:w="1406" w:type="dxa"/>
            <w:tcBorders>
              <w:top w:val="nil"/>
              <w:left w:val="nil"/>
              <w:bottom w:val="double" w:sz="4" w:space="0" w:color="auto"/>
              <w:right w:val="nil"/>
            </w:tcBorders>
            <w:vAlign w:val="center"/>
          </w:tcPr>
          <w:p w14:paraId="43CCF856" w14:textId="77777777" w:rsidR="0023247B" w:rsidRPr="00560DDA" w:rsidRDefault="0023247B" w:rsidP="00A1098A">
            <w:pPr>
              <w:spacing w:line="276" w:lineRule="auto"/>
              <w:jc w:val="center"/>
              <w:rPr>
                <w:sz w:val="20"/>
                <w:szCs w:val="18"/>
              </w:rPr>
            </w:pPr>
            <w:r w:rsidRPr="00560DDA">
              <w:rPr>
                <w:sz w:val="20"/>
                <w:szCs w:val="18"/>
              </w:rPr>
              <w:t>5</w:t>
            </w:r>
          </w:p>
        </w:tc>
        <w:tc>
          <w:tcPr>
            <w:tcW w:w="4690" w:type="dxa"/>
            <w:tcBorders>
              <w:top w:val="nil"/>
              <w:left w:val="nil"/>
              <w:bottom w:val="double" w:sz="4" w:space="0" w:color="auto"/>
              <w:right w:val="nil"/>
            </w:tcBorders>
            <w:vAlign w:val="center"/>
          </w:tcPr>
          <w:p w14:paraId="295FD47C" w14:textId="77777777" w:rsidR="0023247B" w:rsidRPr="00560DDA" w:rsidRDefault="0023247B" w:rsidP="00A1098A">
            <w:pPr>
              <w:spacing w:line="276" w:lineRule="auto"/>
              <w:ind w:right="-956"/>
              <w:jc w:val="center"/>
              <w:rPr>
                <w:sz w:val="20"/>
                <w:szCs w:val="18"/>
              </w:rPr>
            </w:pPr>
            <w:r w:rsidRPr="00560DDA">
              <w:rPr>
                <w:sz w:val="20"/>
                <w:szCs w:val="18"/>
              </w:rPr>
              <w:t>13 h / 30 h</w:t>
            </w:r>
          </w:p>
        </w:tc>
        <w:tc>
          <w:tcPr>
            <w:tcW w:w="2411" w:type="dxa"/>
            <w:gridSpan w:val="2"/>
            <w:tcBorders>
              <w:top w:val="nil"/>
              <w:left w:val="nil"/>
              <w:bottom w:val="double" w:sz="4" w:space="0" w:color="auto"/>
              <w:right w:val="nil"/>
            </w:tcBorders>
            <w:vAlign w:val="center"/>
          </w:tcPr>
          <w:p w14:paraId="5C675955" w14:textId="77777777" w:rsidR="0023247B" w:rsidRPr="00560DDA" w:rsidRDefault="0023247B" w:rsidP="00A1098A">
            <w:pPr>
              <w:spacing w:line="276" w:lineRule="auto"/>
              <w:jc w:val="center"/>
              <w:rPr>
                <w:sz w:val="20"/>
                <w:szCs w:val="18"/>
              </w:rPr>
            </w:pPr>
            <w:r w:rsidRPr="00560DDA">
              <w:rPr>
                <w:sz w:val="20"/>
                <w:szCs w:val="18"/>
              </w:rPr>
              <w:t>Verstehen &amp; Anwenden</w:t>
            </w:r>
          </w:p>
        </w:tc>
      </w:tr>
      <w:tr w:rsidR="0023247B" w:rsidRPr="00560DDA" w14:paraId="2A92E610" w14:textId="77777777" w:rsidTr="00A1098A">
        <w:trPr>
          <w:trHeight w:val="424"/>
        </w:trPr>
        <w:tc>
          <w:tcPr>
            <w:tcW w:w="1406" w:type="dxa"/>
            <w:tcBorders>
              <w:top w:val="double" w:sz="4" w:space="0" w:color="auto"/>
              <w:left w:val="nil"/>
              <w:bottom w:val="nil"/>
              <w:right w:val="nil"/>
            </w:tcBorders>
            <w:shd w:val="clear" w:color="auto" w:fill="FDECE3" w:themeFill="accent4"/>
            <w:vAlign w:val="center"/>
          </w:tcPr>
          <w:p w14:paraId="05714B64" w14:textId="77777777" w:rsidR="0023247B" w:rsidRPr="00560DDA" w:rsidRDefault="0023247B" w:rsidP="00A1098A">
            <w:pPr>
              <w:spacing w:line="276" w:lineRule="auto"/>
              <w:jc w:val="center"/>
              <w:rPr>
                <w:b/>
                <w:bCs/>
                <w:sz w:val="20"/>
                <w:szCs w:val="18"/>
              </w:rPr>
            </w:pPr>
            <w:r w:rsidRPr="00560DDA">
              <w:rPr>
                <w:b/>
                <w:bCs/>
                <w:sz w:val="20"/>
                <w:szCs w:val="18"/>
              </w:rPr>
              <w:t>Inhalt</w:t>
            </w:r>
          </w:p>
        </w:tc>
        <w:tc>
          <w:tcPr>
            <w:tcW w:w="4877" w:type="dxa"/>
            <w:gridSpan w:val="2"/>
            <w:tcBorders>
              <w:top w:val="double" w:sz="4" w:space="0" w:color="auto"/>
              <w:left w:val="nil"/>
              <w:bottom w:val="nil"/>
              <w:right w:val="nil"/>
            </w:tcBorders>
            <w:shd w:val="clear" w:color="auto" w:fill="FDECE3" w:themeFill="accent4"/>
            <w:vAlign w:val="center"/>
          </w:tcPr>
          <w:p w14:paraId="6665FCE3" w14:textId="77777777" w:rsidR="0023247B" w:rsidRPr="00560DDA" w:rsidRDefault="0023247B" w:rsidP="00A1098A">
            <w:pPr>
              <w:spacing w:line="276" w:lineRule="auto"/>
              <w:ind w:right="-766"/>
              <w:jc w:val="center"/>
              <w:rPr>
                <w:b/>
                <w:bCs/>
                <w:sz w:val="20"/>
                <w:szCs w:val="18"/>
              </w:rPr>
            </w:pPr>
            <w:r w:rsidRPr="00560DDA">
              <w:rPr>
                <w:b/>
                <w:bCs/>
                <w:sz w:val="20"/>
                <w:szCs w:val="18"/>
              </w:rPr>
              <w:t>Beschreibung</w:t>
            </w:r>
          </w:p>
        </w:tc>
        <w:tc>
          <w:tcPr>
            <w:tcW w:w="2221" w:type="dxa"/>
            <w:tcBorders>
              <w:top w:val="double" w:sz="4" w:space="0" w:color="auto"/>
              <w:left w:val="nil"/>
              <w:bottom w:val="nil"/>
              <w:right w:val="nil"/>
            </w:tcBorders>
            <w:shd w:val="clear" w:color="auto" w:fill="FDECE3" w:themeFill="accent4"/>
            <w:vAlign w:val="center"/>
          </w:tcPr>
          <w:p w14:paraId="71A38E31" w14:textId="77777777" w:rsidR="0023247B" w:rsidRPr="00560DDA" w:rsidRDefault="0023247B" w:rsidP="00A1098A">
            <w:pPr>
              <w:spacing w:line="276" w:lineRule="auto"/>
              <w:jc w:val="center"/>
              <w:rPr>
                <w:b/>
                <w:bCs/>
                <w:sz w:val="20"/>
                <w:szCs w:val="18"/>
              </w:rPr>
            </w:pPr>
            <w:r w:rsidRPr="00560DDA">
              <w:rPr>
                <w:b/>
                <w:bCs/>
                <w:sz w:val="20"/>
                <w:szCs w:val="18"/>
              </w:rPr>
              <w:t>Methode</w:t>
            </w:r>
          </w:p>
        </w:tc>
      </w:tr>
      <w:tr w:rsidR="0023247B" w:rsidRPr="00560DDA" w14:paraId="40222B38" w14:textId="77777777" w:rsidTr="0023247B">
        <w:tc>
          <w:tcPr>
            <w:tcW w:w="1406" w:type="dxa"/>
            <w:tcBorders>
              <w:top w:val="nil"/>
              <w:left w:val="nil"/>
              <w:bottom w:val="nil"/>
              <w:right w:val="nil"/>
            </w:tcBorders>
            <w:shd w:val="clear" w:color="auto" w:fill="auto"/>
          </w:tcPr>
          <w:p w14:paraId="6090BBD1" w14:textId="77777777" w:rsidR="0023247B" w:rsidRPr="00560DDA" w:rsidRDefault="0023247B" w:rsidP="00A1098A">
            <w:pPr>
              <w:spacing w:line="276" w:lineRule="auto"/>
              <w:rPr>
                <w:sz w:val="20"/>
                <w:szCs w:val="18"/>
              </w:rPr>
            </w:pPr>
            <w:r w:rsidRPr="00560DDA">
              <w:rPr>
                <w:sz w:val="20"/>
                <w:szCs w:val="18"/>
              </w:rPr>
              <w:t>Einführung</w:t>
            </w:r>
          </w:p>
        </w:tc>
        <w:tc>
          <w:tcPr>
            <w:tcW w:w="4877" w:type="dxa"/>
            <w:gridSpan w:val="2"/>
            <w:tcBorders>
              <w:top w:val="nil"/>
              <w:left w:val="nil"/>
              <w:bottom w:val="nil"/>
              <w:right w:val="nil"/>
            </w:tcBorders>
            <w:shd w:val="clear" w:color="auto" w:fill="auto"/>
          </w:tcPr>
          <w:p w14:paraId="2B82301F" w14:textId="77777777" w:rsidR="0023247B" w:rsidRPr="00560DDA" w:rsidRDefault="0023247B" w:rsidP="0023247B">
            <w:pPr>
              <w:pStyle w:val="Listenabsatz"/>
              <w:numPr>
                <w:ilvl w:val="0"/>
                <w:numId w:val="12"/>
              </w:numPr>
              <w:spacing w:line="276" w:lineRule="auto"/>
              <w:ind w:left="320" w:hanging="243"/>
              <w:rPr>
                <w:sz w:val="20"/>
                <w:szCs w:val="18"/>
              </w:rPr>
            </w:pPr>
            <w:r w:rsidRPr="00560DDA">
              <w:rPr>
                <w:sz w:val="20"/>
                <w:szCs w:val="18"/>
              </w:rPr>
              <w:t>Kurze Einführung in die Beratung als Wissenschaft</w:t>
            </w:r>
          </w:p>
          <w:p w14:paraId="3C7CDE05" w14:textId="77777777" w:rsidR="0023247B" w:rsidRPr="00560DDA" w:rsidRDefault="0023247B" w:rsidP="0023247B">
            <w:pPr>
              <w:pStyle w:val="Listenabsatz"/>
              <w:numPr>
                <w:ilvl w:val="0"/>
                <w:numId w:val="12"/>
              </w:numPr>
              <w:spacing w:line="276" w:lineRule="auto"/>
              <w:ind w:left="320" w:hanging="243"/>
              <w:rPr>
                <w:sz w:val="20"/>
                <w:szCs w:val="18"/>
              </w:rPr>
            </w:pPr>
            <w:r w:rsidRPr="00560DDA">
              <w:rPr>
                <w:sz w:val="20"/>
                <w:szCs w:val="18"/>
              </w:rPr>
              <w:t>Einführung in das problembasierte Lernen mit Erläuterung der Aufgabe/Fallstudien</w:t>
            </w:r>
          </w:p>
        </w:tc>
        <w:tc>
          <w:tcPr>
            <w:tcW w:w="2221" w:type="dxa"/>
            <w:tcBorders>
              <w:top w:val="nil"/>
              <w:left w:val="nil"/>
              <w:bottom w:val="nil"/>
              <w:right w:val="nil"/>
            </w:tcBorders>
            <w:shd w:val="clear" w:color="auto" w:fill="auto"/>
          </w:tcPr>
          <w:p w14:paraId="1D5E279B" w14:textId="77777777" w:rsidR="0023247B" w:rsidRPr="00560DDA" w:rsidRDefault="0023247B" w:rsidP="00A1098A">
            <w:pPr>
              <w:spacing w:line="276" w:lineRule="auto"/>
              <w:rPr>
                <w:sz w:val="20"/>
                <w:szCs w:val="18"/>
              </w:rPr>
            </w:pPr>
            <w:r w:rsidRPr="00560DDA">
              <w:rPr>
                <w:sz w:val="20"/>
                <w:szCs w:val="18"/>
              </w:rPr>
              <w:t>Frontalunterricht</w:t>
            </w:r>
          </w:p>
        </w:tc>
      </w:tr>
      <w:tr w:rsidR="0023247B" w:rsidRPr="00560DDA" w14:paraId="68553E70" w14:textId="77777777" w:rsidTr="00A1098A">
        <w:tc>
          <w:tcPr>
            <w:tcW w:w="1406" w:type="dxa"/>
            <w:tcBorders>
              <w:top w:val="nil"/>
              <w:left w:val="nil"/>
              <w:bottom w:val="nil"/>
              <w:right w:val="nil"/>
            </w:tcBorders>
            <w:shd w:val="clear" w:color="auto" w:fill="F2F2F2" w:themeFill="background1" w:themeFillShade="F2"/>
          </w:tcPr>
          <w:p w14:paraId="79E0C8E0" w14:textId="77777777" w:rsidR="0023247B" w:rsidRPr="00560DDA" w:rsidRDefault="0023247B" w:rsidP="00A1098A">
            <w:pPr>
              <w:spacing w:line="276" w:lineRule="auto"/>
              <w:rPr>
                <w:sz w:val="20"/>
                <w:szCs w:val="18"/>
              </w:rPr>
            </w:pPr>
            <w:r w:rsidRPr="00560DDA">
              <w:rPr>
                <w:sz w:val="20"/>
                <w:szCs w:val="18"/>
              </w:rPr>
              <w:t>Fallstudien</w:t>
            </w:r>
          </w:p>
        </w:tc>
        <w:tc>
          <w:tcPr>
            <w:tcW w:w="4877" w:type="dxa"/>
            <w:gridSpan w:val="2"/>
            <w:tcBorders>
              <w:top w:val="nil"/>
              <w:left w:val="nil"/>
              <w:bottom w:val="nil"/>
              <w:right w:val="nil"/>
            </w:tcBorders>
            <w:shd w:val="clear" w:color="auto" w:fill="F2F2F2" w:themeFill="background1" w:themeFillShade="F2"/>
          </w:tcPr>
          <w:p w14:paraId="3F8728CB" w14:textId="77777777" w:rsidR="0023247B" w:rsidRPr="00560DDA" w:rsidRDefault="0023247B" w:rsidP="0023247B">
            <w:pPr>
              <w:pStyle w:val="Listenabsatz"/>
              <w:numPr>
                <w:ilvl w:val="0"/>
                <w:numId w:val="12"/>
              </w:numPr>
              <w:spacing w:line="276" w:lineRule="auto"/>
              <w:ind w:left="320" w:hanging="243"/>
              <w:rPr>
                <w:sz w:val="20"/>
                <w:szCs w:val="18"/>
              </w:rPr>
            </w:pPr>
            <w:r w:rsidRPr="00560DDA">
              <w:rPr>
                <w:sz w:val="20"/>
                <w:szCs w:val="18"/>
              </w:rPr>
              <w:t>Problembasiertes Lernen mit Fallstudien</w:t>
            </w:r>
          </w:p>
        </w:tc>
        <w:tc>
          <w:tcPr>
            <w:tcW w:w="2221" w:type="dxa"/>
            <w:tcBorders>
              <w:top w:val="nil"/>
              <w:left w:val="nil"/>
              <w:bottom w:val="nil"/>
              <w:right w:val="nil"/>
            </w:tcBorders>
            <w:shd w:val="clear" w:color="auto" w:fill="F2F2F2" w:themeFill="background1" w:themeFillShade="F2"/>
          </w:tcPr>
          <w:p w14:paraId="3F34D17B" w14:textId="77777777" w:rsidR="0023247B" w:rsidRPr="00560DDA" w:rsidRDefault="0023247B" w:rsidP="00A1098A">
            <w:pPr>
              <w:spacing w:line="276" w:lineRule="auto"/>
              <w:rPr>
                <w:sz w:val="20"/>
                <w:szCs w:val="18"/>
              </w:rPr>
            </w:pPr>
            <w:r w:rsidRPr="00560DDA">
              <w:rPr>
                <w:sz w:val="20"/>
                <w:szCs w:val="18"/>
              </w:rPr>
              <w:t>Gruppenarbeit</w:t>
            </w:r>
          </w:p>
        </w:tc>
      </w:tr>
      <w:tr w:rsidR="0023247B" w:rsidRPr="00560DDA" w14:paraId="2EF20815" w14:textId="77777777" w:rsidTr="0023247B">
        <w:tc>
          <w:tcPr>
            <w:tcW w:w="1406" w:type="dxa"/>
            <w:tcBorders>
              <w:top w:val="nil"/>
              <w:left w:val="nil"/>
              <w:bottom w:val="nil"/>
              <w:right w:val="nil"/>
            </w:tcBorders>
            <w:shd w:val="clear" w:color="auto" w:fill="auto"/>
          </w:tcPr>
          <w:p w14:paraId="294937F7" w14:textId="77777777" w:rsidR="0023247B" w:rsidRPr="00560DDA" w:rsidRDefault="0023247B" w:rsidP="00A1098A">
            <w:pPr>
              <w:spacing w:line="276" w:lineRule="auto"/>
              <w:rPr>
                <w:sz w:val="20"/>
                <w:szCs w:val="18"/>
              </w:rPr>
            </w:pPr>
            <w:r w:rsidRPr="00560DDA">
              <w:rPr>
                <w:sz w:val="20"/>
                <w:szCs w:val="18"/>
              </w:rPr>
              <w:t>Diskussion</w:t>
            </w:r>
          </w:p>
        </w:tc>
        <w:tc>
          <w:tcPr>
            <w:tcW w:w="4877" w:type="dxa"/>
            <w:gridSpan w:val="2"/>
            <w:tcBorders>
              <w:top w:val="nil"/>
              <w:left w:val="nil"/>
              <w:bottom w:val="nil"/>
              <w:right w:val="nil"/>
            </w:tcBorders>
            <w:shd w:val="clear" w:color="auto" w:fill="auto"/>
          </w:tcPr>
          <w:p w14:paraId="78F4BA12" w14:textId="77777777" w:rsidR="0023247B" w:rsidRPr="00560DDA" w:rsidRDefault="0023247B" w:rsidP="0023247B">
            <w:pPr>
              <w:pStyle w:val="Listenabsatz"/>
              <w:numPr>
                <w:ilvl w:val="0"/>
                <w:numId w:val="12"/>
              </w:numPr>
              <w:spacing w:line="276" w:lineRule="auto"/>
              <w:ind w:left="320" w:hanging="243"/>
              <w:rPr>
                <w:sz w:val="20"/>
                <w:szCs w:val="18"/>
              </w:rPr>
            </w:pPr>
            <w:r w:rsidRPr="00560DDA">
              <w:rPr>
                <w:sz w:val="20"/>
                <w:szCs w:val="18"/>
              </w:rPr>
              <w:t>Diskussion über die gesellschaftliche Wirkung weiblicher Führung</w:t>
            </w:r>
          </w:p>
        </w:tc>
        <w:tc>
          <w:tcPr>
            <w:tcW w:w="2221" w:type="dxa"/>
            <w:tcBorders>
              <w:top w:val="nil"/>
              <w:left w:val="nil"/>
              <w:bottom w:val="nil"/>
              <w:right w:val="nil"/>
            </w:tcBorders>
            <w:shd w:val="clear" w:color="auto" w:fill="auto"/>
          </w:tcPr>
          <w:p w14:paraId="5F933F58" w14:textId="77777777" w:rsidR="0023247B" w:rsidRPr="00560DDA" w:rsidRDefault="0023247B" w:rsidP="00A1098A">
            <w:pPr>
              <w:spacing w:line="276" w:lineRule="auto"/>
              <w:rPr>
                <w:sz w:val="20"/>
                <w:szCs w:val="18"/>
              </w:rPr>
            </w:pPr>
            <w:r w:rsidRPr="00560DDA">
              <w:rPr>
                <w:sz w:val="20"/>
                <w:szCs w:val="18"/>
              </w:rPr>
              <w:t>Diskussion</w:t>
            </w:r>
          </w:p>
        </w:tc>
      </w:tr>
    </w:tbl>
    <w:p w14:paraId="1EEB647A" w14:textId="77777777" w:rsidR="00AB72C3" w:rsidRPr="00560DDA" w:rsidRDefault="00AB72C3" w:rsidP="5A5806AB">
      <w:pPr>
        <w:spacing w:line="259" w:lineRule="auto"/>
      </w:pPr>
    </w:p>
    <w:p w14:paraId="37A90D4C" w14:textId="77777777" w:rsidR="0094326B" w:rsidRPr="00560DDA" w:rsidRDefault="00C724D0">
      <w:pPr>
        <w:pStyle w:val="DIG3"/>
      </w:pPr>
      <w:bookmarkStart w:id="35" w:name="_Toc163728769"/>
      <w:r w:rsidRPr="00560DDA">
        <w:t>Allgemeine Beschreibung</w:t>
      </w:r>
      <w:bookmarkEnd w:id="35"/>
      <w:r w:rsidRPr="00560DDA">
        <w:t xml:space="preserve"> </w:t>
      </w:r>
    </w:p>
    <w:p w14:paraId="6B6FE091" w14:textId="146BD1C7" w:rsidR="0094326B" w:rsidRPr="00560DDA" w:rsidRDefault="00061269">
      <w:pPr>
        <w:pStyle w:val="DIGText"/>
        <w:rPr>
          <w:sz w:val="22"/>
          <w:szCs w:val="20"/>
        </w:rPr>
      </w:pPr>
      <w:r w:rsidRPr="00560DDA">
        <w:rPr>
          <w:iCs/>
          <w:sz w:val="22"/>
          <w:szCs w:val="20"/>
        </w:rPr>
        <w:t xml:space="preserve">Das </w:t>
      </w:r>
      <w:r w:rsidR="00C724D0" w:rsidRPr="00560DDA">
        <w:rPr>
          <w:iCs/>
          <w:sz w:val="22"/>
          <w:szCs w:val="20"/>
        </w:rPr>
        <w:t>Thema</w:t>
      </w:r>
      <w:r w:rsidRPr="00560DDA">
        <w:rPr>
          <w:iCs/>
          <w:sz w:val="22"/>
          <w:szCs w:val="20"/>
        </w:rPr>
        <w:t xml:space="preserve"> 5 </w:t>
      </w:r>
      <w:r w:rsidR="008E31F2" w:rsidRPr="00560DDA">
        <w:rPr>
          <w:i/>
          <w:color w:val="E9550D" w:themeColor="accent1"/>
          <w:sz w:val="22"/>
          <w:szCs w:val="20"/>
        </w:rPr>
        <w:t>„</w:t>
      </w:r>
      <w:r w:rsidR="00FC7509" w:rsidRPr="00560DDA">
        <w:rPr>
          <w:i/>
          <w:color w:val="E9550D" w:themeColor="accent1"/>
          <w:sz w:val="22"/>
          <w:szCs w:val="20"/>
        </w:rPr>
        <w:t>Berufliche</w:t>
      </w:r>
      <w:r w:rsidR="00C724D0" w:rsidRPr="00560DDA">
        <w:rPr>
          <w:i/>
          <w:color w:val="E9550D" w:themeColor="accent1"/>
          <w:sz w:val="22"/>
          <w:szCs w:val="20"/>
        </w:rPr>
        <w:t xml:space="preserve"> Beratung</w:t>
      </w:r>
      <w:r w:rsidR="008E31F2" w:rsidRPr="00560DDA">
        <w:rPr>
          <w:i/>
          <w:color w:val="E9550D" w:themeColor="accent1"/>
          <w:sz w:val="22"/>
          <w:szCs w:val="20"/>
        </w:rPr>
        <w:t>“</w:t>
      </w:r>
      <w:r w:rsidR="00C724D0" w:rsidRPr="00560DDA">
        <w:rPr>
          <w:sz w:val="22"/>
          <w:szCs w:val="20"/>
        </w:rPr>
        <w:t xml:space="preserve"> </w:t>
      </w:r>
      <w:r w:rsidR="00AB72C3" w:rsidRPr="00560DDA">
        <w:rPr>
          <w:sz w:val="22"/>
          <w:szCs w:val="20"/>
        </w:rPr>
        <w:t xml:space="preserve">ist der wichtigste </w:t>
      </w:r>
      <w:r w:rsidR="00030DA6" w:rsidRPr="00560DDA">
        <w:rPr>
          <w:sz w:val="22"/>
          <w:szCs w:val="20"/>
        </w:rPr>
        <w:t xml:space="preserve">Teil des </w:t>
      </w:r>
      <w:r w:rsidRPr="00560DDA">
        <w:rPr>
          <w:sz w:val="22"/>
          <w:szCs w:val="20"/>
        </w:rPr>
        <w:t>Weiter</w:t>
      </w:r>
      <w:r w:rsidR="00030DA6" w:rsidRPr="00560DDA">
        <w:rPr>
          <w:sz w:val="22"/>
          <w:szCs w:val="20"/>
        </w:rPr>
        <w:t xml:space="preserve">bildungsprogramms. </w:t>
      </w:r>
      <w:r w:rsidRPr="00560DDA">
        <w:rPr>
          <w:sz w:val="22"/>
          <w:szCs w:val="20"/>
        </w:rPr>
        <w:t>Hier</w:t>
      </w:r>
      <w:r w:rsidR="00030DA6" w:rsidRPr="00560DDA">
        <w:rPr>
          <w:sz w:val="22"/>
          <w:szCs w:val="20"/>
        </w:rPr>
        <w:t xml:space="preserve"> lernen die Teilnehme</w:t>
      </w:r>
      <w:r w:rsidRPr="00560DDA">
        <w:rPr>
          <w:sz w:val="22"/>
          <w:szCs w:val="20"/>
        </w:rPr>
        <w:t>nden</w:t>
      </w:r>
      <w:r w:rsidR="00030DA6" w:rsidRPr="00560DDA">
        <w:rPr>
          <w:sz w:val="22"/>
          <w:szCs w:val="20"/>
        </w:rPr>
        <w:t xml:space="preserve">, wie sie alle bisherigen Inhalte </w:t>
      </w:r>
      <w:r w:rsidR="00F95841" w:rsidRPr="00560DDA">
        <w:rPr>
          <w:sz w:val="22"/>
          <w:szCs w:val="20"/>
        </w:rPr>
        <w:t xml:space="preserve">(Thema 1 bis Thema 4) </w:t>
      </w:r>
      <w:r w:rsidR="00030DA6" w:rsidRPr="00560DDA">
        <w:rPr>
          <w:sz w:val="22"/>
          <w:szCs w:val="20"/>
        </w:rPr>
        <w:t xml:space="preserve">umsetzen </w:t>
      </w:r>
      <w:r w:rsidR="00F95841" w:rsidRPr="00560DDA">
        <w:rPr>
          <w:sz w:val="22"/>
          <w:szCs w:val="20"/>
        </w:rPr>
        <w:t xml:space="preserve">und </w:t>
      </w:r>
      <w:r w:rsidR="00A16F19" w:rsidRPr="00560DDA">
        <w:rPr>
          <w:sz w:val="22"/>
          <w:szCs w:val="20"/>
        </w:rPr>
        <w:t xml:space="preserve">diese </w:t>
      </w:r>
      <w:r w:rsidR="008C172F" w:rsidRPr="00560DDA">
        <w:rPr>
          <w:sz w:val="22"/>
          <w:szCs w:val="20"/>
        </w:rPr>
        <w:t xml:space="preserve">mit wissenschaftlichen und praktischen Beratungsansätzen </w:t>
      </w:r>
      <w:r w:rsidR="00F95841" w:rsidRPr="00560DDA">
        <w:rPr>
          <w:sz w:val="22"/>
          <w:szCs w:val="20"/>
        </w:rPr>
        <w:t>verbinden können</w:t>
      </w:r>
      <w:r w:rsidR="008C172F" w:rsidRPr="00560DDA">
        <w:rPr>
          <w:sz w:val="22"/>
          <w:szCs w:val="20"/>
        </w:rPr>
        <w:t xml:space="preserve">. </w:t>
      </w:r>
      <w:r w:rsidR="00A16F19" w:rsidRPr="00560DDA">
        <w:rPr>
          <w:sz w:val="22"/>
          <w:szCs w:val="20"/>
        </w:rPr>
        <w:t xml:space="preserve">Thema 5 </w:t>
      </w:r>
      <w:r w:rsidR="000725FE" w:rsidRPr="00560DDA">
        <w:rPr>
          <w:sz w:val="22"/>
          <w:szCs w:val="20"/>
        </w:rPr>
        <w:t xml:space="preserve">befasst sich </w:t>
      </w:r>
      <w:r w:rsidR="00A16F19" w:rsidRPr="00560DDA">
        <w:rPr>
          <w:sz w:val="22"/>
          <w:szCs w:val="20"/>
        </w:rPr>
        <w:t>daher mit zwei Unterthemen</w:t>
      </w:r>
      <w:r w:rsidR="005229C8" w:rsidRPr="00560DDA">
        <w:rPr>
          <w:sz w:val="22"/>
          <w:szCs w:val="20"/>
        </w:rPr>
        <w:t xml:space="preserve">: den </w:t>
      </w:r>
      <w:r w:rsidR="005169B5" w:rsidRPr="00560DDA">
        <w:rPr>
          <w:i/>
          <w:color w:val="E9550D" w:themeColor="accent1"/>
          <w:sz w:val="22"/>
          <w:szCs w:val="20"/>
        </w:rPr>
        <w:t xml:space="preserve">wissenschaftlichen </w:t>
      </w:r>
      <w:r w:rsidR="001E4BED" w:rsidRPr="00560DDA">
        <w:rPr>
          <w:i/>
          <w:color w:val="E9550D" w:themeColor="accent1"/>
          <w:sz w:val="22"/>
          <w:szCs w:val="20"/>
        </w:rPr>
        <w:t xml:space="preserve">Ansätzen </w:t>
      </w:r>
      <w:r w:rsidR="005229C8" w:rsidRPr="00560DDA">
        <w:rPr>
          <w:sz w:val="22"/>
          <w:szCs w:val="20"/>
        </w:rPr>
        <w:t xml:space="preserve">und den </w:t>
      </w:r>
      <w:r w:rsidR="005229C8" w:rsidRPr="00560DDA">
        <w:rPr>
          <w:i/>
          <w:color w:val="E9550D" w:themeColor="accent1"/>
          <w:sz w:val="22"/>
          <w:szCs w:val="20"/>
        </w:rPr>
        <w:t xml:space="preserve">praktischen </w:t>
      </w:r>
      <w:r w:rsidR="001E4BED" w:rsidRPr="00560DDA">
        <w:rPr>
          <w:i/>
          <w:color w:val="E9550D" w:themeColor="accent1"/>
          <w:sz w:val="22"/>
          <w:szCs w:val="20"/>
        </w:rPr>
        <w:t>Ansätzen</w:t>
      </w:r>
      <w:r w:rsidR="005229C8" w:rsidRPr="00560DDA">
        <w:rPr>
          <w:sz w:val="22"/>
          <w:szCs w:val="20"/>
        </w:rPr>
        <w:t xml:space="preserve">. </w:t>
      </w:r>
      <w:r w:rsidR="001C1E04" w:rsidRPr="00560DDA">
        <w:rPr>
          <w:sz w:val="22"/>
          <w:szCs w:val="20"/>
        </w:rPr>
        <w:t xml:space="preserve">Um eine möglichst </w:t>
      </w:r>
      <w:r w:rsidR="00565F8D" w:rsidRPr="00560DDA">
        <w:rPr>
          <w:sz w:val="22"/>
          <w:szCs w:val="20"/>
        </w:rPr>
        <w:t xml:space="preserve">wertvolle Lernerfahrung zu </w:t>
      </w:r>
      <w:r w:rsidR="001C1E04" w:rsidRPr="00560DDA">
        <w:rPr>
          <w:sz w:val="22"/>
          <w:szCs w:val="20"/>
        </w:rPr>
        <w:t>schaffen</w:t>
      </w:r>
      <w:r w:rsidR="00565F8D" w:rsidRPr="00560DDA">
        <w:rPr>
          <w:sz w:val="22"/>
          <w:szCs w:val="20"/>
        </w:rPr>
        <w:t xml:space="preserve">, </w:t>
      </w:r>
      <w:r w:rsidR="006B6556" w:rsidRPr="00560DDA">
        <w:rPr>
          <w:sz w:val="22"/>
          <w:szCs w:val="20"/>
        </w:rPr>
        <w:t xml:space="preserve">arbeiten </w:t>
      </w:r>
      <w:r w:rsidR="00DE64A0" w:rsidRPr="00560DDA">
        <w:rPr>
          <w:sz w:val="22"/>
          <w:szCs w:val="20"/>
        </w:rPr>
        <w:t>die</w:t>
      </w:r>
      <w:r w:rsidRPr="00560DDA">
        <w:rPr>
          <w:sz w:val="22"/>
          <w:szCs w:val="20"/>
        </w:rPr>
        <w:t xml:space="preserve"> Teilnehmenden</w:t>
      </w:r>
      <w:r w:rsidR="00DE64A0" w:rsidRPr="00560DDA">
        <w:rPr>
          <w:sz w:val="22"/>
          <w:szCs w:val="20"/>
        </w:rPr>
        <w:t xml:space="preserve"> </w:t>
      </w:r>
      <w:r w:rsidRPr="00560DDA">
        <w:rPr>
          <w:sz w:val="22"/>
          <w:szCs w:val="20"/>
        </w:rPr>
        <w:t xml:space="preserve">im Rahmen von problembasiertem Lernen mit </w:t>
      </w:r>
      <w:r w:rsidR="004776F1" w:rsidRPr="00560DDA">
        <w:rPr>
          <w:sz w:val="22"/>
          <w:szCs w:val="20"/>
        </w:rPr>
        <w:t>vier verschiedenen Fallstudien</w:t>
      </w:r>
      <w:r w:rsidR="006B6556" w:rsidRPr="00560DDA">
        <w:rPr>
          <w:sz w:val="22"/>
          <w:szCs w:val="20"/>
        </w:rPr>
        <w:t xml:space="preserve">. </w:t>
      </w:r>
      <w:r w:rsidRPr="00560DDA">
        <w:rPr>
          <w:sz w:val="22"/>
          <w:szCs w:val="20"/>
        </w:rPr>
        <w:t xml:space="preserve">Die Lehrmethode des problembasierten Lernen </w:t>
      </w:r>
      <w:r w:rsidR="003544EA" w:rsidRPr="00560DDA">
        <w:rPr>
          <w:sz w:val="22"/>
          <w:szCs w:val="20"/>
        </w:rPr>
        <w:t xml:space="preserve">(PBL) </w:t>
      </w:r>
      <w:r w:rsidRPr="00560DDA">
        <w:rPr>
          <w:sz w:val="22"/>
          <w:szCs w:val="20"/>
        </w:rPr>
        <w:t xml:space="preserve">ist </w:t>
      </w:r>
      <w:r w:rsidR="005451E2" w:rsidRPr="00560DDA">
        <w:rPr>
          <w:sz w:val="22"/>
          <w:szCs w:val="20"/>
        </w:rPr>
        <w:t xml:space="preserve">in Kapitel </w:t>
      </w:r>
      <w:r w:rsidR="005451E2" w:rsidRPr="00560DDA">
        <w:rPr>
          <w:sz w:val="22"/>
          <w:szCs w:val="20"/>
        </w:rPr>
        <w:fldChar w:fldCharType="begin"/>
      </w:r>
      <w:r w:rsidR="005451E2" w:rsidRPr="00560DDA">
        <w:rPr>
          <w:sz w:val="22"/>
          <w:szCs w:val="20"/>
        </w:rPr>
        <w:instrText xml:space="preserve"> REF _Ref163728510 \r \h </w:instrText>
      </w:r>
      <w:r w:rsidR="005451E2" w:rsidRPr="00560DDA">
        <w:rPr>
          <w:sz w:val="22"/>
          <w:szCs w:val="20"/>
        </w:rPr>
      </w:r>
      <w:r w:rsidR="00560DDA">
        <w:rPr>
          <w:sz w:val="22"/>
          <w:szCs w:val="20"/>
        </w:rPr>
        <w:instrText xml:space="preserve"> \* MERGEFORMAT </w:instrText>
      </w:r>
      <w:r w:rsidR="005451E2" w:rsidRPr="00560DDA">
        <w:rPr>
          <w:sz w:val="22"/>
          <w:szCs w:val="20"/>
        </w:rPr>
        <w:fldChar w:fldCharType="separate"/>
      </w:r>
      <w:r w:rsidR="003E0125">
        <w:rPr>
          <w:sz w:val="22"/>
          <w:szCs w:val="20"/>
        </w:rPr>
        <w:t>1.3</w:t>
      </w:r>
      <w:r w:rsidR="005451E2" w:rsidRPr="00560DDA">
        <w:rPr>
          <w:sz w:val="22"/>
          <w:szCs w:val="20"/>
        </w:rPr>
        <w:fldChar w:fldCharType="end"/>
      </w:r>
      <w:r w:rsidR="00A127EA" w:rsidRPr="00560DDA">
        <w:rPr>
          <w:sz w:val="22"/>
          <w:szCs w:val="20"/>
        </w:rPr>
        <w:t xml:space="preserve"> </w:t>
      </w:r>
      <w:r w:rsidRPr="00560DDA">
        <w:rPr>
          <w:sz w:val="22"/>
          <w:szCs w:val="20"/>
        </w:rPr>
        <w:t>ausführlich beschrieben</w:t>
      </w:r>
      <w:r w:rsidR="002A6A51" w:rsidRPr="00560DDA">
        <w:rPr>
          <w:sz w:val="22"/>
          <w:szCs w:val="20"/>
        </w:rPr>
        <w:t xml:space="preserve">. </w:t>
      </w:r>
    </w:p>
    <w:p w14:paraId="3E071136" w14:textId="4F0E3DFB" w:rsidR="0094326B" w:rsidRPr="00560DDA" w:rsidRDefault="00C724D0">
      <w:pPr>
        <w:pStyle w:val="DIGText"/>
      </w:pPr>
      <w:r w:rsidRPr="00560DDA">
        <w:rPr>
          <w:sz w:val="22"/>
          <w:szCs w:val="20"/>
        </w:rPr>
        <w:t>Zunächst machen sich</w:t>
      </w:r>
      <w:r w:rsidRPr="00560DDA">
        <w:rPr>
          <w:i/>
          <w:sz w:val="22"/>
          <w:szCs w:val="20"/>
        </w:rPr>
        <w:t xml:space="preserve"> </w:t>
      </w:r>
      <w:r w:rsidRPr="00560DDA">
        <w:rPr>
          <w:sz w:val="22"/>
          <w:szCs w:val="20"/>
        </w:rPr>
        <w:t xml:space="preserve">die </w:t>
      </w:r>
      <w:r w:rsidR="00061269" w:rsidRPr="00560DDA">
        <w:rPr>
          <w:sz w:val="22"/>
          <w:szCs w:val="20"/>
        </w:rPr>
        <w:t>Teilnehmenden</w:t>
      </w:r>
      <w:r w:rsidRPr="00560DDA">
        <w:rPr>
          <w:sz w:val="22"/>
          <w:szCs w:val="20"/>
        </w:rPr>
        <w:t xml:space="preserve"> </w:t>
      </w:r>
      <w:r w:rsidR="00504169" w:rsidRPr="00560DDA">
        <w:rPr>
          <w:i/>
          <w:sz w:val="22"/>
          <w:szCs w:val="20"/>
        </w:rPr>
        <w:t>eigenständig</w:t>
      </w:r>
      <w:r w:rsidR="00504169" w:rsidRPr="00560DDA">
        <w:rPr>
          <w:sz w:val="22"/>
          <w:szCs w:val="20"/>
        </w:rPr>
        <w:t xml:space="preserve"> </w:t>
      </w:r>
      <w:r w:rsidRPr="00560DDA">
        <w:rPr>
          <w:sz w:val="22"/>
          <w:szCs w:val="20"/>
        </w:rPr>
        <w:t xml:space="preserve">mit dem Grundgedanken jeder Theorie vertraut und vertiefen dann die Theorien, die sie für ihr Beratungsproblem/ihre Beratungssituation </w:t>
      </w:r>
      <w:r w:rsidR="00721902" w:rsidRPr="00560DDA">
        <w:rPr>
          <w:sz w:val="22"/>
          <w:szCs w:val="20"/>
        </w:rPr>
        <w:t xml:space="preserve">(eine Fallstudie) </w:t>
      </w:r>
      <w:r w:rsidRPr="00560DDA">
        <w:rPr>
          <w:sz w:val="22"/>
          <w:szCs w:val="20"/>
        </w:rPr>
        <w:t>benötigen. Zum</w:t>
      </w:r>
      <w:r w:rsidR="003544EA" w:rsidRPr="00560DDA">
        <w:rPr>
          <w:sz w:val="22"/>
          <w:szCs w:val="20"/>
        </w:rPr>
        <w:t xml:space="preserve"> Vertraut machen </w:t>
      </w:r>
      <w:r w:rsidRPr="00560DDA">
        <w:rPr>
          <w:sz w:val="22"/>
          <w:szCs w:val="20"/>
        </w:rPr>
        <w:t>gibt es</w:t>
      </w:r>
      <w:r w:rsidR="003544EA" w:rsidRPr="00560DDA">
        <w:rPr>
          <w:sz w:val="22"/>
          <w:szCs w:val="20"/>
        </w:rPr>
        <w:t xml:space="preserve"> zwei</w:t>
      </w:r>
      <w:r w:rsidRPr="00560DDA">
        <w:rPr>
          <w:sz w:val="22"/>
          <w:szCs w:val="20"/>
        </w:rPr>
        <w:t xml:space="preserve"> Übersichtspräsentationen, </w:t>
      </w:r>
      <w:r w:rsidR="008E31F2" w:rsidRPr="00560DDA">
        <w:rPr>
          <w:sz w:val="22"/>
          <w:szCs w:val="20"/>
        </w:rPr>
        <w:t>„</w:t>
      </w:r>
      <w:proofErr w:type="spellStart"/>
      <w:r w:rsidRPr="00560DDA">
        <w:rPr>
          <w:sz w:val="22"/>
          <w:szCs w:val="20"/>
        </w:rPr>
        <w:t>PBL</w:t>
      </w:r>
      <w:r w:rsidR="00F5010E" w:rsidRPr="00560DDA">
        <w:rPr>
          <w:sz w:val="22"/>
          <w:szCs w:val="20"/>
        </w:rPr>
        <w:t>_</w:t>
      </w:r>
      <w:r w:rsidRPr="00560DDA">
        <w:rPr>
          <w:sz w:val="22"/>
          <w:szCs w:val="20"/>
        </w:rPr>
        <w:t>Wissenschaftliche</w:t>
      </w:r>
      <w:proofErr w:type="spellEnd"/>
      <w:r w:rsidRPr="00560DDA">
        <w:rPr>
          <w:sz w:val="22"/>
          <w:szCs w:val="20"/>
        </w:rPr>
        <w:t xml:space="preserve"> Ansätze</w:t>
      </w:r>
      <w:r w:rsidR="008E31F2" w:rsidRPr="00560DDA">
        <w:rPr>
          <w:sz w:val="22"/>
          <w:szCs w:val="20"/>
        </w:rPr>
        <w:t>“</w:t>
      </w:r>
      <w:r w:rsidRPr="00560DDA">
        <w:rPr>
          <w:sz w:val="22"/>
          <w:szCs w:val="20"/>
        </w:rPr>
        <w:t xml:space="preserve"> und </w:t>
      </w:r>
      <w:r w:rsidR="008E31F2" w:rsidRPr="00560DDA">
        <w:rPr>
          <w:sz w:val="22"/>
          <w:szCs w:val="20"/>
        </w:rPr>
        <w:t>„</w:t>
      </w:r>
      <w:proofErr w:type="spellStart"/>
      <w:r w:rsidRPr="00560DDA">
        <w:rPr>
          <w:sz w:val="22"/>
          <w:szCs w:val="20"/>
        </w:rPr>
        <w:t>PBL_Praktische</w:t>
      </w:r>
      <w:proofErr w:type="spellEnd"/>
      <w:r w:rsidRPr="00560DDA">
        <w:rPr>
          <w:sz w:val="22"/>
          <w:szCs w:val="20"/>
        </w:rPr>
        <w:t xml:space="preserve"> Ansätze</w:t>
      </w:r>
      <w:r w:rsidR="008E31F2" w:rsidRPr="00560DDA">
        <w:rPr>
          <w:sz w:val="22"/>
          <w:szCs w:val="20"/>
        </w:rPr>
        <w:t>“</w:t>
      </w:r>
      <w:r w:rsidRPr="00560DDA">
        <w:rPr>
          <w:sz w:val="22"/>
          <w:szCs w:val="20"/>
        </w:rPr>
        <w:t xml:space="preserve">; zur Vertiefung gibt es die PBL-Bibliotheken, </w:t>
      </w:r>
      <w:r w:rsidR="008E31F2" w:rsidRPr="00560DDA">
        <w:rPr>
          <w:sz w:val="22"/>
          <w:szCs w:val="20"/>
        </w:rPr>
        <w:t>„</w:t>
      </w:r>
      <w:proofErr w:type="spellStart"/>
      <w:r w:rsidRPr="00560DDA">
        <w:rPr>
          <w:sz w:val="22"/>
          <w:szCs w:val="20"/>
        </w:rPr>
        <w:t>Bibliothek_Wissenschaftliche</w:t>
      </w:r>
      <w:proofErr w:type="spellEnd"/>
      <w:r w:rsidRPr="00560DDA">
        <w:rPr>
          <w:sz w:val="22"/>
          <w:szCs w:val="20"/>
        </w:rPr>
        <w:t xml:space="preserve"> Ansätze</w:t>
      </w:r>
      <w:r w:rsidR="008E31F2" w:rsidRPr="00560DDA">
        <w:rPr>
          <w:sz w:val="22"/>
          <w:szCs w:val="20"/>
        </w:rPr>
        <w:t>“</w:t>
      </w:r>
      <w:r w:rsidRPr="00560DDA">
        <w:rPr>
          <w:sz w:val="22"/>
          <w:szCs w:val="20"/>
        </w:rPr>
        <w:t xml:space="preserve"> und </w:t>
      </w:r>
      <w:r w:rsidR="008E31F2" w:rsidRPr="00560DDA">
        <w:rPr>
          <w:sz w:val="22"/>
          <w:szCs w:val="20"/>
        </w:rPr>
        <w:t>„</w:t>
      </w:r>
      <w:proofErr w:type="spellStart"/>
      <w:r w:rsidRPr="00560DDA">
        <w:rPr>
          <w:sz w:val="22"/>
          <w:szCs w:val="20"/>
        </w:rPr>
        <w:t>Bibliothek_Praktische</w:t>
      </w:r>
      <w:proofErr w:type="spellEnd"/>
      <w:r w:rsidRPr="00560DDA">
        <w:rPr>
          <w:sz w:val="22"/>
          <w:szCs w:val="20"/>
        </w:rPr>
        <w:t xml:space="preserve"> Ansätze</w:t>
      </w:r>
      <w:r w:rsidR="008E31F2" w:rsidRPr="00560DDA">
        <w:rPr>
          <w:sz w:val="22"/>
          <w:szCs w:val="20"/>
        </w:rPr>
        <w:t>“</w:t>
      </w:r>
      <w:r w:rsidRPr="00560DDA">
        <w:rPr>
          <w:sz w:val="22"/>
          <w:szCs w:val="20"/>
        </w:rPr>
        <w:t xml:space="preserve">, die Artikel und Skripte zu verschiedenen Beratungstheorien enthalten. </w:t>
      </w:r>
      <w:r w:rsidR="0077302C" w:rsidRPr="00560DDA">
        <w:br w:type="page"/>
      </w:r>
    </w:p>
    <w:p w14:paraId="28A0DCB1" w14:textId="77777777" w:rsidR="00936A5B" w:rsidRPr="00560DDA" w:rsidRDefault="00936A5B" w:rsidP="00936A5B">
      <w:pPr>
        <w:pStyle w:val="DIG3"/>
      </w:pPr>
      <w:bookmarkStart w:id="36" w:name="_Toc163728770"/>
      <w:r w:rsidRPr="00560DDA">
        <w:lastRenderedPageBreak/>
        <w:t>Themenschwerpunkte</w:t>
      </w:r>
      <w:bookmarkEnd w:id="36"/>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6453"/>
        <w:gridCol w:w="1408"/>
      </w:tblGrid>
      <w:tr w:rsidR="00826F7D" w:rsidRPr="00560DDA" w14:paraId="57524A1E" w14:textId="77777777" w:rsidTr="00826F7D">
        <w:trPr>
          <w:trHeight w:val="375"/>
        </w:trPr>
        <w:tc>
          <w:tcPr>
            <w:tcW w:w="786" w:type="dxa"/>
            <w:shd w:val="clear" w:color="auto" w:fill="F8A57C" w:themeFill="accent3"/>
          </w:tcPr>
          <w:p w14:paraId="29AA2862" w14:textId="64F06498" w:rsidR="00826F7D" w:rsidRPr="00560DDA" w:rsidRDefault="00826F7D" w:rsidP="00826F7D">
            <w:pPr>
              <w:pStyle w:val="DIGText"/>
              <w:spacing w:line="276" w:lineRule="auto"/>
            </w:pPr>
            <w:r w:rsidRPr="00560DDA">
              <w:t>Nr.</w:t>
            </w:r>
          </w:p>
        </w:tc>
        <w:tc>
          <w:tcPr>
            <w:tcW w:w="6453" w:type="dxa"/>
            <w:shd w:val="clear" w:color="auto" w:fill="F8A57C" w:themeFill="accent3"/>
          </w:tcPr>
          <w:p w14:paraId="7FDBF39E" w14:textId="1D0DB1D9" w:rsidR="00826F7D" w:rsidRPr="00560DDA" w:rsidRDefault="00826F7D" w:rsidP="00826F7D">
            <w:pPr>
              <w:pStyle w:val="DIGText"/>
              <w:spacing w:line="276" w:lineRule="auto"/>
            </w:pPr>
            <w:r w:rsidRPr="00560DDA">
              <w:t>Themenschwerpunkt</w:t>
            </w:r>
          </w:p>
        </w:tc>
        <w:tc>
          <w:tcPr>
            <w:tcW w:w="1408" w:type="dxa"/>
            <w:shd w:val="clear" w:color="auto" w:fill="F8A57C" w:themeFill="accent3"/>
          </w:tcPr>
          <w:p w14:paraId="341DE132" w14:textId="2EB8518A" w:rsidR="00826F7D" w:rsidRPr="00560DDA" w:rsidRDefault="00826F7D" w:rsidP="00826F7D">
            <w:pPr>
              <w:pStyle w:val="DIGText"/>
              <w:spacing w:line="276" w:lineRule="auto"/>
            </w:pPr>
            <w:r w:rsidRPr="00560DDA">
              <w:t>Umfang</w:t>
            </w:r>
          </w:p>
        </w:tc>
      </w:tr>
      <w:tr w:rsidR="00DD4BA0" w:rsidRPr="00560DDA" w14:paraId="7DDE5F39" w14:textId="77777777" w:rsidTr="00826F7D">
        <w:tc>
          <w:tcPr>
            <w:tcW w:w="786" w:type="dxa"/>
            <w:tcBorders>
              <w:bottom w:val="double" w:sz="4" w:space="0" w:color="auto"/>
            </w:tcBorders>
            <w:shd w:val="clear" w:color="auto" w:fill="FDECE3" w:themeFill="accent4"/>
          </w:tcPr>
          <w:p w14:paraId="79550B1C" w14:textId="77777777" w:rsidR="0094326B" w:rsidRPr="00560DDA" w:rsidRDefault="00C724D0">
            <w:pPr>
              <w:pStyle w:val="DIGText"/>
              <w:spacing w:line="276" w:lineRule="auto"/>
              <w:rPr>
                <w:b/>
                <w:bCs/>
              </w:rPr>
            </w:pPr>
            <w:r w:rsidRPr="00560DDA">
              <w:rPr>
                <w:b/>
                <w:bCs/>
              </w:rPr>
              <w:t>5.1</w:t>
            </w:r>
          </w:p>
        </w:tc>
        <w:tc>
          <w:tcPr>
            <w:tcW w:w="6453" w:type="dxa"/>
            <w:tcBorders>
              <w:bottom w:val="double" w:sz="4" w:space="0" w:color="auto"/>
            </w:tcBorders>
            <w:shd w:val="clear" w:color="auto" w:fill="FDECE3" w:themeFill="accent4"/>
          </w:tcPr>
          <w:p w14:paraId="4E982A1B" w14:textId="77777777" w:rsidR="0094326B" w:rsidRPr="00560DDA" w:rsidRDefault="00C724D0">
            <w:pPr>
              <w:pStyle w:val="DIGText"/>
              <w:spacing w:line="276" w:lineRule="auto"/>
              <w:rPr>
                <w:b/>
                <w:bCs/>
              </w:rPr>
            </w:pPr>
            <w:r w:rsidRPr="00560DDA">
              <w:rPr>
                <w:b/>
                <w:bCs/>
              </w:rPr>
              <w:t xml:space="preserve">Einführung </w:t>
            </w:r>
          </w:p>
        </w:tc>
        <w:tc>
          <w:tcPr>
            <w:tcW w:w="1408" w:type="dxa"/>
            <w:tcBorders>
              <w:bottom w:val="double" w:sz="4" w:space="0" w:color="auto"/>
            </w:tcBorders>
            <w:shd w:val="clear" w:color="auto" w:fill="FDECE3" w:themeFill="accent4"/>
          </w:tcPr>
          <w:p w14:paraId="3E942E3E" w14:textId="77777777" w:rsidR="0094326B" w:rsidRPr="00560DDA" w:rsidRDefault="00C724D0">
            <w:pPr>
              <w:pStyle w:val="DIGText"/>
              <w:spacing w:line="276" w:lineRule="auto"/>
              <w:rPr>
                <w:b/>
                <w:bCs/>
              </w:rPr>
            </w:pPr>
            <w:r w:rsidRPr="00560DDA">
              <w:rPr>
                <w:b/>
                <w:bCs/>
              </w:rPr>
              <w:t>60 min</w:t>
            </w:r>
          </w:p>
        </w:tc>
      </w:tr>
      <w:tr w:rsidR="00DD4BA0" w:rsidRPr="00560DDA" w14:paraId="0676A72B" w14:textId="77777777" w:rsidTr="00826F7D">
        <w:tc>
          <w:tcPr>
            <w:tcW w:w="8647" w:type="dxa"/>
            <w:gridSpan w:val="3"/>
            <w:tcBorders>
              <w:top w:val="double" w:sz="4" w:space="0" w:color="auto"/>
            </w:tcBorders>
            <w:shd w:val="clear" w:color="auto" w:fill="F2F2F2" w:themeFill="background1" w:themeFillShade="F2"/>
            <w:vAlign w:val="center"/>
          </w:tcPr>
          <w:p w14:paraId="55BED198" w14:textId="6B3F8CFC" w:rsidR="0094326B" w:rsidRPr="00560DDA" w:rsidRDefault="00C724D0">
            <w:pPr>
              <w:pStyle w:val="DIGText"/>
              <w:spacing w:line="276" w:lineRule="auto"/>
              <w:jc w:val="center"/>
              <w:rPr>
                <w:sz w:val="22"/>
                <w:szCs w:val="21"/>
              </w:rPr>
            </w:pPr>
            <w:r w:rsidRPr="00560DDA">
              <w:rPr>
                <w:sz w:val="22"/>
                <w:szCs w:val="21"/>
              </w:rPr>
              <w:t>Worum geht es?</w:t>
            </w:r>
          </w:p>
        </w:tc>
      </w:tr>
      <w:tr w:rsidR="00251270" w:rsidRPr="00560DDA" w14:paraId="0FFF6959" w14:textId="77777777" w:rsidTr="00826F7D">
        <w:trPr>
          <w:trHeight w:val="1993"/>
        </w:trPr>
        <w:tc>
          <w:tcPr>
            <w:tcW w:w="8647" w:type="dxa"/>
            <w:gridSpan w:val="3"/>
            <w:tcBorders>
              <w:bottom w:val="double" w:sz="4" w:space="0" w:color="auto"/>
            </w:tcBorders>
            <w:vAlign w:val="center"/>
          </w:tcPr>
          <w:p w14:paraId="147BA297" w14:textId="568C3435" w:rsidR="0094326B" w:rsidRPr="00560DDA" w:rsidRDefault="00C724D0">
            <w:pPr>
              <w:pStyle w:val="DIGText"/>
              <w:spacing w:line="276" w:lineRule="auto"/>
              <w:rPr>
                <w:sz w:val="22"/>
                <w:szCs w:val="21"/>
              </w:rPr>
            </w:pPr>
            <w:r w:rsidRPr="00560DDA">
              <w:rPr>
                <w:sz w:val="22"/>
                <w:szCs w:val="21"/>
              </w:rPr>
              <w:t>In der Einleitung zu Thema 5 wird die Bedeutung der Beratung als Wissenschaft</w:t>
            </w:r>
            <w:r w:rsidR="005F34C2" w:rsidRPr="00560DDA">
              <w:rPr>
                <w:sz w:val="22"/>
                <w:szCs w:val="21"/>
              </w:rPr>
              <w:t xml:space="preserve"> </w:t>
            </w:r>
            <w:r w:rsidR="007A4110" w:rsidRPr="00560DDA">
              <w:rPr>
                <w:sz w:val="22"/>
                <w:szCs w:val="21"/>
              </w:rPr>
              <w:t xml:space="preserve">sowie die Bedeutung einer ganzheitlichen Betrachtung der ratsuchenden Führungskraft </w:t>
            </w:r>
            <w:r w:rsidRPr="00560DDA">
              <w:rPr>
                <w:sz w:val="22"/>
                <w:szCs w:val="21"/>
              </w:rPr>
              <w:t xml:space="preserve">hervorgehoben. Neben diesen einleitenden Gedanken liegt der Schwerpunkt auf der </w:t>
            </w:r>
            <w:r w:rsidR="00DF0A43" w:rsidRPr="00560DDA">
              <w:rPr>
                <w:sz w:val="22"/>
                <w:szCs w:val="21"/>
              </w:rPr>
              <w:t>Einführung</w:t>
            </w:r>
            <w:r w:rsidRPr="00560DDA">
              <w:rPr>
                <w:sz w:val="22"/>
                <w:szCs w:val="21"/>
              </w:rPr>
              <w:t xml:space="preserve"> des problembasierten Lernens </w:t>
            </w:r>
            <w:r w:rsidR="00815505" w:rsidRPr="00560DDA">
              <w:rPr>
                <w:sz w:val="22"/>
                <w:szCs w:val="21"/>
              </w:rPr>
              <w:t>sowie der</w:t>
            </w:r>
            <w:r w:rsidRPr="00560DDA">
              <w:rPr>
                <w:sz w:val="22"/>
                <w:szCs w:val="21"/>
              </w:rPr>
              <w:t xml:space="preserve"> Einführung </w:t>
            </w:r>
            <w:r w:rsidR="00815505" w:rsidRPr="00560DDA">
              <w:rPr>
                <w:sz w:val="22"/>
                <w:szCs w:val="21"/>
              </w:rPr>
              <w:t>in die zu bearbeitende Aufgabe</w:t>
            </w:r>
            <w:r w:rsidR="007A4110" w:rsidRPr="00560DDA">
              <w:rPr>
                <w:sz w:val="22"/>
                <w:szCs w:val="21"/>
              </w:rPr>
              <w:t xml:space="preserve"> (</w:t>
            </w:r>
            <w:r w:rsidR="00815505" w:rsidRPr="00560DDA">
              <w:rPr>
                <w:sz w:val="22"/>
                <w:szCs w:val="21"/>
              </w:rPr>
              <w:t>z</w:t>
            </w:r>
            <w:r w:rsidRPr="00560DDA">
              <w:rPr>
                <w:sz w:val="22"/>
                <w:szCs w:val="21"/>
              </w:rPr>
              <w:t>eit</w:t>
            </w:r>
            <w:r w:rsidR="00815505" w:rsidRPr="00560DDA">
              <w:rPr>
                <w:sz w:val="22"/>
                <w:szCs w:val="21"/>
              </w:rPr>
              <w:t>liche</w:t>
            </w:r>
            <w:r w:rsidR="007A4110" w:rsidRPr="00560DDA">
              <w:rPr>
                <w:sz w:val="22"/>
                <w:szCs w:val="21"/>
              </w:rPr>
              <w:t>r</w:t>
            </w:r>
            <w:r w:rsidR="00815505" w:rsidRPr="00560DDA">
              <w:rPr>
                <w:sz w:val="22"/>
                <w:szCs w:val="21"/>
              </w:rPr>
              <w:t xml:space="preserve"> Umfang</w:t>
            </w:r>
            <w:r w:rsidRPr="00560DDA">
              <w:rPr>
                <w:sz w:val="22"/>
                <w:szCs w:val="21"/>
              </w:rPr>
              <w:t xml:space="preserve">, Gruppenkonstellationen, </w:t>
            </w:r>
            <w:r w:rsidR="00894457" w:rsidRPr="00560DDA">
              <w:rPr>
                <w:sz w:val="22"/>
                <w:szCs w:val="21"/>
              </w:rPr>
              <w:t>Ergebnisanforderungen</w:t>
            </w:r>
            <w:r w:rsidR="007A4110" w:rsidRPr="00560DDA">
              <w:rPr>
                <w:sz w:val="22"/>
                <w:szCs w:val="21"/>
              </w:rPr>
              <w:t>,</w:t>
            </w:r>
            <w:r w:rsidRPr="00560DDA">
              <w:rPr>
                <w:sz w:val="22"/>
                <w:szCs w:val="21"/>
              </w:rPr>
              <w:t xml:space="preserve"> usw.</w:t>
            </w:r>
            <w:r w:rsidR="007A4110" w:rsidRPr="00560DDA">
              <w:rPr>
                <w:sz w:val="22"/>
                <w:szCs w:val="21"/>
              </w:rPr>
              <w:t>).</w:t>
            </w:r>
          </w:p>
        </w:tc>
      </w:tr>
      <w:tr w:rsidR="00251270" w:rsidRPr="00560DDA" w14:paraId="4B2788CA" w14:textId="77777777" w:rsidTr="00826F7D">
        <w:tc>
          <w:tcPr>
            <w:tcW w:w="8647" w:type="dxa"/>
            <w:gridSpan w:val="3"/>
            <w:tcBorders>
              <w:top w:val="double" w:sz="4" w:space="0" w:color="auto"/>
            </w:tcBorders>
            <w:shd w:val="clear" w:color="auto" w:fill="F2F2F2" w:themeFill="background1" w:themeFillShade="F2"/>
            <w:vAlign w:val="center"/>
          </w:tcPr>
          <w:p w14:paraId="661943AF" w14:textId="04516FF8" w:rsidR="0094326B" w:rsidRPr="00560DDA" w:rsidRDefault="003544EA">
            <w:pPr>
              <w:pStyle w:val="DIGText"/>
              <w:spacing w:line="276" w:lineRule="auto"/>
              <w:jc w:val="center"/>
              <w:rPr>
                <w:sz w:val="22"/>
                <w:szCs w:val="21"/>
              </w:rPr>
            </w:pPr>
            <w:r w:rsidRPr="00560DDA">
              <w:rPr>
                <w:sz w:val="22"/>
                <w:szCs w:val="21"/>
              </w:rPr>
              <w:t>Ablauf</w:t>
            </w:r>
          </w:p>
        </w:tc>
      </w:tr>
      <w:tr w:rsidR="00251270" w:rsidRPr="00560DDA" w14:paraId="4AD9358E" w14:textId="77777777" w:rsidTr="00826F7D">
        <w:trPr>
          <w:trHeight w:val="1151"/>
        </w:trPr>
        <w:tc>
          <w:tcPr>
            <w:tcW w:w="8647" w:type="dxa"/>
            <w:gridSpan w:val="3"/>
            <w:tcBorders>
              <w:bottom w:val="double" w:sz="4" w:space="0" w:color="auto"/>
            </w:tcBorders>
          </w:tcPr>
          <w:p w14:paraId="72467FB1" w14:textId="7E3629F0" w:rsidR="0094326B" w:rsidRPr="00560DDA" w:rsidRDefault="00C61002">
            <w:pPr>
              <w:pStyle w:val="DIGText"/>
              <w:numPr>
                <w:ilvl w:val="0"/>
                <w:numId w:val="21"/>
              </w:numPr>
              <w:spacing w:line="276" w:lineRule="auto"/>
              <w:ind w:left="462"/>
              <w:rPr>
                <w:sz w:val="22"/>
                <w:szCs w:val="21"/>
              </w:rPr>
            </w:pPr>
            <w:r w:rsidRPr="00560DDA">
              <w:rPr>
                <w:sz w:val="22"/>
                <w:szCs w:val="21"/>
              </w:rPr>
              <w:t>Beratung als Wissens</w:t>
            </w:r>
            <w:r w:rsidR="00F24BCC" w:rsidRPr="00560DDA">
              <w:rPr>
                <w:sz w:val="22"/>
                <w:szCs w:val="21"/>
              </w:rPr>
              <w:t>chaft</w:t>
            </w:r>
            <w:r w:rsidRPr="00560DDA">
              <w:rPr>
                <w:sz w:val="22"/>
                <w:szCs w:val="21"/>
              </w:rPr>
              <w:t xml:space="preserve"> und ganzheitliche</w:t>
            </w:r>
            <w:r w:rsidR="00F24BCC" w:rsidRPr="00560DDA">
              <w:rPr>
                <w:sz w:val="22"/>
                <w:szCs w:val="21"/>
              </w:rPr>
              <w:t>r Beratungsa</w:t>
            </w:r>
            <w:r w:rsidRPr="00560DDA">
              <w:rPr>
                <w:sz w:val="22"/>
                <w:szCs w:val="21"/>
              </w:rPr>
              <w:t>nsatz</w:t>
            </w:r>
          </w:p>
          <w:p w14:paraId="159D9174" w14:textId="2FF10E22" w:rsidR="0094326B" w:rsidRPr="00560DDA" w:rsidRDefault="00F24BCC">
            <w:pPr>
              <w:pStyle w:val="DIGText"/>
              <w:numPr>
                <w:ilvl w:val="0"/>
                <w:numId w:val="21"/>
              </w:numPr>
              <w:spacing w:line="276" w:lineRule="auto"/>
              <w:ind w:left="454"/>
              <w:rPr>
                <w:sz w:val="22"/>
                <w:szCs w:val="21"/>
              </w:rPr>
            </w:pPr>
            <w:r w:rsidRPr="00560DDA">
              <w:rPr>
                <w:sz w:val="22"/>
                <w:szCs w:val="21"/>
              </w:rPr>
              <w:t>Erklärung der</w:t>
            </w:r>
            <w:r w:rsidR="00DE6D8A" w:rsidRPr="00560DDA">
              <w:rPr>
                <w:sz w:val="22"/>
                <w:szCs w:val="21"/>
              </w:rPr>
              <w:t xml:space="preserve"> Lernmethode des proble</w:t>
            </w:r>
            <w:r w:rsidRPr="00560DDA">
              <w:rPr>
                <w:sz w:val="22"/>
                <w:szCs w:val="21"/>
              </w:rPr>
              <w:t>mbasierten</w:t>
            </w:r>
            <w:r w:rsidR="00DE6D8A" w:rsidRPr="00560DDA">
              <w:rPr>
                <w:sz w:val="22"/>
                <w:szCs w:val="21"/>
              </w:rPr>
              <w:t xml:space="preserve"> Lernens</w:t>
            </w:r>
          </w:p>
          <w:p w14:paraId="58E1D533" w14:textId="3CF68CAD" w:rsidR="0094326B" w:rsidRPr="00560DDA" w:rsidRDefault="00F24BCC">
            <w:pPr>
              <w:pStyle w:val="DIGText"/>
              <w:numPr>
                <w:ilvl w:val="0"/>
                <w:numId w:val="21"/>
              </w:numPr>
              <w:spacing w:line="276" w:lineRule="auto"/>
              <w:ind w:left="454"/>
              <w:rPr>
                <w:sz w:val="22"/>
                <w:szCs w:val="21"/>
              </w:rPr>
            </w:pPr>
            <w:r w:rsidRPr="00560DDA">
              <w:rPr>
                <w:sz w:val="22"/>
                <w:szCs w:val="21"/>
              </w:rPr>
              <w:t>Einführung in die</w:t>
            </w:r>
            <w:r w:rsidR="00C724D0" w:rsidRPr="00560DDA">
              <w:rPr>
                <w:sz w:val="22"/>
                <w:szCs w:val="21"/>
              </w:rPr>
              <w:t xml:space="preserve"> interaktive Aufgabe der Fallstudien</w:t>
            </w:r>
          </w:p>
        </w:tc>
      </w:tr>
      <w:tr w:rsidR="00251270" w:rsidRPr="00560DDA" w14:paraId="31F54E34" w14:textId="77777777" w:rsidTr="00826F7D">
        <w:tc>
          <w:tcPr>
            <w:tcW w:w="8647" w:type="dxa"/>
            <w:gridSpan w:val="3"/>
            <w:tcBorders>
              <w:top w:val="double" w:sz="4" w:space="0" w:color="auto"/>
            </w:tcBorders>
            <w:shd w:val="clear" w:color="auto" w:fill="F2F2F2" w:themeFill="background1" w:themeFillShade="F2"/>
            <w:vAlign w:val="center"/>
          </w:tcPr>
          <w:p w14:paraId="6ABCD8FF" w14:textId="77777777" w:rsidR="0094326B" w:rsidRPr="00560DDA" w:rsidRDefault="00C724D0">
            <w:pPr>
              <w:pStyle w:val="DIGText"/>
              <w:spacing w:line="276" w:lineRule="auto"/>
              <w:jc w:val="center"/>
              <w:rPr>
                <w:sz w:val="22"/>
                <w:szCs w:val="21"/>
              </w:rPr>
            </w:pPr>
            <w:r w:rsidRPr="00560DDA">
              <w:rPr>
                <w:sz w:val="22"/>
                <w:szCs w:val="21"/>
              </w:rPr>
              <w:t>Vorbereitungen und Materialien</w:t>
            </w:r>
          </w:p>
        </w:tc>
      </w:tr>
      <w:tr w:rsidR="00251270" w:rsidRPr="00560DDA" w14:paraId="5BF263C9" w14:textId="77777777" w:rsidTr="00826F7D">
        <w:trPr>
          <w:trHeight w:val="465"/>
        </w:trPr>
        <w:tc>
          <w:tcPr>
            <w:tcW w:w="8647" w:type="dxa"/>
            <w:gridSpan w:val="3"/>
            <w:tcBorders>
              <w:bottom w:val="double" w:sz="4" w:space="0" w:color="auto"/>
            </w:tcBorders>
          </w:tcPr>
          <w:p w14:paraId="69DD95D0" w14:textId="741B068A" w:rsidR="0094326B" w:rsidRPr="00560DDA" w:rsidRDefault="003544EA">
            <w:pPr>
              <w:pStyle w:val="DIGText"/>
              <w:numPr>
                <w:ilvl w:val="0"/>
                <w:numId w:val="13"/>
              </w:numPr>
              <w:spacing w:line="276" w:lineRule="auto"/>
              <w:ind w:left="454"/>
              <w:jc w:val="left"/>
              <w:rPr>
                <w:sz w:val="22"/>
                <w:szCs w:val="21"/>
              </w:rPr>
            </w:pPr>
            <w:r w:rsidRPr="00560DDA">
              <w:rPr>
                <w:sz w:val="22"/>
                <w:szCs w:val="21"/>
              </w:rPr>
              <w:t xml:space="preserve">PowerPoint Präsentation (Trainermaterial); </w:t>
            </w:r>
            <w:r w:rsidRPr="00560DDA">
              <w:rPr>
                <w:i/>
                <w:sz w:val="22"/>
                <w:szCs w:val="21"/>
              </w:rPr>
              <w:t>Anpassungen sind möglich</w:t>
            </w:r>
          </w:p>
        </w:tc>
      </w:tr>
      <w:tr w:rsidR="00251270" w:rsidRPr="00560DDA" w14:paraId="5E032571" w14:textId="77777777" w:rsidTr="00826F7D">
        <w:tc>
          <w:tcPr>
            <w:tcW w:w="8647" w:type="dxa"/>
            <w:gridSpan w:val="3"/>
            <w:tcBorders>
              <w:top w:val="double" w:sz="4" w:space="0" w:color="auto"/>
            </w:tcBorders>
            <w:shd w:val="clear" w:color="auto" w:fill="F2F2F2" w:themeFill="background1" w:themeFillShade="F2"/>
            <w:vAlign w:val="center"/>
          </w:tcPr>
          <w:p w14:paraId="74C92AF8" w14:textId="77777777" w:rsidR="0094326B" w:rsidRPr="00560DDA" w:rsidRDefault="00C724D0">
            <w:pPr>
              <w:pStyle w:val="DIGText"/>
              <w:spacing w:line="276" w:lineRule="auto"/>
              <w:jc w:val="center"/>
              <w:rPr>
                <w:sz w:val="22"/>
                <w:szCs w:val="21"/>
              </w:rPr>
            </w:pPr>
            <w:r w:rsidRPr="00560DDA">
              <w:rPr>
                <w:sz w:val="22"/>
                <w:szCs w:val="21"/>
              </w:rPr>
              <w:t>Ressourcen und Literatur</w:t>
            </w:r>
          </w:p>
        </w:tc>
      </w:tr>
      <w:tr w:rsidR="00251270" w:rsidRPr="00560DDA" w14:paraId="4A91A1F8" w14:textId="77777777" w:rsidTr="00826F7D">
        <w:tc>
          <w:tcPr>
            <w:tcW w:w="8647" w:type="dxa"/>
            <w:gridSpan w:val="3"/>
            <w:shd w:val="clear" w:color="auto" w:fill="D6DCE5" w:themeFill="accent6"/>
            <w:vAlign w:val="center"/>
          </w:tcPr>
          <w:p w14:paraId="64826733" w14:textId="4CAF2F98" w:rsidR="0094326B" w:rsidRPr="00560DDA" w:rsidRDefault="00C724D0">
            <w:pPr>
              <w:pStyle w:val="DIGText"/>
              <w:spacing w:line="276" w:lineRule="auto"/>
              <w:jc w:val="center"/>
              <w:rPr>
                <w:sz w:val="22"/>
                <w:szCs w:val="21"/>
              </w:rPr>
            </w:pPr>
            <w:r w:rsidRPr="00560DDA">
              <w:rPr>
                <w:b/>
                <w:bCs/>
                <w:sz w:val="22"/>
              </w:rPr>
              <w:t>Die wichtigste Ressource für diesen Teil des Weiterbildungsprogramms ist die Bibliothek für problem</w:t>
            </w:r>
            <w:r w:rsidR="006A4F74" w:rsidRPr="00560DDA">
              <w:rPr>
                <w:b/>
                <w:bCs/>
                <w:sz w:val="22"/>
              </w:rPr>
              <w:t>basierte</w:t>
            </w:r>
            <w:r w:rsidRPr="00560DDA">
              <w:rPr>
                <w:b/>
                <w:bCs/>
                <w:sz w:val="22"/>
              </w:rPr>
              <w:t>s Lernen.</w:t>
            </w:r>
          </w:p>
        </w:tc>
      </w:tr>
    </w:tbl>
    <w:p w14:paraId="3FD86106" w14:textId="092FAB96" w:rsidR="00134D45" w:rsidRPr="00560DDA" w:rsidRDefault="00134D45" w:rsidP="00D16D4D">
      <w:pPr>
        <w:spacing w:line="259" w:lineRule="auto"/>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6453"/>
        <w:gridCol w:w="1408"/>
      </w:tblGrid>
      <w:tr w:rsidR="00826F7D" w:rsidRPr="00560DDA" w14:paraId="38F87A31" w14:textId="77777777" w:rsidTr="00826F7D">
        <w:trPr>
          <w:trHeight w:val="375"/>
        </w:trPr>
        <w:tc>
          <w:tcPr>
            <w:tcW w:w="786" w:type="dxa"/>
            <w:shd w:val="clear" w:color="auto" w:fill="F8A57C" w:themeFill="accent3"/>
          </w:tcPr>
          <w:p w14:paraId="79BDFA26" w14:textId="4FD55181" w:rsidR="00826F7D" w:rsidRPr="00560DDA" w:rsidRDefault="00826F7D" w:rsidP="00826F7D">
            <w:pPr>
              <w:pStyle w:val="DIGText"/>
              <w:spacing w:line="276" w:lineRule="auto"/>
            </w:pPr>
            <w:r w:rsidRPr="00560DDA">
              <w:t>Nr.</w:t>
            </w:r>
          </w:p>
        </w:tc>
        <w:tc>
          <w:tcPr>
            <w:tcW w:w="6453" w:type="dxa"/>
            <w:shd w:val="clear" w:color="auto" w:fill="F8A57C" w:themeFill="accent3"/>
          </w:tcPr>
          <w:p w14:paraId="08326FDB" w14:textId="56A2BDD0" w:rsidR="00826F7D" w:rsidRPr="00560DDA" w:rsidRDefault="00826F7D" w:rsidP="00826F7D">
            <w:pPr>
              <w:pStyle w:val="DIGText"/>
              <w:spacing w:line="276" w:lineRule="auto"/>
            </w:pPr>
            <w:r w:rsidRPr="00560DDA">
              <w:t>Themenschwerpunkt</w:t>
            </w:r>
          </w:p>
        </w:tc>
        <w:tc>
          <w:tcPr>
            <w:tcW w:w="1408" w:type="dxa"/>
            <w:shd w:val="clear" w:color="auto" w:fill="F8A57C" w:themeFill="accent3"/>
          </w:tcPr>
          <w:p w14:paraId="11F9D557" w14:textId="31BFD03D" w:rsidR="00826F7D" w:rsidRPr="00560DDA" w:rsidRDefault="00826F7D" w:rsidP="00826F7D">
            <w:pPr>
              <w:pStyle w:val="DIGText"/>
              <w:spacing w:line="276" w:lineRule="auto"/>
            </w:pPr>
            <w:r w:rsidRPr="00560DDA">
              <w:t>Umfang</w:t>
            </w:r>
          </w:p>
        </w:tc>
      </w:tr>
      <w:tr w:rsidR="00134D45" w:rsidRPr="00560DDA" w14:paraId="12598FCC" w14:textId="77777777" w:rsidTr="00826F7D">
        <w:tc>
          <w:tcPr>
            <w:tcW w:w="786" w:type="dxa"/>
            <w:tcBorders>
              <w:bottom w:val="double" w:sz="4" w:space="0" w:color="auto"/>
            </w:tcBorders>
            <w:shd w:val="clear" w:color="auto" w:fill="FDECE3" w:themeFill="accent4"/>
          </w:tcPr>
          <w:p w14:paraId="387A2799" w14:textId="77777777" w:rsidR="0094326B" w:rsidRPr="00560DDA" w:rsidRDefault="00C724D0">
            <w:pPr>
              <w:pStyle w:val="DIGText"/>
              <w:spacing w:line="276" w:lineRule="auto"/>
              <w:rPr>
                <w:b/>
                <w:bCs/>
              </w:rPr>
            </w:pPr>
            <w:r w:rsidRPr="00560DDA">
              <w:rPr>
                <w:b/>
                <w:bCs/>
              </w:rPr>
              <w:t>5.2</w:t>
            </w:r>
          </w:p>
        </w:tc>
        <w:tc>
          <w:tcPr>
            <w:tcW w:w="6453" w:type="dxa"/>
            <w:tcBorders>
              <w:bottom w:val="double" w:sz="4" w:space="0" w:color="auto"/>
            </w:tcBorders>
            <w:shd w:val="clear" w:color="auto" w:fill="FDECE3" w:themeFill="accent4"/>
          </w:tcPr>
          <w:p w14:paraId="414DECE0" w14:textId="77777777" w:rsidR="0094326B" w:rsidRPr="00560DDA" w:rsidRDefault="00C724D0">
            <w:pPr>
              <w:pStyle w:val="DIGText"/>
              <w:spacing w:line="276" w:lineRule="auto"/>
              <w:rPr>
                <w:b/>
                <w:bCs/>
              </w:rPr>
            </w:pPr>
            <w:r w:rsidRPr="00560DDA">
              <w:rPr>
                <w:b/>
                <w:bCs/>
              </w:rPr>
              <w:t>Fallstudien</w:t>
            </w:r>
          </w:p>
        </w:tc>
        <w:tc>
          <w:tcPr>
            <w:tcW w:w="1408" w:type="dxa"/>
            <w:tcBorders>
              <w:bottom w:val="double" w:sz="4" w:space="0" w:color="auto"/>
            </w:tcBorders>
            <w:shd w:val="clear" w:color="auto" w:fill="FDECE3" w:themeFill="accent4"/>
          </w:tcPr>
          <w:p w14:paraId="65853479" w14:textId="2A9DBFC1" w:rsidR="0094326B" w:rsidRPr="00560DDA" w:rsidRDefault="009F4B1F">
            <w:pPr>
              <w:pStyle w:val="DIGText"/>
              <w:spacing w:line="276" w:lineRule="auto"/>
              <w:rPr>
                <w:b/>
                <w:bCs/>
              </w:rPr>
            </w:pPr>
            <w:r w:rsidRPr="00560DDA">
              <w:rPr>
                <w:b/>
                <w:bCs/>
              </w:rPr>
              <w:t>660 min</w:t>
            </w:r>
          </w:p>
        </w:tc>
      </w:tr>
      <w:tr w:rsidR="00134D45" w:rsidRPr="00560DDA" w14:paraId="1F3F95AF" w14:textId="77777777" w:rsidTr="00826F7D">
        <w:tc>
          <w:tcPr>
            <w:tcW w:w="8647" w:type="dxa"/>
            <w:gridSpan w:val="3"/>
            <w:tcBorders>
              <w:top w:val="double" w:sz="4" w:space="0" w:color="auto"/>
            </w:tcBorders>
            <w:shd w:val="clear" w:color="auto" w:fill="F2F2F2" w:themeFill="background1" w:themeFillShade="F2"/>
            <w:vAlign w:val="center"/>
          </w:tcPr>
          <w:p w14:paraId="423B03C3" w14:textId="77D66D76" w:rsidR="0094326B" w:rsidRPr="00560DDA" w:rsidRDefault="00C724D0">
            <w:pPr>
              <w:pStyle w:val="DIGText"/>
              <w:spacing w:line="276" w:lineRule="auto"/>
              <w:jc w:val="center"/>
              <w:rPr>
                <w:sz w:val="22"/>
                <w:szCs w:val="21"/>
              </w:rPr>
            </w:pPr>
            <w:r w:rsidRPr="00560DDA">
              <w:rPr>
                <w:sz w:val="22"/>
                <w:szCs w:val="21"/>
              </w:rPr>
              <w:t>Worum geht es?</w:t>
            </w:r>
          </w:p>
        </w:tc>
      </w:tr>
      <w:tr w:rsidR="00134D45" w:rsidRPr="00560DDA" w14:paraId="640E9D3D" w14:textId="77777777" w:rsidTr="00826F7D">
        <w:trPr>
          <w:trHeight w:val="1993"/>
        </w:trPr>
        <w:tc>
          <w:tcPr>
            <w:tcW w:w="8647" w:type="dxa"/>
            <w:gridSpan w:val="3"/>
            <w:tcBorders>
              <w:bottom w:val="double" w:sz="4" w:space="0" w:color="auto"/>
            </w:tcBorders>
            <w:vAlign w:val="center"/>
          </w:tcPr>
          <w:p w14:paraId="6D0C28B4" w14:textId="022A34F0" w:rsidR="0094326B" w:rsidRPr="00560DDA" w:rsidRDefault="00457691">
            <w:pPr>
              <w:pStyle w:val="DIGText"/>
              <w:spacing w:line="276" w:lineRule="auto"/>
              <w:rPr>
                <w:sz w:val="22"/>
                <w:szCs w:val="21"/>
              </w:rPr>
            </w:pPr>
            <w:r w:rsidRPr="00560DDA">
              <w:rPr>
                <w:sz w:val="22"/>
                <w:szCs w:val="21"/>
              </w:rPr>
              <w:t xml:space="preserve">Das Bearbeiten der Fallstudien </w:t>
            </w:r>
            <w:r w:rsidR="009F4B1F" w:rsidRPr="00560DDA">
              <w:rPr>
                <w:sz w:val="22"/>
                <w:szCs w:val="21"/>
              </w:rPr>
              <w:t>ist der Hauptteil von Thema 5</w:t>
            </w:r>
            <w:r w:rsidR="009B0272" w:rsidRPr="00560DDA">
              <w:rPr>
                <w:sz w:val="22"/>
                <w:szCs w:val="21"/>
              </w:rPr>
              <w:t xml:space="preserve">. Die </w:t>
            </w:r>
            <w:r w:rsidR="00061269" w:rsidRPr="00560DDA">
              <w:rPr>
                <w:sz w:val="22"/>
                <w:szCs w:val="21"/>
              </w:rPr>
              <w:t>Teilnehmenden</w:t>
            </w:r>
            <w:r w:rsidR="009B0272" w:rsidRPr="00560DDA">
              <w:rPr>
                <w:sz w:val="22"/>
                <w:szCs w:val="21"/>
              </w:rPr>
              <w:t xml:space="preserve"> arbeiten mit vier Fallstudien, die sich mit verschiedenen Aspekten der Beratung weiblicher </w:t>
            </w:r>
            <w:r w:rsidR="004A594A" w:rsidRPr="00560DDA">
              <w:rPr>
                <w:sz w:val="22"/>
                <w:szCs w:val="21"/>
              </w:rPr>
              <w:t xml:space="preserve">digitaler Führungskräfte </w:t>
            </w:r>
            <w:r w:rsidR="009B0272" w:rsidRPr="00560DDA">
              <w:rPr>
                <w:sz w:val="22"/>
                <w:szCs w:val="21"/>
              </w:rPr>
              <w:t>befassen</w:t>
            </w:r>
            <w:r w:rsidR="004A594A" w:rsidRPr="00560DDA">
              <w:rPr>
                <w:sz w:val="22"/>
                <w:szCs w:val="21"/>
              </w:rPr>
              <w:t xml:space="preserve">. </w:t>
            </w:r>
            <w:r w:rsidR="00B77648" w:rsidRPr="00560DDA">
              <w:rPr>
                <w:sz w:val="22"/>
                <w:szCs w:val="21"/>
              </w:rPr>
              <w:t xml:space="preserve">Der Schwerpunkt liegt </w:t>
            </w:r>
            <w:r w:rsidR="004204D6" w:rsidRPr="00560DDA">
              <w:rPr>
                <w:sz w:val="22"/>
                <w:szCs w:val="21"/>
              </w:rPr>
              <w:t xml:space="preserve">darauf, </w:t>
            </w:r>
            <w:r w:rsidR="00B77648" w:rsidRPr="00560DDA">
              <w:rPr>
                <w:sz w:val="22"/>
                <w:szCs w:val="21"/>
              </w:rPr>
              <w:t xml:space="preserve">die </w:t>
            </w:r>
            <w:r w:rsidR="00061269" w:rsidRPr="00560DDA">
              <w:rPr>
                <w:sz w:val="22"/>
                <w:szCs w:val="21"/>
              </w:rPr>
              <w:t>Teilnehmenden</w:t>
            </w:r>
            <w:r w:rsidR="00B77648" w:rsidRPr="00560DDA">
              <w:rPr>
                <w:sz w:val="22"/>
                <w:szCs w:val="21"/>
              </w:rPr>
              <w:t xml:space="preserve"> selbst arbeiten und denken zu lassen und </w:t>
            </w:r>
            <w:r w:rsidR="004204D6" w:rsidRPr="00560DDA">
              <w:rPr>
                <w:sz w:val="22"/>
                <w:szCs w:val="21"/>
              </w:rPr>
              <w:t xml:space="preserve">nur </w:t>
            </w:r>
            <w:r w:rsidR="00B77648" w:rsidRPr="00560DDA">
              <w:rPr>
                <w:sz w:val="22"/>
                <w:szCs w:val="21"/>
              </w:rPr>
              <w:t xml:space="preserve">bei Bedarf </w:t>
            </w:r>
            <w:r w:rsidR="009F4B1F" w:rsidRPr="00560DDA">
              <w:rPr>
                <w:sz w:val="22"/>
                <w:szCs w:val="21"/>
              </w:rPr>
              <w:t>Hilfestellungen</w:t>
            </w:r>
            <w:r w:rsidR="004204D6" w:rsidRPr="00560DDA">
              <w:rPr>
                <w:sz w:val="22"/>
                <w:szCs w:val="21"/>
              </w:rPr>
              <w:t xml:space="preserve"> zu </w:t>
            </w:r>
            <w:r w:rsidR="00B77648" w:rsidRPr="00560DDA">
              <w:rPr>
                <w:sz w:val="22"/>
                <w:szCs w:val="21"/>
              </w:rPr>
              <w:t xml:space="preserve">geben </w:t>
            </w:r>
            <w:r w:rsidR="00A96B2C" w:rsidRPr="00560DDA">
              <w:rPr>
                <w:sz w:val="22"/>
                <w:szCs w:val="21"/>
              </w:rPr>
              <w:t>(siehe</w:t>
            </w:r>
            <w:r w:rsidR="00B77648" w:rsidRPr="00560DDA">
              <w:rPr>
                <w:sz w:val="22"/>
                <w:szCs w:val="21"/>
              </w:rPr>
              <w:t xml:space="preserve"> </w:t>
            </w:r>
            <w:r w:rsidR="006C7FBB" w:rsidRPr="00560DDA">
              <w:rPr>
                <w:sz w:val="22"/>
                <w:szCs w:val="21"/>
              </w:rPr>
              <w:t xml:space="preserve">Kapitel </w:t>
            </w:r>
            <w:r w:rsidR="00E22248" w:rsidRPr="00560DDA">
              <w:rPr>
                <w:sz w:val="22"/>
                <w:szCs w:val="21"/>
              </w:rPr>
              <w:fldChar w:fldCharType="begin"/>
            </w:r>
            <w:r w:rsidR="00E22248" w:rsidRPr="00560DDA">
              <w:rPr>
                <w:sz w:val="22"/>
                <w:szCs w:val="21"/>
              </w:rPr>
              <w:instrText xml:space="preserve"> REF _Ref161299743 \r \h </w:instrText>
            </w:r>
            <w:r w:rsidR="00E22248" w:rsidRPr="00560DDA">
              <w:rPr>
                <w:sz w:val="22"/>
                <w:szCs w:val="21"/>
              </w:rPr>
            </w:r>
            <w:r w:rsidR="00560DDA">
              <w:rPr>
                <w:sz w:val="22"/>
                <w:szCs w:val="21"/>
              </w:rPr>
              <w:instrText xml:space="preserve"> \* MERGEFORMAT </w:instrText>
            </w:r>
            <w:r w:rsidR="00E22248" w:rsidRPr="00560DDA">
              <w:rPr>
                <w:sz w:val="22"/>
                <w:szCs w:val="21"/>
              </w:rPr>
              <w:fldChar w:fldCharType="separate"/>
            </w:r>
            <w:r w:rsidR="003E0125">
              <w:rPr>
                <w:sz w:val="22"/>
                <w:szCs w:val="21"/>
              </w:rPr>
              <w:t>2.6.3</w:t>
            </w:r>
            <w:r w:rsidR="00E22248" w:rsidRPr="00560DDA">
              <w:rPr>
                <w:sz w:val="22"/>
                <w:szCs w:val="21"/>
              </w:rPr>
              <w:fldChar w:fldCharType="end"/>
            </w:r>
            <w:r w:rsidR="006C7FBB" w:rsidRPr="00560DDA">
              <w:rPr>
                <w:sz w:val="22"/>
                <w:szCs w:val="21"/>
              </w:rPr>
              <w:t xml:space="preserve"> </w:t>
            </w:r>
            <w:r w:rsidR="004F04AA" w:rsidRPr="00560DDA">
              <w:rPr>
                <w:sz w:val="22"/>
                <w:szCs w:val="21"/>
              </w:rPr>
              <w:t xml:space="preserve">und Kapitel </w:t>
            </w:r>
            <w:r w:rsidR="004F04AA" w:rsidRPr="00560DDA">
              <w:rPr>
                <w:sz w:val="22"/>
                <w:szCs w:val="21"/>
              </w:rPr>
              <w:fldChar w:fldCharType="begin"/>
            </w:r>
            <w:r w:rsidR="004F04AA" w:rsidRPr="00560DDA">
              <w:rPr>
                <w:sz w:val="22"/>
                <w:szCs w:val="21"/>
              </w:rPr>
              <w:instrText xml:space="preserve"> REF _Ref163728563 \r \h </w:instrText>
            </w:r>
            <w:r w:rsidR="004F04AA" w:rsidRPr="00560DDA">
              <w:rPr>
                <w:sz w:val="22"/>
                <w:szCs w:val="21"/>
              </w:rPr>
            </w:r>
            <w:r w:rsidR="00560DDA">
              <w:rPr>
                <w:sz w:val="22"/>
                <w:szCs w:val="21"/>
              </w:rPr>
              <w:instrText xml:space="preserve"> \* MERGEFORMAT </w:instrText>
            </w:r>
            <w:r w:rsidR="004F04AA" w:rsidRPr="00560DDA">
              <w:rPr>
                <w:sz w:val="22"/>
                <w:szCs w:val="21"/>
              </w:rPr>
              <w:fldChar w:fldCharType="separate"/>
            </w:r>
            <w:r w:rsidR="003E0125">
              <w:rPr>
                <w:sz w:val="22"/>
                <w:szCs w:val="21"/>
              </w:rPr>
              <w:t>1.3</w:t>
            </w:r>
            <w:r w:rsidR="004F04AA" w:rsidRPr="00560DDA">
              <w:rPr>
                <w:sz w:val="22"/>
                <w:szCs w:val="21"/>
              </w:rPr>
              <w:fldChar w:fldCharType="end"/>
            </w:r>
            <w:r w:rsidR="004F04AA" w:rsidRPr="00560DDA">
              <w:rPr>
                <w:sz w:val="22"/>
                <w:szCs w:val="21"/>
              </w:rPr>
              <w:t xml:space="preserve"> </w:t>
            </w:r>
            <w:r w:rsidR="00A96B2C" w:rsidRPr="00560DDA">
              <w:rPr>
                <w:sz w:val="22"/>
                <w:szCs w:val="21"/>
              </w:rPr>
              <w:t>mit</w:t>
            </w:r>
            <w:r w:rsidR="006C7FBB" w:rsidRPr="00560DDA">
              <w:rPr>
                <w:sz w:val="22"/>
                <w:szCs w:val="21"/>
              </w:rPr>
              <w:t xml:space="preserve"> </w:t>
            </w:r>
            <w:r w:rsidR="004204D6" w:rsidRPr="00560DDA">
              <w:rPr>
                <w:sz w:val="22"/>
                <w:szCs w:val="21"/>
              </w:rPr>
              <w:t>detaillierte Anweisungen</w:t>
            </w:r>
            <w:r w:rsidR="00A96B2C" w:rsidRPr="00560DDA">
              <w:rPr>
                <w:sz w:val="22"/>
                <w:szCs w:val="21"/>
              </w:rPr>
              <w:t>).</w:t>
            </w:r>
          </w:p>
        </w:tc>
      </w:tr>
      <w:tr w:rsidR="00134D45" w:rsidRPr="00560DDA" w14:paraId="3425C565" w14:textId="77777777" w:rsidTr="00826F7D">
        <w:tc>
          <w:tcPr>
            <w:tcW w:w="8647" w:type="dxa"/>
            <w:gridSpan w:val="3"/>
            <w:tcBorders>
              <w:top w:val="double" w:sz="4" w:space="0" w:color="auto"/>
            </w:tcBorders>
            <w:shd w:val="clear" w:color="auto" w:fill="F2F2F2" w:themeFill="background1" w:themeFillShade="F2"/>
            <w:vAlign w:val="center"/>
          </w:tcPr>
          <w:p w14:paraId="06826B91" w14:textId="77777777" w:rsidR="0094326B" w:rsidRPr="00560DDA" w:rsidRDefault="00C724D0">
            <w:pPr>
              <w:pStyle w:val="DIGText"/>
              <w:spacing w:line="276" w:lineRule="auto"/>
              <w:jc w:val="center"/>
              <w:rPr>
                <w:sz w:val="22"/>
                <w:szCs w:val="21"/>
              </w:rPr>
            </w:pPr>
            <w:r w:rsidRPr="00560DDA">
              <w:rPr>
                <w:sz w:val="22"/>
                <w:szCs w:val="21"/>
              </w:rPr>
              <w:t>Zeitleiste</w:t>
            </w:r>
          </w:p>
        </w:tc>
      </w:tr>
      <w:tr w:rsidR="00134D45" w:rsidRPr="00560DDA" w14:paraId="6795D30C" w14:textId="77777777" w:rsidTr="00826F7D">
        <w:trPr>
          <w:trHeight w:val="1241"/>
        </w:trPr>
        <w:tc>
          <w:tcPr>
            <w:tcW w:w="8647" w:type="dxa"/>
            <w:gridSpan w:val="3"/>
            <w:tcBorders>
              <w:bottom w:val="double" w:sz="4" w:space="0" w:color="auto"/>
            </w:tcBorders>
          </w:tcPr>
          <w:p w14:paraId="54655BFD" w14:textId="1D636411" w:rsidR="0094326B" w:rsidRPr="00560DDA" w:rsidRDefault="00A96B2C">
            <w:pPr>
              <w:pStyle w:val="DIGText"/>
              <w:numPr>
                <w:ilvl w:val="0"/>
                <w:numId w:val="24"/>
              </w:numPr>
              <w:spacing w:line="276" w:lineRule="auto"/>
              <w:ind w:left="462"/>
              <w:rPr>
                <w:sz w:val="22"/>
                <w:szCs w:val="21"/>
              </w:rPr>
            </w:pPr>
            <w:r w:rsidRPr="00560DDA">
              <w:rPr>
                <w:sz w:val="22"/>
                <w:szCs w:val="21"/>
              </w:rPr>
              <w:t>Aushändigen der</w:t>
            </w:r>
            <w:r w:rsidR="00C724D0" w:rsidRPr="00560DDA">
              <w:rPr>
                <w:sz w:val="22"/>
                <w:szCs w:val="21"/>
              </w:rPr>
              <w:t xml:space="preserve"> Fallstudien und Materialie</w:t>
            </w:r>
            <w:r w:rsidRPr="00560DDA">
              <w:rPr>
                <w:sz w:val="22"/>
                <w:szCs w:val="21"/>
              </w:rPr>
              <w:t xml:space="preserve">n; </w:t>
            </w:r>
            <w:r w:rsidR="00FD7AD7" w:rsidRPr="00560DDA">
              <w:rPr>
                <w:i/>
                <w:sz w:val="22"/>
                <w:szCs w:val="21"/>
              </w:rPr>
              <w:t>je nach Wunsch digital/analog</w:t>
            </w:r>
          </w:p>
          <w:p w14:paraId="4F86C93C" w14:textId="341C36E2" w:rsidR="0094326B" w:rsidRPr="00560DDA" w:rsidRDefault="00FD7AD7">
            <w:pPr>
              <w:pStyle w:val="DIGText"/>
              <w:numPr>
                <w:ilvl w:val="0"/>
                <w:numId w:val="24"/>
              </w:numPr>
              <w:spacing w:line="276" w:lineRule="auto"/>
              <w:ind w:left="462"/>
              <w:rPr>
                <w:sz w:val="22"/>
                <w:szCs w:val="21"/>
              </w:rPr>
            </w:pPr>
            <w:r w:rsidRPr="00560DDA">
              <w:rPr>
                <w:sz w:val="22"/>
                <w:szCs w:val="21"/>
              </w:rPr>
              <w:t>Kurze Vorstellung der Fälle</w:t>
            </w:r>
          </w:p>
          <w:p w14:paraId="00E2D1DA" w14:textId="7AC0FDDB" w:rsidR="0094326B" w:rsidRPr="00560DDA" w:rsidRDefault="008718F2">
            <w:pPr>
              <w:pStyle w:val="DIGText"/>
              <w:numPr>
                <w:ilvl w:val="0"/>
                <w:numId w:val="24"/>
              </w:numPr>
              <w:spacing w:line="276" w:lineRule="auto"/>
              <w:ind w:left="454"/>
              <w:rPr>
                <w:sz w:val="22"/>
                <w:szCs w:val="21"/>
              </w:rPr>
            </w:pPr>
            <w:r w:rsidRPr="00560DDA">
              <w:rPr>
                <w:sz w:val="22"/>
                <w:szCs w:val="21"/>
              </w:rPr>
              <w:t xml:space="preserve">Gruppenarbeit mit allen/ausgewählten Fällen; </w:t>
            </w:r>
            <w:r w:rsidRPr="00560DDA">
              <w:rPr>
                <w:i/>
                <w:sz w:val="22"/>
                <w:szCs w:val="21"/>
              </w:rPr>
              <w:t>je nach Zeit den Umfang anpassen</w:t>
            </w:r>
          </w:p>
          <w:p w14:paraId="18993D83" w14:textId="497889D0" w:rsidR="0094326B" w:rsidRPr="00560DDA" w:rsidRDefault="008718F2">
            <w:pPr>
              <w:pStyle w:val="DIGText"/>
              <w:numPr>
                <w:ilvl w:val="0"/>
                <w:numId w:val="24"/>
              </w:numPr>
              <w:spacing w:line="276" w:lineRule="auto"/>
              <w:ind w:left="454"/>
              <w:rPr>
                <w:sz w:val="22"/>
                <w:szCs w:val="21"/>
              </w:rPr>
            </w:pPr>
            <w:r w:rsidRPr="00560DDA">
              <w:rPr>
                <w:sz w:val="22"/>
                <w:szCs w:val="21"/>
              </w:rPr>
              <w:t>Gegenseitige Präsentation der</w:t>
            </w:r>
            <w:r w:rsidR="00C724D0" w:rsidRPr="00560DDA">
              <w:rPr>
                <w:sz w:val="22"/>
                <w:szCs w:val="21"/>
              </w:rPr>
              <w:t xml:space="preserve"> Lösungen </w:t>
            </w:r>
            <w:r w:rsidRPr="00560DDA">
              <w:rPr>
                <w:sz w:val="22"/>
                <w:szCs w:val="21"/>
              </w:rPr>
              <w:t>und</w:t>
            </w:r>
            <w:r w:rsidR="00C724D0" w:rsidRPr="00560DDA">
              <w:rPr>
                <w:sz w:val="22"/>
                <w:szCs w:val="21"/>
              </w:rPr>
              <w:t xml:space="preserve"> </w:t>
            </w:r>
            <w:r w:rsidRPr="00560DDA">
              <w:rPr>
                <w:sz w:val="22"/>
                <w:szCs w:val="21"/>
              </w:rPr>
              <w:t>D</w:t>
            </w:r>
            <w:r w:rsidR="00C724D0" w:rsidRPr="00560DDA">
              <w:rPr>
                <w:sz w:val="22"/>
                <w:szCs w:val="21"/>
              </w:rPr>
              <w:t>isku</w:t>
            </w:r>
            <w:r w:rsidRPr="00560DDA">
              <w:rPr>
                <w:sz w:val="22"/>
                <w:szCs w:val="21"/>
              </w:rPr>
              <w:t>ssion der</w:t>
            </w:r>
            <w:r w:rsidR="000A2A47" w:rsidRPr="00560DDA">
              <w:rPr>
                <w:sz w:val="22"/>
                <w:szCs w:val="21"/>
              </w:rPr>
              <w:t xml:space="preserve"> </w:t>
            </w:r>
            <w:r w:rsidR="00C724D0" w:rsidRPr="00560DDA">
              <w:rPr>
                <w:sz w:val="22"/>
                <w:szCs w:val="21"/>
              </w:rPr>
              <w:t>Ergebnisse.</w:t>
            </w:r>
          </w:p>
        </w:tc>
      </w:tr>
      <w:tr w:rsidR="00134D45" w:rsidRPr="00560DDA" w14:paraId="7BDBBF08" w14:textId="77777777" w:rsidTr="00826F7D">
        <w:tc>
          <w:tcPr>
            <w:tcW w:w="8647" w:type="dxa"/>
            <w:gridSpan w:val="3"/>
            <w:tcBorders>
              <w:top w:val="double" w:sz="4" w:space="0" w:color="auto"/>
            </w:tcBorders>
            <w:shd w:val="clear" w:color="auto" w:fill="F2F2F2" w:themeFill="background1" w:themeFillShade="F2"/>
            <w:vAlign w:val="center"/>
          </w:tcPr>
          <w:p w14:paraId="49D98F9A" w14:textId="77777777" w:rsidR="0094326B" w:rsidRPr="00560DDA" w:rsidRDefault="00C724D0">
            <w:pPr>
              <w:pStyle w:val="DIGText"/>
              <w:spacing w:line="276" w:lineRule="auto"/>
              <w:jc w:val="center"/>
              <w:rPr>
                <w:sz w:val="22"/>
                <w:szCs w:val="21"/>
              </w:rPr>
            </w:pPr>
            <w:r w:rsidRPr="00560DDA">
              <w:rPr>
                <w:sz w:val="22"/>
                <w:szCs w:val="21"/>
              </w:rPr>
              <w:lastRenderedPageBreak/>
              <w:t>Vorbereitungen und Materialien</w:t>
            </w:r>
          </w:p>
        </w:tc>
      </w:tr>
      <w:tr w:rsidR="00134D45" w:rsidRPr="00560DDA" w14:paraId="5936469E" w14:textId="77777777" w:rsidTr="00826F7D">
        <w:trPr>
          <w:trHeight w:val="878"/>
        </w:trPr>
        <w:tc>
          <w:tcPr>
            <w:tcW w:w="8647" w:type="dxa"/>
            <w:gridSpan w:val="3"/>
            <w:tcBorders>
              <w:bottom w:val="double" w:sz="4" w:space="0" w:color="auto"/>
            </w:tcBorders>
          </w:tcPr>
          <w:p w14:paraId="3A66D116" w14:textId="4FC356CA" w:rsidR="0094326B" w:rsidRPr="00560DDA" w:rsidRDefault="00C724D0">
            <w:pPr>
              <w:pStyle w:val="DIGText"/>
              <w:numPr>
                <w:ilvl w:val="0"/>
                <w:numId w:val="13"/>
              </w:numPr>
              <w:spacing w:line="276" w:lineRule="auto"/>
              <w:ind w:left="454"/>
              <w:jc w:val="left"/>
              <w:rPr>
                <w:sz w:val="22"/>
                <w:szCs w:val="21"/>
              </w:rPr>
            </w:pPr>
            <w:r w:rsidRPr="00560DDA">
              <w:rPr>
                <w:sz w:val="22"/>
                <w:szCs w:val="21"/>
              </w:rPr>
              <w:t>(Gedruckt</w:t>
            </w:r>
            <w:r w:rsidR="008718F2" w:rsidRPr="00560DDA">
              <w:rPr>
                <w:sz w:val="22"/>
                <w:szCs w:val="21"/>
              </w:rPr>
              <w:t>e</w:t>
            </w:r>
            <w:r w:rsidRPr="00560DDA">
              <w:rPr>
                <w:sz w:val="22"/>
                <w:szCs w:val="21"/>
              </w:rPr>
              <w:t xml:space="preserve">) Wissenschaftliche und praktische </w:t>
            </w:r>
            <w:r w:rsidR="00A665D8" w:rsidRPr="00560DDA">
              <w:rPr>
                <w:sz w:val="22"/>
                <w:szCs w:val="21"/>
              </w:rPr>
              <w:t>Ansätze</w:t>
            </w:r>
            <w:r w:rsidRPr="00560DDA">
              <w:rPr>
                <w:sz w:val="22"/>
                <w:szCs w:val="21"/>
              </w:rPr>
              <w:t xml:space="preserve"> (</w:t>
            </w:r>
            <w:r w:rsidR="003A23E4" w:rsidRPr="00560DDA">
              <w:rPr>
                <w:sz w:val="22"/>
                <w:szCs w:val="21"/>
              </w:rPr>
              <w:t>2 Übersichts</w:t>
            </w:r>
            <w:r w:rsidR="00F13E65" w:rsidRPr="00560DDA">
              <w:rPr>
                <w:sz w:val="22"/>
                <w:szCs w:val="21"/>
              </w:rPr>
              <w:t>präsentationen</w:t>
            </w:r>
            <w:r w:rsidR="003A23E4" w:rsidRPr="00560DDA">
              <w:rPr>
                <w:sz w:val="22"/>
                <w:szCs w:val="21"/>
              </w:rPr>
              <w:t>)</w:t>
            </w:r>
          </w:p>
          <w:p w14:paraId="15701BC0" w14:textId="7380874C" w:rsidR="0094326B" w:rsidRPr="00560DDA" w:rsidRDefault="00C724D0">
            <w:pPr>
              <w:pStyle w:val="DIGText"/>
              <w:numPr>
                <w:ilvl w:val="0"/>
                <w:numId w:val="13"/>
              </w:numPr>
              <w:spacing w:line="276" w:lineRule="auto"/>
              <w:ind w:left="454"/>
              <w:jc w:val="left"/>
              <w:rPr>
                <w:sz w:val="22"/>
                <w:szCs w:val="21"/>
              </w:rPr>
            </w:pPr>
            <w:r w:rsidRPr="00560DDA">
              <w:rPr>
                <w:sz w:val="22"/>
                <w:szCs w:val="21"/>
              </w:rPr>
              <w:t>(Gedruckt</w:t>
            </w:r>
            <w:r w:rsidR="00A665D8" w:rsidRPr="00560DDA">
              <w:rPr>
                <w:sz w:val="22"/>
                <w:szCs w:val="21"/>
              </w:rPr>
              <w:t>e</w:t>
            </w:r>
            <w:r w:rsidRPr="00560DDA">
              <w:rPr>
                <w:sz w:val="22"/>
                <w:szCs w:val="21"/>
              </w:rPr>
              <w:t xml:space="preserve">) Fallstudien </w:t>
            </w:r>
            <w:r w:rsidR="00A665D8" w:rsidRPr="00560DDA">
              <w:rPr>
                <w:sz w:val="22"/>
                <w:szCs w:val="21"/>
              </w:rPr>
              <w:t xml:space="preserve">mit Aufgabenstellung </w:t>
            </w:r>
            <w:r w:rsidRPr="00560DDA">
              <w:rPr>
                <w:sz w:val="22"/>
                <w:szCs w:val="21"/>
              </w:rPr>
              <w:t>(Reader)</w:t>
            </w:r>
          </w:p>
          <w:p w14:paraId="08E557AA" w14:textId="2DC077AC" w:rsidR="0094326B" w:rsidRPr="00560DDA" w:rsidRDefault="00C724D0">
            <w:pPr>
              <w:pStyle w:val="DIGText"/>
              <w:numPr>
                <w:ilvl w:val="0"/>
                <w:numId w:val="13"/>
              </w:numPr>
              <w:spacing w:line="276" w:lineRule="auto"/>
              <w:ind w:left="454"/>
              <w:jc w:val="left"/>
              <w:rPr>
                <w:sz w:val="22"/>
                <w:szCs w:val="21"/>
              </w:rPr>
            </w:pPr>
            <w:r w:rsidRPr="00560DDA">
              <w:rPr>
                <w:sz w:val="22"/>
                <w:szCs w:val="21"/>
              </w:rPr>
              <w:t xml:space="preserve">(Gedruckte) Artikel und </w:t>
            </w:r>
            <w:r w:rsidR="00A665D8" w:rsidRPr="00560DDA">
              <w:rPr>
                <w:sz w:val="22"/>
                <w:szCs w:val="21"/>
              </w:rPr>
              <w:t>Skripte</w:t>
            </w:r>
            <w:r w:rsidRPr="00560DDA">
              <w:rPr>
                <w:sz w:val="22"/>
                <w:szCs w:val="21"/>
              </w:rPr>
              <w:t xml:space="preserve"> (Bibliothek</w:t>
            </w:r>
            <w:r w:rsidR="008E353C" w:rsidRPr="00560DDA">
              <w:rPr>
                <w:sz w:val="22"/>
                <w:szCs w:val="21"/>
              </w:rPr>
              <w:t>en des</w:t>
            </w:r>
            <w:r w:rsidRPr="00560DDA">
              <w:rPr>
                <w:sz w:val="22"/>
                <w:szCs w:val="21"/>
              </w:rPr>
              <w:t xml:space="preserve"> </w:t>
            </w:r>
            <w:r w:rsidR="008E353C" w:rsidRPr="00560DDA">
              <w:rPr>
                <w:sz w:val="22"/>
                <w:szCs w:val="21"/>
              </w:rPr>
              <w:t>p</w:t>
            </w:r>
            <w:r w:rsidRPr="00560DDA">
              <w:rPr>
                <w:sz w:val="22"/>
                <w:szCs w:val="21"/>
              </w:rPr>
              <w:t>roblem</w:t>
            </w:r>
            <w:r w:rsidR="008E353C" w:rsidRPr="00560DDA">
              <w:rPr>
                <w:sz w:val="22"/>
                <w:szCs w:val="21"/>
              </w:rPr>
              <w:t xml:space="preserve">basierten </w:t>
            </w:r>
            <w:r w:rsidRPr="00560DDA">
              <w:rPr>
                <w:sz w:val="22"/>
                <w:szCs w:val="21"/>
              </w:rPr>
              <w:t>Lernen</w:t>
            </w:r>
            <w:r w:rsidR="008E353C" w:rsidRPr="00560DDA">
              <w:rPr>
                <w:sz w:val="22"/>
                <w:szCs w:val="21"/>
              </w:rPr>
              <w:t>s</w:t>
            </w:r>
            <w:r w:rsidRPr="00560DDA">
              <w:rPr>
                <w:sz w:val="22"/>
                <w:szCs w:val="21"/>
              </w:rPr>
              <w:t>)</w:t>
            </w:r>
          </w:p>
        </w:tc>
      </w:tr>
      <w:tr w:rsidR="00134D45" w:rsidRPr="00560DDA" w14:paraId="3BDDC941" w14:textId="77777777" w:rsidTr="00826F7D">
        <w:tc>
          <w:tcPr>
            <w:tcW w:w="8647" w:type="dxa"/>
            <w:gridSpan w:val="3"/>
            <w:tcBorders>
              <w:top w:val="double" w:sz="4" w:space="0" w:color="auto"/>
            </w:tcBorders>
            <w:shd w:val="clear" w:color="auto" w:fill="F2F2F2" w:themeFill="background1" w:themeFillShade="F2"/>
            <w:vAlign w:val="center"/>
          </w:tcPr>
          <w:p w14:paraId="6160D019" w14:textId="77777777" w:rsidR="0094326B" w:rsidRPr="00560DDA" w:rsidRDefault="00C724D0">
            <w:pPr>
              <w:pStyle w:val="DIGText"/>
              <w:spacing w:line="276" w:lineRule="auto"/>
              <w:jc w:val="center"/>
              <w:rPr>
                <w:sz w:val="22"/>
                <w:szCs w:val="21"/>
              </w:rPr>
            </w:pPr>
            <w:r w:rsidRPr="00560DDA">
              <w:rPr>
                <w:sz w:val="22"/>
                <w:szCs w:val="21"/>
              </w:rPr>
              <w:t>Ressourcen und Literatur</w:t>
            </w:r>
          </w:p>
        </w:tc>
      </w:tr>
      <w:tr w:rsidR="00134D45" w:rsidRPr="00560DDA" w14:paraId="5D51AFB2" w14:textId="77777777" w:rsidTr="00826F7D">
        <w:tc>
          <w:tcPr>
            <w:tcW w:w="8647" w:type="dxa"/>
            <w:gridSpan w:val="3"/>
            <w:shd w:val="clear" w:color="auto" w:fill="D6DCE5" w:themeFill="accent6"/>
            <w:vAlign w:val="center"/>
          </w:tcPr>
          <w:p w14:paraId="5A1C49E3" w14:textId="2A622F49" w:rsidR="0094326B" w:rsidRPr="00560DDA" w:rsidRDefault="00C724D0">
            <w:pPr>
              <w:pStyle w:val="DIGText"/>
              <w:spacing w:line="276" w:lineRule="auto"/>
              <w:jc w:val="center"/>
              <w:rPr>
                <w:b/>
                <w:bCs/>
                <w:sz w:val="22"/>
              </w:rPr>
            </w:pPr>
            <w:r w:rsidRPr="00560DDA">
              <w:rPr>
                <w:b/>
                <w:bCs/>
                <w:sz w:val="22"/>
              </w:rPr>
              <w:t xml:space="preserve">Die wichtigste </w:t>
            </w:r>
            <w:r w:rsidR="00BE7FBD" w:rsidRPr="00560DDA">
              <w:rPr>
                <w:b/>
                <w:bCs/>
                <w:sz w:val="22"/>
              </w:rPr>
              <w:t xml:space="preserve">Ressource für diesen Teil des Weiterbildungsprogramms </w:t>
            </w:r>
            <w:r w:rsidRPr="00560DDA">
              <w:rPr>
                <w:b/>
                <w:bCs/>
                <w:sz w:val="22"/>
              </w:rPr>
              <w:t>ist die Bibliothek für problem</w:t>
            </w:r>
            <w:r w:rsidR="00A665D8" w:rsidRPr="00560DDA">
              <w:rPr>
                <w:b/>
                <w:bCs/>
                <w:sz w:val="22"/>
              </w:rPr>
              <w:t>basierte</w:t>
            </w:r>
            <w:r w:rsidRPr="00560DDA">
              <w:rPr>
                <w:b/>
                <w:bCs/>
                <w:sz w:val="22"/>
              </w:rPr>
              <w:t>s Lernen.</w:t>
            </w:r>
          </w:p>
        </w:tc>
      </w:tr>
    </w:tbl>
    <w:p w14:paraId="0A4B7E82" w14:textId="66E3D8E7" w:rsidR="0094326B" w:rsidRPr="00560DDA" w:rsidRDefault="00873E08">
      <w:pPr>
        <w:spacing w:line="259" w:lineRule="auto"/>
        <w:rPr>
          <w:sz w:val="22"/>
          <w:szCs w:val="20"/>
          <w:u w:val="single"/>
        </w:rPr>
      </w:pPr>
      <w:r w:rsidRPr="00560DDA">
        <w:rPr>
          <w:sz w:val="22"/>
          <w:szCs w:val="20"/>
          <w:u w:val="single"/>
        </w:rPr>
        <w:t>Ressourcen für</w:t>
      </w:r>
      <w:r w:rsidR="00C724D0" w:rsidRPr="00560DDA">
        <w:rPr>
          <w:sz w:val="22"/>
          <w:szCs w:val="20"/>
          <w:u w:val="single"/>
        </w:rPr>
        <w:t xml:space="preserve"> wissenschaftliche Ansätze sind:</w:t>
      </w:r>
    </w:p>
    <w:p w14:paraId="67ECA42D" w14:textId="77777777" w:rsidR="000C35E4" w:rsidRPr="00560DDA" w:rsidRDefault="000C35E4" w:rsidP="000C35E4">
      <w:pPr>
        <w:pStyle w:val="Listenabsatz"/>
        <w:numPr>
          <w:ilvl w:val="0"/>
          <w:numId w:val="25"/>
        </w:numPr>
        <w:spacing w:line="259" w:lineRule="auto"/>
        <w:ind w:left="426"/>
        <w:rPr>
          <w:sz w:val="22"/>
        </w:rPr>
      </w:pPr>
      <w:r w:rsidRPr="00560DDA">
        <w:rPr>
          <w:sz w:val="22"/>
        </w:rPr>
        <w:t>Persönlichkeitspsychologischer Ansatz</w:t>
      </w:r>
    </w:p>
    <w:p w14:paraId="7C634835" w14:textId="77777777" w:rsidR="000C35E4" w:rsidRPr="00560DDA" w:rsidRDefault="000C35E4" w:rsidP="000C35E4">
      <w:pPr>
        <w:pStyle w:val="Listenabsatz"/>
        <w:numPr>
          <w:ilvl w:val="0"/>
          <w:numId w:val="25"/>
        </w:numPr>
        <w:spacing w:line="259" w:lineRule="auto"/>
        <w:ind w:left="426"/>
        <w:rPr>
          <w:sz w:val="22"/>
        </w:rPr>
      </w:pPr>
      <w:r w:rsidRPr="00560DDA">
        <w:rPr>
          <w:sz w:val="22"/>
        </w:rPr>
        <w:t xml:space="preserve">Theorien zur beruflichen Entwicklung </w:t>
      </w:r>
    </w:p>
    <w:p w14:paraId="07D60EBF" w14:textId="77777777" w:rsidR="000C35E4" w:rsidRPr="00560DDA" w:rsidRDefault="000C35E4" w:rsidP="000C35E4">
      <w:pPr>
        <w:pStyle w:val="Listenabsatz"/>
        <w:numPr>
          <w:ilvl w:val="0"/>
          <w:numId w:val="25"/>
        </w:numPr>
        <w:spacing w:line="259" w:lineRule="auto"/>
        <w:ind w:left="426"/>
        <w:rPr>
          <w:sz w:val="22"/>
        </w:rPr>
      </w:pPr>
      <w:r w:rsidRPr="00560DDA">
        <w:rPr>
          <w:sz w:val="22"/>
        </w:rPr>
        <w:t>Konstruktivistische Sicht auf die berufliche Entwicklung</w:t>
      </w:r>
    </w:p>
    <w:p w14:paraId="3A0061AC" w14:textId="77777777" w:rsidR="000C35E4" w:rsidRPr="00560DDA" w:rsidRDefault="000C35E4" w:rsidP="000C35E4">
      <w:pPr>
        <w:pStyle w:val="Listenabsatz"/>
        <w:numPr>
          <w:ilvl w:val="0"/>
          <w:numId w:val="25"/>
        </w:numPr>
        <w:spacing w:line="259" w:lineRule="auto"/>
        <w:ind w:left="426"/>
        <w:rPr>
          <w:sz w:val="22"/>
        </w:rPr>
      </w:pPr>
      <w:r w:rsidRPr="00560DDA">
        <w:rPr>
          <w:sz w:val="22"/>
        </w:rPr>
        <w:t>Entscheidungsfindung als sozialer Lernprozess</w:t>
      </w:r>
    </w:p>
    <w:p w14:paraId="3BAFC45F" w14:textId="77777777" w:rsidR="000C35E4" w:rsidRPr="00560DDA" w:rsidRDefault="000C35E4" w:rsidP="000C35E4">
      <w:pPr>
        <w:pStyle w:val="Listenabsatz"/>
        <w:numPr>
          <w:ilvl w:val="0"/>
          <w:numId w:val="25"/>
        </w:numPr>
        <w:spacing w:line="259" w:lineRule="auto"/>
        <w:ind w:left="426"/>
        <w:rPr>
          <w:sz w:val="22"/>
        </w:rPr>
      </w:pPr>
      <w:r w:rsidRPr="00560DDA">
        <w:rPr>
          <w:sz w:val="22"/>
        </w:rPr>
        <w:t>Sozial-kognitive Laufbahntheorie</w:t>
      </w:r>
    </w:p>
    <w:p w14:paraId="610D55E3" w14:textId="77777777" w:rsidR="000C35E4" w:rsidRPr="00560DDA" w:rsidRDefault="000C35E4" w:rsidP="000C35E4">
      <w:pPr>
        <w:pStyle w:val="Listenabsatz"/>
        <w:numPr>
          <w:ilvl w:val="0"/>
          <w:numId w:val="25"/>
        </w:numPr>
        <w:spacing w:line="259" w:lineRule="auto"/>
        <w:ind w:left="426"/>
        <w:rPr>
          <w:sz w:val="22"/>
        </w:rPr>
      </w:pPr>
      <w:r w:rsidRPr="00560DDA">
        <w:rPr>
          <w:sz w:val="22"/>
        </w:rPr>
        <w:t>Theorie der Arbeitsangepasstheit</w:t>
      </w:r>
    </w:p>
    <w:p w14:paraId="57A4DC73" w14:textId="77777777" w:rsidR="000C35E4" w:rsidRPr="00560DDA" w:rsidRDefault="000C35E4" w:rsidP="000C35E4">
      <w:pPr>
        <w:pStyle w:val="Listenabsatz"/>
        <w:numPr>
          <w:ilvl w:val="0"/>
          <w:numId w:val="25"/>
        </w:numPr>
        <w:spacing w:line="259" w:lineRule="auto"/>
        <w:ind w:left="426"/>
        <w:rPr>
          <w:sz w:val="22"/>
        </w:rPr>
      </w:pPr>
      <w:r w:rsidRPr="00560DDA">
        <w:rPr>
          <w:sz w:val="22"/>
        </w:rPr>
        <w:t>Proteische Laufbahntheorie</w:t>
      </w:r>
    </w:p>
    <w:p w14:paraId="6AAA12B3" w14:textId="77777777" w:rsidR="000C35E4" w:rsidRPr="00560DDA" w:rsidRDefault="000C35E4" w:rsidP="000C35E4">
      <w:pPr>
        <w:pStyle w:val="Listenabsatz"/>
        <w:numPr>
          <w:ilvl w:val="0"/>
          <w:numId w:val="25"/>
        </w:numPr>
        <w:spacing w:line="259" w:lineRule="auto"/>
        <w:ind w:left="426"/>
        <w:rPr>
          <w:sz w:val="22"/>
        </w:rPr>
      </w:pPr>
      <w:r w:rsidRPr="00560DDA">
        <w:rPr>
          <w:sz w:val="22"/>
        </w:rPr>
        <w:t>Berufliche Entscheidungen als kognitiver Informationsprozess</w:t>
      </w:r>
    </w:p>
    <w:p w14:paraId="199C3E96" w14:textId="77777777" w:rsidR="000C35E4" w:rsidRPr="00560DDA" w:rsidRDefault="000C35E4" w:rsidP="000C35E4">
      <w:pPr>
        <w:pStyle w:val="Listenabsatz"/>
        <w:numPr>
          <w:ilvl w:val="0"/>
          <w:numId w:val="25"/>
        </w:numPr>
        <w:spacing w:line="259" w:lineRule="auto"/>
        <w:ind w:left="426"/>
        <w:rPr>
          <w:sz w:val="22"/>
        </w:rPr>
      </w:pPr>
      <w:r w:rsidRPr="00560DDA">
        <w:rPr>
          <w:sz w:val="22"/>
        </w:rPr>
        <w:t xml:space="preserve">Grundlagen der Operativen Beratung </w:t>
      </w:r>
    </w:p>
    <w:p w14:paraId="1A19C701" w14:textId="77777777" w:rsidR="000C35E4" w:rsidRPr="00560DDA" w:rsidRDefault="000C35E4" w:rsidP="000C35E4">
      <w:pPr>
        <w:pStyle w:val="Listenabsatz"/>
        <w:numPr>
          <w:ilvl w:val="0"/>
          <w:numId w:val="25"/>
        </w:numPr>
        <w:spacing w:line="259" w:lineRule="auto"/>
        <w:ind w:left="426"/>
        <w:rPr>
          <w:sz w:val="22"/>
        </w:rPr>
      </w:pPr>
      <w:r w:rsidRPr="00560DDA">
        <w:rPr>
          <w:sz w:val="22"/>
        </w:rPr>
        <w:t>Beratungsmodell für Problemmanagement</w:t>
      </w:r>
    </w:p>
    <w:p w14:paraId="63C5E9BA" w14:textId="77777777" w:rsidR="000C35E4" w:rsidRPr="00560DDA" w:rsidRDefault="000C35E4" w:rsidP="000C35E4">
      <w:pPr>
        <w:pStyle w:val="Listenabsatz"/>
        <w:numPr>
          <w:ilvl w:val="0"/>
          <w:numId w:val="25"/>
        </w:numPr>
        <w:spacing w:line="259" w:lineRule="auto"/>
        <w:ind w:left="426"/>
        <w:rPr>
          <w:sz w:val="22"/>
        </w:rPr>
      </w:pPr>
      <w:r w:rsidRPr="00560DDA">
        <w:rPr>
          <w:sz w:val="22"/>
        </w:rPr>
        <w:t>Lösungsorientierte Beratung</w:t>
      </w:r>
    </w:p>
    <w:p w14:paraId="09BA50EC" w14:textId="7A5681FE" w:rsidR="000C35E4" w:rsidRPr="00560DDA" w:rsidRDefault="000C35E4" w:rsidP="000C35E4">
      <w:pPr>
        <w:pStyle w:val="Listenabsatz"/>
        <w:numPr>
          <w:ilvl w:val="0"/>
          <w:numId w:val="25"/>
        </w:numPr>
        <w:spacing w:line="259" w:lineRule="auto"/>
        <w:ind w:left="426"/>
        <w:rPr>
          <w:sz w:val="22"/>
        </w:rPr>
      </w:pPr>
      <w:r w:rsidRPr="00560DDA">
        <w:rPr>
          <w:sz w:val="22"/>
        </w:rPr>
        <w:t>Informationsstrukturelle Methodik</w:t>
      </w:r>
    </w:p>
    <w:p w14:paraId="4DB17168" w14:textId="6104A1A6" w:rsidR="0094326B" w:rsidRPr="00560DDA" w:rsidRDefault="00873E08" w:rsidP="000C35E4">
      <w:pPr>
        <w:spacing w:line="259" w:lineRule="auto"/>
        <w:rPr>
          <w:sz w:val="22"/>
          <w:szCs w:val="20"/>
          <w:u w:val="single"/>
        </w:rPr>
      </w:pPr>
      <w:r w:rsidRPr="00560DDA">
        <w:rPr>
          <w:sz w:val="22"/>
          <w:szCs w:val="20"/>
          <w:u w:val="single"/>
        </w:rPr>
        <w:t>Ressourcen für</w:t>
      </w:r>
      <w:r w:rsidR="00C724D0" w:rsidRPr="00560DDA">
        <w:rPr>
          <w:sz w:val="22"/>
          <w:szCs w:val="20"/>
          <w:u w:val="single"/>
        </w:rPr>
        <w:t xml:space="preserve"> praktische Ansätze sind:  </w:t>
      </w:r>
    </w:p>
    <w:p w14:paraId="6D5EF37B" w14:textId="77777777" w:rsidR="009536D0" w:rsidRPr="00560DDA" w:rsidRDefault="009536D0" w:rsidP="009536D0">
      <w:pPr>
        <w:pStyle w:val="Listenabsatz"/>
        <w:numPr>
          <w:ilvl w:val="0"/>
          <w:numId w:val="49"/>
        </w:numPr>
        <w:spacing w:line="259" w:lineRule="auto"/>
        <w:ind w:left="459"/>
        <w:rPr>
          <w:sz w:val="22"/>
        </w:rPr>
      </w:pPr>
      <w:r w:rsidRPr="00560DDA">
        <w:rPr>
          <w:sz w:val="22"/>
        </w:rPr>
        <w:t>Einführung: Widerstand</w:t>
      </w:r>
    </w:p>
    <w:p w14:paraId="6EAFB330" w14:textId="77777777" w:rsidR="009536D0" w:rsidRPr="00560DDA" w:rsidRDefault="009536D0" w:rsidP="009536D0">
      <w:pPr>
        <w:pStyle w:val="Listenabsatz"/>
        <w:numPr>
          <w:ilvl w:val="0"/>
          <w:numId w:val="49"/>
        </w:numPr>
        <w:spacing w:line="259" w:lineRule="auto"/>
        <w:ind w:left="459"/>
        <w:rPr>
          <w:sz w:val="22"/>
        </w:rPr>
      </w:pPr>
      <w:r w:rsidRPr="00560DDA">
        <w:rPr>
          <w:sz w:val="22"/>
        </w:rPr>
        <w:t>Neuropsychologie des Gehirns</w:t>
      </w:r>
    </w:p>
    <w:p w14:paraId="657A1BDE" w14:textId="77777777" w:rsidR="009536D0" w:rsidRPr="00560DDA" w:rsidRDefault="009536D0" w:rsidP="009536D0">
      <w:pPr>
        <w:pStyle w:val="Listenabsatz"/>
        <w:numPr>
          <w:ilvl w:val="0"/>
          <w:numId w:val="49"/>
        </w:numPr>
        <w:spacing w:line="259" w:lineRule="auto"/>
        <w:ind w:left="459"/>
        <w:rPr>
          <w:sz w:val="22"/>
        </w:rPr>
      </w:pPr>
      <w:r w:rsidRPr="00560DDA">
        <w:rPr>
          <w:sz w:val="22"/>
        </w:rPr>
        <w:t>Einflusskreis &amp; Soziokulturelle Theorie der kognitiven Entwicklung</w:t>
      </w:r>
    </w:p>
    <w:p w14:paraId="188BEEFD" w14:textId="77777777" w:rsidR="009536D0" w:rsidRPr="00560DDA" w:rsidRDefault="009536D0" w:rsidP="009536D0">
      <w:pPr>
        <w:pStyle w:val="Listenabsatz"/>
        <w:numPr>
          <w:ilvl w:val="0"/>
          <w:numId w:val="49"/>
        </w:numPr>
        <w:spacing w:line="259" w:lineRule="auto"/>
        <w:ind w:left="459"/>
        <w:rPr>
          <w:sz w:val="22"/>
        </w:rPr>
      </w:pPr>
      <w:r w:rsidRPr="00560DDA">
        <w:rPr>
          <w:sz w:val="22"/>
        </w:rPr>
        <w:t>Mindset</w:t>
      </w:r>
    </w:p>
    <w:p w14:paraId="4B5C237F" w14:textId="77777777" w:rsidR="009536D0" w:rsidRPr="00560DDA" w:rsidRDefault="009536D0" w:rsidP="009536D0">
      <w:pPr>
        <w:pStyle w:val="Listenabsatz"/>
        <w:numPr>
          <w:ilvl w:val="0"/>
          <w:numId w:val="49"/>
        </w:numPr>
        <w:spacing w:line="259" w:lineRule="auto"/>
        <w:ind w:left="459"/>
        <w:rPr>
          <w:sz w:val="22"/>
        </w:rPr>
      </w:pPr>
      <w:r w:rsidRPr="00560DDA">
        <w:rPr>
          <w:sz w:val="22"/>
        </w:rPr>
        <w:t>Drama-Dreieck und Gewinner-Dreieck</w:t>
      </w:r>
    </w:p>
    <w:p w14:paraId="28CA92D5" w14:textId="77777777" w:rsidR="009536D0" w:rsidRPr="00560DDA" w:rsidRDefault="009536D0" w:rsidP="009536D0">
      <w:pPr>
        <w:pStyle w:val="Listenabsatz"/>
        <w:numPr>
          <w:ilvl w:val="0"/>
          <w:numId w:val="49"/>
        </w:numPr>
        <w:spacing w:line="259" w:lineRule="auto"/>
        <w:ind w:left="459"/>
        <w:rPr>
          <w:sz w:val="22"/>
        </w:rPr>
      </w:pPr>
      <w:r w:rsidRPr="00560DDA">
        <w:rPr>
          <w:sz w:val="22"/>
        </w:rPr>
        <w:t>Einfluss des Unterschwelligen</w:t>
      </w:r>
    </w:p>
    <w:p w14:paraId="7E6FCB18" w14:textId="77777777" w:rsidR="009536D0" w:rsidRPr="00560DDA" w:rsidRDefault="009536D0" w:rsidP="009536D0">
      <w:pPr>
        <w:pStyle w:val="Listenabsatz"/>
        <w:numPr>
          <w:ilvl w:val="0"/>
          <w:numId w:val="49"/>
        </w:numPr>
        <w:spacing w:line="259" w:lineRule="auto"/>
        <w:ind w:left="459"/>
        <w:rPr>
          <w:sz w:val="22"/>
        </w:rPr>
      </w:pPr>
      <w:r w:rsidRPr="00560DDA">
        <w:rPr>
          <w:sz w:val="22"/>
        </w:rPr>
        <w:t>Kernqualitäten</w:t>
      </w:r>
    </w:p>
    <w:p w14:paraId="21CF5021" w14:textId="77777777" w:rsidR="009536D0" w:rsidRPr="00560DDA" w:rsidRDefault="009536D0" w:rsidP="009536D0">
      <w:pPr>
        <w:pStyle w:val="Listenabsatz"/>
        <w:numPr>
          <w:ilvl w:val="0"/>
          <w:numId w:val="49"/>
        </w:numPr>
        <w:spacing w:line="259" w:lineRule="auto"/>
        <w:ind w:left="459"/>
        <w:rPr>
          <w:sz w:val="22"/>
        </w:rPr>
      </w:pPr>
      <w:r w:rsidRPr="00560DDA">
        <w:rPr>
          <w:sz w:val="22"/>
        </w:rPr>
        <w:t>Stufen der Verhaltensänderung</w:t>
      </w:r>
    </w:p>
    <w:p w14:paraId="2941D7EF" w14:textId="77777777" w:rsidR="009536D0" w:rsidRPr="00560DDA" w:rsidRDefault="009536D0" w:rsidP="009536D0">
      <w:pPr>
        <w:pStyle w:val="Listenabsatz"/>
        <w:numPr>
          <w:ilvl w:val="0"/>
          <w:numId w:val="49"/>
        </w:numPr>
        <w:spacing w:line="259" w:lineRule="auto"/>
        <w:ind w:left="459"/>
        <w:rPr>
          <w:sz w:val="22"/>
        </w:rPr>
      </w:pPr>
      <w:r w:rsidRPr="00560DDA">
        <w:rPr>
          <w:sz w:val="22"/>
        </w:rPr>
        <w:t>Theorie U</w:t>
      </w:r>
    </w:p>
    <w:p w14:paraId="5E05AC69" w14:textId="77777777" w:rsidR="009536D0" w:rsidRPr="00560DDA" w:rsidRDefault="009536D0" w:rsidP="009536D0">
      <w:pPr>
        <w:pStyle w:val="Listenabsatz"/>
        <w:numPr>
          <w:ilvl w:val="0"/>
          <w:numId w:val="49"/>
        </w:numPr>
        <w:spacing w:line="259" w:lineRule="auto"/>
        <w:ind w:left="459"/>
        <w:rPr>
          <w:sz w:val="22"/>
        </w:rPr>
      </w:pPr>
      <w:r w:rsidRPr="00560DDA">
        <w:rPr>
          <w:sz w:val="22"/>
        </w:rPr>
        <w:t>Wertschätzende Erkundung / Positive Psychologie</w:t>
      </w:r>
    </w:p>
    <w:p w14:paraId="6CDAD53E" w14:textId="77777777" w:rsidR="009536D0" w:rsidRPr="00560DDA" w:rsidRDefault="009536D0" w:rsidP="009536D0">
      <w:pPr>
        <w:pStyle w:val="Listenabsatz"/>
        <w:numPr>
          <w:ilvl w:val="0"/>
          <w:numId w:val="49"/>
        </w:numPr>
        <w:spacing w:line="259" w:lineRule="auto"/>
        <w:ind w:left="459"/>
        <w:rPr>
          <w:sz w:val="22"/>
        </w:rPr>
      </w:pPr>
      <w:r w:rsidRPr="00560DDA">
        <w:rPr>
          <w:sz w:val="22"/>
        </w:rPr>
        <w:t>Motivierende Gesprächsführung</w:t>
      </w:r>
    </w:p>
    <w:p w14:paraId="5BF62196" w14:textId="39938ED2" w:rsidR="00BF42AD" w:rsidRPr="00560DDA" w:rsidRDefault="009536D0" w:rsidP="009536D0">
      <w:pPr>
        <w:pStyle w:val="Listenabsatz"/>
        <w:numPr>
          <w:ilvl w:val="0"/>
          <w:numId w:val="49"/>
        </w:numPr>
        <w:spacing w:line="259" w:lineRule="auto"/>
        <w:ind w:left="459"/>
        <w:rPr>
          <w:sz w:val="22"/>
        </w:rPr>
      </w:pPr>
      <w:r w:rsidRPr="00560DDA">
        <w:rPr>
          <w:sz w:val="22"/>
        </w:rPr>
        <w:t>Sprache der Veränderung / Reframing der Gedanken</w:t>
      </w:r>
    </w:p>
    <w:p w14:paraId="2472F76F" w14:textId="77777777" w:rsidR="009536D0" w:rsidRPr="00560DDA" w:rsidRDefault="009536D0" w:rsidP="009536D0">
      <w:pPr>
        <w:spacing w:line="259" w:lineRule="auto"/>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6453"/>
        <w:gridCol w:w="1408"/>
      </w:tblGrid>
      <w:tr w:rsidR="00826F7D" w:rsidRPr="00560DDA" w14:paraId="3593FA48" w14:textId="77777777" w:rsidTr="00826F7D">
        <w:trPr>
          <w:trHeight w:val="375"/>
        </w:trPr>
        <w:tc>
          <w:tcPr>
            <w:tcW w:w="786" w:type="dxa"/>
            <w:shd w:val="clear" w:color="auto" w:fill="F8A57C" w:themeFill="accent3"/>
          </w:tcPr>
          <w:p w14:paraId="76F282B4" w14:textId="72B9C6E4" w:rsidR="00826F7D" w:rsidRPr="00560DDA" w:rsidRDefault="00826F7D" w:rsidP="00826F7D">
            <w:pPr>
              <w:pStyle w:val="DIGText"/>
              <w:spacing w:line="276" w:lineRule="auto"/>
            </w:pPr>
            <w:r w:rsidRPr="00560DDA">
              <w:lastRenderedPageBreak/>
              <w:t>Nr.</w:t>
            </w:r>
          </w:p>
        </w:tc>
        <w:tc>
          <w:tcPr>
            <w:tcW w:w="6453" w:type="dxa"/>
            <w:shd w:val="clear" w:color="auto" w:fill="F8A57C" w:themeFill="accent3"/>
          </w:tcPr>
          <w:p w14:paraId="508D22F5" w14:textId="700D041B" w:rsidR="00826F7D" w:rsidRPr="00560DDA" w:rsidRDefault="00826F7D" w:rsidP="00826F7D">
            <w:pPr>
              <w:pStyle w:val="DIGText"/>
              <w:spacing w:line="276" w:lineRule="auto"/>
            </w:pPr>
            <w:r w:rsidRPr="00560DDA">
              <w:t>Themenschwerpunkt</w:t>
            </w:r>
          </w:p>
        </w:tc>
        <w:tc>
          <w:tcPr>
            <w:tcW w:w="1408" w:type="dxa"/>
            <w:shd w:val="clear" w:color="auto" w:fill="F8A57C" w:themeFill="accent3"/>
          </w:tcPr>
          <w:p w14:paraId="5182FCAD" w14:textId="073EC6C7" w:rsidR="00826F7D" w:rsidRPr="00560DDA" w:rsidRDefault="00826F7D" w:rsidP="00826F7D">
            <w:pPr>
              <w:pStyle w:val="DIGText"/>
              <w:spacing w:line="276" w:lineRule="auto"/>
            </w:pPr>
            <w:r w:rsidRPr="00560DDA">
              <w:t>Umfang</w:t>
            </w:r>
          </w:p>
        </w:tc>
      </w:tr>
      <w:tr w:rsidR="00BF42AD" w:rsidRPr="00560DDA" w14:paraId="66D5714D" w14:textId="77777777" w:rsidTr="00826F7D">
        <w:tc>
          <w:tcPr>
            <w:tcW w:w="786" w:type="dxa"/>
            <w:tcBorders>
              <w:bottom w:val="double" w:sz="4" w:space="0" w:color="auto"/>
            </w:tcBorders>
            <w:shd w:val="clear" w:color="auto" w:fill="FDECE3" w:themeFill="accent4"/>
          </w:tcPr>
          <w:p w14:paraId="2924535D" w14:textId="77777777" w:rsidR="0094326B" w:rsidRPr="00560DDA" w:rsidRDefault="00C724D0">
            <w:pPr>
              <w:pStyle w:val="DIGText"/>
              <w:spacing w:line="276" w:lineRule="auto"/>
              <w:rPr>
                <w:b/>
                <w:bCs/>
              </w:rPr>
            </w:pPr>
            <w:r w:rsidRPr="00560DDA">
              <w:rPr>
                <w:b/>
                <w:bCs/>
              </w:rPr>
              <w:t>5.3</w:t>
            </w:r>
          </w:p>
        </w:tc>
        <w:tc>
          <w:tcPr>
            <w:tcW w:w="6453" w:type="dxa"/>
            <w:tcBorders>
              <w:bottom w:val="double" w:sz="4" w:space="0" w:color="auto"/>
            </w:tcBorders>
            <w:shd w:val="clear" w:color="auto" w:fill="FDECE3" w:themeFill="accent4"/>
          </w:tcPr>
          <w:p w14:paraId="719EDA71" w14:textId="2233AC41" w:rsidR="0094326B" w:rsidRPr="00560DDA" w:rsidRDefault="00ED6153">
            <w:pPr>
              <w:pStyle w:val="DIGText"/>
              <w:spacing w:line="276" w:lineRule="auto"/>
              <w:rPr>
                <w:b/>
                <w:bCs/>
              </w:rPr>
            </w:pPr>
            <w:r w:rsidRPr="00560DDA">
              <w:rPr>
                <w:b/>
                <w:bCs/>
              </w:rPr>
              <w:t>Diskussion</w:t>
            </w:r>
          </w:p>
        </w:tc>
        <w:tc>
          <w:tcPr>
            <w:tcW w:w="1408" w:type="dxa"/>
            <w:tcBorders>
              <w:bottom w:val="double" w:sz="4" w:space="0" w:color="auto"/>
            </w:tcBorders>
            <w:shd w:val="clear" w:color="auto" w:fill="FDECE3" w:themeFill="accent4"/>
          </w:tcPr>
          <w:p w14:paraId="762F2213" w14:textId="77777777" w:rsidR="0094326B" w:rsidRPr="00560DDA" w:rsidRDefault="00C724D0">
            <w:pPr>
              <w:pStyle w:val="DIGText"/>
              <w:spacing w:line="276" w:lineRule="auto"/>
              <w:rPr>
                <w:b/>
                <w:bCs/>
              </w:rPr>
            </w:pPr>
            <w:r w:rsidRPr="00560DDA">
              <w:rPr>
                <w:b/>
                <w:bCs/>
              </w:rPr>
              <w:t xml:space="preserve">60 </w:t>
            </w:r>
            <w:r w:rsidR="00BF42AD" w:rsidRPr="00560DDA">
              <w:rPr>
                <w:b/>
                <w:bCs/>
              </w:rPr>
              <w:t>min</w:t>
            </w:r>
          </w:p>
        </w:tc>
      </w:tr>
      <w:tr w:rsidR="00BF42AD" w:rsidRPr="00560DDA" w14:paraId="36F29CBD" w14:textId="77777777" w:rsidTr="00826F7D">
        <w:tc>
          <w:tcPr>
            <w:tcW w:w="8647" w:type="dxa"/>
            <w:gridSpan w:val="3"/>
            <w:tcBorders>
              <w:top w:val="double" w:sz="4" w:space="0" w:color="auto"/>
            </w:tcBorders>
            <w:shd w:val="clear" w:color="auto" w:fill="F2F2F2" w:themeFill="background1" w:themeFillShade="F2"/>
            <w:vAlign w:val="center"/>
          </w:tcPr>
          <w:p w14:paraId="093B2B04" w14:textId="3363EF7D" w:rsidR="0094326B" w:rsidRPr="00560DDA" w:rsidRDefault="00C724D0">
            <w:pPr>
              <w:pStyle w:val="DIGText"/>
              <w:spacing w:line="276" w:lineRule="auto"/>
              <w:jc w:val="center"/>
              <w:rPr>
                <w:sz w:val="22"/>
                <w:szCs w:val="21"/>
              </w:rPr>
            </w:pPr>
            <w:r w:rsidRPr="00560DDA">
              <w:rPr>
                <w:sz w:val="22"/>
                <w:szCs w:val="21"/>
              </w:rPr>
              <w:t>Worum geht es?</w:t>
            </w:r>
          </w:p>
        </w:tc>
      </w:tr>
      <w:tr w:rsidR="00BF42AD" w:rsidRPr="00560DDA" w14:paraId="39936BB3" w14:textId="77777777" w:rsidTr="00826F7D">
        <w:trPr>
          <w:trHeight w:val="1100"/>
        </w:trPr>
        <w:tc>
          <w:tcPr>
            <w:tcW w:w="8647" w:type="dxa"/>
            <w:gridSpan w:val="3"/>
            <w:tcBorders>
              <w:bottom w:val="double" w:sz="4" w:space="0" w:color="auto"/>
            </w:tcBorders>
            <w:vAlign w:val="center"/>
          </w:tcPr>
          <w:p w14:paraId="3DEDF286" w14:textId="474E53D1" w:rsidR="0094326B" w:rsidRPr="00560DDA" w:rsidRDefault="00C724D0">
            <w:pPr>
              <w:pStyle w:val="DIGText"/>
              <w:spacing w:line="276" w:lineRule="auto"/>
              <w:rPr>
                <w:sz w:val="22"/>
              </w:rPr>
            </w:pPr>
            <w:r w:rsidRPr="00560DDA">
              <w:rPr>
                <w:sz w:val="22"/>
              </w:rPr>
              <w:t xml:space="preserve">Thema 5 schließt mit einer zusammenfassenden </w:t>
            </w:r>
            <w:r w:rsidR="009536D0" w:rsidRPr="00560DDA">
              <w:rPr>
                <w:sz w:val="22"/>
              </w:rPr>
              <w:t>Gruppendiskussion</w:t>
            </w:r>
            <w:r w:rsidRPr="00560DDA">
              <w:rPr>
                <w:sz w:val="22"/>
              </w:rPr>
              <w:t xml:space="preserve"> zu </w:t>
            </w:r>
            <w:r w:rsidR="00AD6220" w:rsidRPr="00560DDA">
              <w:rPr>
                <w:sz w:val="22"/>
              </w:rPr>
              <w:t xml:space="preserve">einem Artikel der </w:t>
            </w:r>
            <w:r w:rsidR="009A65B9" w:rsidRPr="00560DDA">
              <w:rPr>
                <w:rStyle w:val="normaltextrun"/>
                <w:rFonts w:cs="Calibri"/>
                <w:i/>
                <w:iCs/>
                <w:color w:val="000000"/>
                <w:sz w:val="22"/>
                <w:shd w:val="clear" w:color="auto" w:fill="FFFFFF"/>
              </w:rPr>
              <w:t xml:space="preserve">Kolumnistin Anne-Marije </w:t>
            </w:r>
            <w:proofErr w:type="spellStart"/>
            <w:r w:rsidR="009A65B9" w:rsidRPr="00560DDA">
              <w:rPr>
                <w:rStyle w:val="normaltextrun"/>
                <w:rFonts w:cs="Calibri"/>
                <w:i/>
                <w:iCs/>
                <w:color w:val="000000"/>
                <w:sz w:val="22"/>
                <w:shd w:val="clear" w:color="auto" w:fill="FFFFFF"/>
              </w:rPr>
              <w:t>Buckens</w:t>
            </w:r>
            <w:proofErr w:type="spellEnd"/>
            <w:r w:rsidR="009536D0" w:rsidRPr="00560DDA">
              <w:rPr>
                <w:rStyle w:val="normaltextrun"/>
                <w:rFonts w:cs="Calibri"/>
                <w:iCs/>
                <w:color w:val="000000"/>
                <w:sz w:val="22"/>
                <w:shd w:val="clear" w:color="auto" w:fill="FFFFFF"/>
              </w:rPr>
              <w:t>. I</w:t>
            </w:r>
            <w:r w:rsidR="000721BB" w:rsidRPr="00560DDA">
              <w:rPr>
                <w:rStyle w:val="normaltextrun"/>
                <w:rFonts w:cs="Calibri"/>
                <w:iCs/>
                <w:color w:val="000000"/>
                <w:sz w:val="22"/>
                <w:shd w:val="clear" w:color="auto" w:fill="FFFFFF"/>
              </w:rPr>
              <w:t xml:space="preserve">n dem </w:t>
            </w:r>
            <w:r w:rsidR="009536D0" w:rsidRPr="00560DDA">
              <w:rPr>
                <w:rStyle w:val="normaltextrun"/>
                <w:rFonts w:cs="Calibri"/>
                <w:iCs/>
                <w:color w:val="000000"/>
                <w:sz w:val="22"/>
                <w:shd w:val="clear" w:color="auto" w:fill="FFFFFF"/>
              </w:rPr>
              <w:t xml:space="preserve">Artikel geht </w:t>
            </w:r>
            <w:r w:rsidR="000721BB" w:rsidRPr="00560DDA">
              <w:rPr>
                <w:rStyle w:val="normaltextrun"/>
                <w:rFonts w:cs="Calibri"/>
                <w:iCs/>
                <w:color w:val="000000"/>
                <w:sz w:val="22"/>
                <w:shd w:val="clear" w:color="auto" w:fill="FFFFFF"/>
              </w:rPr>
              <w:t>es um die Frage</w:t>
            </w:r>
            <w:r w:rsidR="009A65B9" w:rsidRPr="00560DDA">
              <w:rPr>
                <w:rStyle w:val="normaltextrun"/>
                <w:rFonts w:cs="Calibri"/>
                <w:iCs/>
                <w:color w:val="000000"/>
                <w:sz w:val="22"/>
                <w:shd w:val="clear" w:color="auto" w:fill="FFFFFF"/>
              </w:rPr>
              <w:t xml:space="preserve">, ob die Gesellschaft für weibliche Führungskräfte bereit ist. Die </w:t>
            </w:r>
            <w:r w:rsidR="00061269" w:rsidRPr="00560DDA">
              <w:rPr>
                <w:rStyle w:val="normaltextrun"/>
                <w:rFonts w:cs="Calibri"/>
                <w:iCs/>
                <w:color w:val="000000"/>
                <w:sz w:val="22"/>
                <w:shd w:val="clear" w:color="auto" w:fill="FFFFFF"/>
              </w:rPr>
              <w:t>Teilnehmenden</w:t>
            </w:r>
            <w:r w:rsidR="009A65B9" w:rsidRPr="00560DDA">
              <w:rPr>
                <w:rStyle w:val="normaltextrun"/>
                <w:rFonts w:cs="Calibri"/>
                <w:iCs/>
                <w:color w:val="000000"/>
                <w:sz w:val="22"/>
                <w:shd w:val="clear" w:color="auto" w:fill="FFFFFF"/>
              </w:rPr>
              <w:t xml:space="preserve"> </w:t>
            </w:r>
            <w:r w:rsidR="000721BB" w:rsidRPr="00560DDA">
              <w:rPr>
                <w:rStyle w:val="normaltextrun"/>
                <w:rFonts w:cs="Calibri"/>
                <w:iCs/>
                <w:color w:val="000000"/>
                <w:sz w:val="22"/>
                <w:shd w:val="clear" w:color="auto" w:fill="FFFFFF"/>
              </w:rPr>
              <w:t>lesen die Aussage</w:t>
            </w:r>
            <w:r w:rsidR="005F74F2" w:rsidRPr="00560DDA">
              <w:rPr>
                <w:rStyle w:val="normaltextrun"/>
                <w:rFonts w:cs="Calibri"/>
                <w:iCs/>
                <w:color w:val="000000"/>
                <w:sz w:val="22"/>
                <w:shd w:val="clear" w:color="auto" w:fill="FFFFFF"/>
              </w:rPr>
              <w:t>n</w:t>
            </w:r>
            <w:r w:rsidR="000721BB" w:rsidRPr="00560DDA">
              <w:rPr>
                <w:rStyle w:val="normaltextrun"/>
                <w:rFonts w:cs="Calibri"/>
                <w:iCs/>
                <w:color w:val="000000"/>
                <w:sz w:val="22"/>
                <w:shd w:val="clear" w:color="auto" w:fill="FFFFFF"/>
              </w:rPr>
              <w:t xml:space="preserve"> und diskutieren ihre Meinung zu diesem Thema. </w:t>
            </w:r>
          </w:p>
        </w:tc>
      </w:tr>
      <w:tr w:rsidR="00BF42AD" w:rsidRPr="00560DDA" w14:paraId="3D11277C" w14:textId="77777777" w:rsidTr="00826F7D">
        <w:tc>
          <w:tcPr>
            <w:tcW w:w="8647" w:type="dxa"/>
            <w:gridSpan w:val="3"/>
            <w:tcBorders>
              <w:top w:val="double" w:sz="4" w:space="0" w:color="auto"/>
            </w:tcBorders>
            <w:shd w:val="clear" w:color="auto" w:fill="F2F2F2" w:themeFill="background1" w:themeFillShade="F2"/>
            <w:vAlign w:val="center"/>
          </w:tcPr>
          <w:p w14:paraId="6C7DCFC0" w14:textId="77777777" w:rsidR="0094326B" w:rsidRPr="00560DDA" w:rsidRDefault="00C724D0">
            <w:pPr>
              <w:pStyle w:val="DIGText"/>
              <w:spacing w:line="276" w:lineRule="auto"/>
              <w:jc w:val="center"/>
              <w:rPr>
                <w:sz w:val="22"/>
                <w:szCs w:val="21"/>
              </w:rPr>
            </w:pPr>
            <w:r w:rsidRPr="00560DDA">
              <w:rPr>
                <w:sz w:val="22"/>
                <w:szCs w:val="21"/>
              </w:rPr>
              <w:t>Zeitleiste</w:t>
            </w:r>
          </w:p>
        </w:tc>
      </w:tr>
      <w:tr w:rsidR="00BF42AD" w:rsidRPr="00560DDA" w14:paraId="41017084" w14:textId="77777777" w:rsidTr="00826F7D">
        <w:trPr>
          <w:trHeight w:val="894"/>
        </w:trPr>
        <w:tc>
          <w:tcPr>
            <w:tcW w:w="8647" w:type="dxa"/>
            <w:gridSpan w:val="3"/>
            <w:tcBorders>
              <w:bottom w:val="double" w:sz="4" w:space="0" w:color="auto"/>
            </w:tcBorders>
          </w:tcPr>
          <w:p w14:paraId="3197E71F" w14:textId="30C666AA" w:rsidR="0094326B" w:rsidRPr="00560DDA" w:rsidRDefault="009536D0">
            <w:pPr>
              <w:pStyle w:val="DIGText"/>
              <w:numPr>
                <w:ilvl w:val="0"/>
                <w:numId w:val="27"/>
              </w:numPr>
              <w:spacing w:line="276" w:lineRule="auto"/>
              <w:ind w:left="462"/>
              <w:rPr>
                <w:sz w:val="22"/>
                <w:szCs w:val="21"/>
              </w:rPr>
            </w:pPr>
            <w:r w:rsidRPr="00560DDA">
              <w:rPr>
                <w:sz w:val="22"/>
                <w:szCs w:val="21"/>
              </w:rPr>
              <w:t>Lesen des</w:t>
            </w:r>
            <w:r w:rsidR="00C724D0" w:rsidRPr="00560DDA">
              <w:rPr>
                <w:sz w:val="22"/>
                <w:szCs w:val="21"/>
              </w:rPr>
              <w:t xml:space="preserve"> Artikel</w:t>
            </w:r>
            <w:r w:rsidRPr="00560DDA">
              <w:rPr>
                <w:sz w:val="22"/>
                <w:szCs w:val="21"/>
              </w:rPr>
              <w:t>s</w:t>
            </w:r>
          </w:p>
          <w:p w14:paraId="2B8A592B" w14:textId="4E5386E1" w:rsidR="0094326B" w:rsidRPr="00560DDA" w:rsidRDefault="009536D0">
            <w:pPr>
              <w:pStyle w:val="DIGText"/>
              <w:numPr>
                <w:ilvl w:val="0"/>
                <w:numId w:val="27"/>
              </w:numPr>
              <w:spacing w:line="276" w:lineRule="auto"/>
              <w:ind w:left="454"/>
              <w:rPr>
                <w:sz w:val="22"/>
                <w:szCs w:val="21"/>
              </w:rPr>
            </w:pPr>
            <w:r w:rsidRPr="00560DDA">
              <w:rPr>
                <w:sz w:val="22"/>
                <w:szCs w:val="21"/>
              </w:rPr>
              <w:t>Diskutieren</w:t>
            </w:r>
            <w:r w:rsidR="00C724D0" w:rsidRPr="00560DDA">
              <w:rPr>
                <w:sz w:val="22"/>
                <w:szCs w:val="21"/>
              </w:rPr>
              <w:t xml:space="preserve"> de</w:t>
            </w:r>
            <w:r w:rsidR="00612C01" w:rsidRPr="00560DDA">
              <w:rPr>
                <w:sz w:val="22"/>
                <w:szCs w:val="21"/>
              </w:rPr>
              <w:t>s</w:t>
            </w:r>
            <w:r w:rsidR="00C724D0" w:rsidRPr="00560DDA">
              <w:rPr>
                <w:sz w:val="22"/>
                <w:szCs w:val="21"/>
              </w:rPr>
              <w:t xml:space="preserve"> Artikel</w:t>
            </w:r>
            <w:r w:rsidR="00612C01" w:rsidRPr="00560DDA">
              <w:rPr>
                <w:sz w:val="22"/>
                <w:szCs w:val="21"/>
              </w:rPr>
              <w:t>s</w:t>
            </w:r>
            <w:r w:rsidR="00C724D0" w:rsidRPr="00560DDA">
              <w:rPr>
                <w:sz w:val="22"/>
                <w:szCs w:val="21"/>
              </w:rPr>
              <w:t xml:space="preserve"> und sammeln</w:t>
            </w:r>
            <w:r w:rsidR="00612C01" w:rsidRPr="00560DDA">
              <w:rPr>
                <w:sz w:val="22"/>
                <w:szCs w:val="21"/>
              </w:rPr>
              <w:t xml:space="preserve"> von Perspektiven/Meinungen</w:t>
            </w:r>
          </w:p>
        </w:tc>
      </w:tr>
      <w:tr w:rsidR="00BF42AD" w:rsidRPr="00560DDA" w14:paraId="7A156F63" w14:textId="77777777" w:rsidTr="00826F7D">
        <w:tc>
          <w:tcPr>
            <w:tcW w:w="8647" w:type="dxa"/>
            <w:gridSpan w:val="3"/>
            <w:tcBorders>
              <w:top w:val="double" w:sz="4" w:space="0" w:color="auto"/>
            </w:tcBorders>
            <w:shd w:val="clear" w:color="auto" w:fill="F2F2F2" w:themeFill="background1" w:themeFillShade="F2"/>
            <w:vAlign w:val="center"/>
          </w:tcPr>
          <w:p w14:paraId="758B9658" w14:textId="77777777" w:rsidR="0094326B" w:rsidRPr="00560DDA" w:rsidRDefault="00C724D0">
            <w:pPr>
              <w:pStyle w:val="DIGText"/>
              <w:spacing w:line="276" w:lineRule="auto"/>
              <w:jc w:val="center"/>
              <w:rPr>
                <w:sz w:val="22"/>
                <w:szCs w:val="21"/>
              </w:rPr>
            </w:pPr>
            <w:r w:rsidRPr="00560DDA">
              <w:rPr>
                <w:sz w:val="22"/>
                <w:szCs w:val="21"/>
              </w:rPr>
              <w:t>Vorbereitungen und Materialien</w:t>
            </w:r>
          </w:p>
        </w:tc>
      </w:tr>
      <w:tr w:rsidR="00BF42AD" w:rsidRPr="00560DDA" w14:paraId="1214C6E4" w14:textId="77777777" w:rsidTr="00826F7D">
        <w:trPr>
          <w:trHeight w:val="465"/>
        </w:trPr>
        <w:tc>
          <w:tcPr>
            <w:tcW w:w="8647" w:type="dxa"/>
            <w:gridSpan w:val="3"/>
            <w:tcBorders>
              <w:bottom w:val="double" w:sz="4" w:space="0" w:color="auto"/>
            </w:tcBorders>
          </w:tcPr>
          <w:p w14:paraId="68188DB1" w14:textId="77777777" w:rsidR="00612C01" w:rsidRPr="00560DDA" w:rsidRDefault="00612C01">
            <w:pPr>
              <w:pStyle w:val="DIGText"/>
              <w:numPr>
                <w:ilvl w:val="0"/>
                <w:numId w:val="13"/>
              </w:numPr>
              <w:spacing w:line="276" w:lineRule="auto"/>
              <w:ind w:left="454"/>
              <w:jc w:val="left"/>
              <w:rPr>
                <w:sz w:val="22"/>
                <w:szCs w:val="21"/>
              </w:rPr>
            </w:pPr>
            <w:r w:rsidRPr="00560DDA">
              <w:rPr>
                <w:sz w:val="22"/>
                <w:szCs w:val="21"/>
              </w:rPr>
              <w:t xml:space="preserve">PowerPoint Präsentation (Trainermaterial); </w:t>
            </w:r>
            <w:r w:rsidRPr="00560DDA">
              <w:rPr>
                <w:i/>
                <w:sz w:val="22"/>
                <w:szCs w:val="21"/>
              </w:rPr>
              <w:t>Anpassungen sind möglich</w:t>
            </w:r>
          </w:p>
          <w:p w14:paraId="14D4D05C" w14:textId="7FEAA713" w:rsidR="0094326B" w:rsidRPr="00560DDA" w:rsidRDefault="00C724D0">
            <w:pPr>
              <w:pStyle w:val="DIGText"/>
              <w:numPr>
                <w:ilvl w:val="0"/>
                <w:numId w:val="13"/>
              </w:numPr>
              <w:spacing w:line="276" w:lineRule="auto"/>
              <w:ind w:left="454"/>
              <w:jc w:val="left"/>
              <w:rPr>
                <w:sz w:val="22"/>
                <w:szCs w:val="21"/>
              </w:rPr>
            </w:pPr>
            <w:r w:rsidRPr="00560DDA">
              <w:rPr>
                <w:sz w:val="22"/>
              </w:rPr>
              <w:t xml:space="preserve">Artikel von </w:t>
            </w:r>
            <w:r w:rsidRPr="00560DDA">
              <w:rPr>
                <w:rStyle w:val="normaltextrun"/>
                <w:rFonts w:cs="Calibri"/>
                <w:iCs/>
                <w:color w:val="000000"/>
                <w:sz w:val="22"/>
                <w:shd w:val="clear" w:color="auto" w:fill="FFFFFF"/>
              </w:rPr>
              <w:t xml:space="preserve">Anne-Marije </w:t>
            </w:r>
            <w:proofErr w:type="spellStart"/>
            <w:r w:rsidRPr="00560DDA">
              <w:rPr>
                <w:rStyle w:val="normaltextrun"/>
                <w:rFonts w:cs="Calibri"/>
                <w:iCs/>
                <w:color w:val="000000"/>
                <w:sz w:val="22"/>
                <w:shd w:val="clear" w:color="auto" w:fill="FFFFFF"/>
              </w:rPr>
              <w:t>Buckens</w:t>
            </w:r>
            <w:proofErr w:type="spellEnd"/>
            <w:r w:rsidRPr="00560DDA">
              <w:rPr>
                <w:rStyle w:val="normaltextrun"/>
                <w:rFonts w:cs="Calibri"/>
                <w:iCs/>
                <w:color w:val="000000"/>
                <w:sz w:val="22"/>
                <w:shd w:val="clear" w:color="auto" w:fill="FFFFFF"/>
              </w:rPr>
              <w:t xml:space="preserve"> (</w:t>
            </w:r>
            <w:r w:rsidR="00612C01" w:rsidRPr="00560DDA">
              <w:rPr>
                <w:rStyle w:val="normaltextrun"/>
                <w:rFonts w:cs="Calibri"/>
                <w:iCs/>
                <w:color w:val="000000"/>
                <w:sz w:val="22"/>
                <w:shd w:val="clear" w:color="auto" w:fill="FFFFFF"/>
              </w:rPr>
              <w:t>R</w:t>
            </w:r>
            <w:r w:rsidR="00612C01" w:rsidRPr="00560DDA">
              <w:rPr>
                <w:rStyle w:val="normaltextrun"/>
                <w:rFonts w:cs="Calibri"/>
                <w:iCs/>
                <w:color w:val="000000"/>
                <w:shd w:val="clear" w:color="auto" w:fill="FFFFFF"/>
              </w:rPr>
              <w:t>eader</w:t>
            </w:r>
            <w:r w:rsidR="00B76566" w:rsidRPr="00560DDA">
              <w:rPr>
                <w:rStyle w:val="normaltextrun"/>
                <w:rFonts w:cs="Calibri"/>
                <w:iCs/>
                <w:color w:val="000000"/>
                <w:sz w:val="22"/>
                <w:shd w:val="clear" w:color="auto" w:fill="FFFFFF"/>
              </w:rPr>
              <w:t>)</w:t>
            </w:r>
          </w:p>
        </w:tc>
      </w:tr>
      <w:tr w:rsidR="00BF42AD" w:rsidRPr="00560DDA" w14:paraId="35901B7B" w14:textId="77777777" w:rsidTr="00826F7D">
        <w:tc>
          <w:tcPr>
            <w:tcW w:w="8647" w:type="dxa"/>
            <w:gridSpan w:val="3"/>
            <w:tcBorders>
              <w:top w:val="double" w:sz="4" w:space="0" w:color="auto"/>
            </w:tcBorders>
            <w:shd w:val="clear" w:color="auto" w:fill="F2F2F2" w:themeFill="background1" w:themeFillShade="F2"/>
            <w:vAlign w:val="center"/>
          </w:tcPr>
          <w:p w14:paraId="434A2267" w14:textId="77777777" w:rsidR="0094326B" w:rsidRPr="00560DDA" w:rsidRDefault="00C724D0">
            <w:pPr>
              <w:pStyle w:val="DIGText"/>
              <w:spacing w:line="276" w:lineRule="auto"/>
              <w:jc w:val="center"/>
              <w:rPr>
                <w:sz w:val="22"/>
                <w:szCs w:val="21"/>
              </w:rPr>
            </w:pPr>
            <w:r w:rsidRPr="00560DDA">
              <w:rPr>
                <w:sz w:val="22"/>
                <w:szCs w:val="21"/>
              </w:rPr>
              <w:t>Ressourcen und Literatur</w:t>
            </w:r>
          </w:p>
        </w:tc>
      </w:tr>
      <w:tr w:rsidR="00BF42AD" w:rsidRPr="00560DDA" w14:paraId="2D45CF44" w14:textId="77777777" w:rsidTr="00826F7D">
        <w:tc>
          <w:tcPr>
            <w:tcW w:w="8647" w:type="dxa"/>
            <w:gridSpan w:val="3"/>
            <w:shd w:val="clear" w:color="auto" w:fill="D6DCE5" w:themeFill="accent6"/>
            <w:vAlign w:val="center"/>
          </w:tcPr>
          <w:p w14:paraId="0E16A01D" w14:textId="77777777" w:rsidR="0094326B" w:rsidRPr="00560DDA" w:rsidRDefault="00C724D0">
            <w:pPr>
              <w:pStyle w:val="DIGText"/>
              <w:spacing w:line="276" w:lineRule="auto"/>
              <w:jc w:val="center"/>
              <w:rPr>
                <w:sz w:val="22"/>
                <w:szCs w:val="21"/>
              </w:rPr>
            </w:pPr>
            <w:r w:rsidRPr="00560DDA">
              <w:rPr>
                <w:b/>
                <w:bCs/>
                <w:sz w:val="22"/>
              </w:rPr>
              <w:t xml:space="preserve">Die wichtigste Ressource für diesen Teil des Fortbildungsprogramms ist die Bibliothek für problemorientiertes Lernen </w:t>
            </w:r>
            <w:r w:rsidR="006E4264" w:rsidRPr="00560DDA">
              <w:rPr>
                <w:b/>
                <w:bCs/>
                <w:sz w:val="22"/>
              </w:rPr>
              <w:t>und der Artikel (siehe Reader)</w:t>
            </w:r>
            <w:r w:rsidRPr="00560DDA">
              <w:rPr>
                <w:b/>
                <w:bCs/>
                <w:sz w:val="22"/>
              </w:rPr>
              <w:t>.</w:t>
            </w:r>
          </w:p>
        </w:tc>
      </w:tr>
    </w:tbl>
    <w:p w14:paraId="7D5D51D9" w14:textId="5B652DE8" w:rsidR="00134D45" w:rsidRPr="00560DDA" w:rsidRDefault="00134D45">
      <w:pPr>
        <w:spacing w:line="259" w:lineRule="auto"/>
      </w:pPr>
    </w:p>
    <w:p w14:paraId="37C4323F" w14:textId="77777777" w:rsidR="0094326B" w:rsidRPr="00560DDA" w:rsidRDefault="00C724D0">
      <w:pPr>
        <w:pStyle w:val="DIG3"/>
      </w:pPr>
      <w:bookmarkStart w:id="37" w:name="_Ref161299743"/>
      <w:bookmarkStart w:id="38" w:name="_Toc163728771"/>
      <w:r w:rsidRPr="00560DDA">
        <w:t>Fallstudien</w:t>
      </w:r>
      <w:bookmarkEnd w:id="37"/>
      <w:bookmarkEnd w:id="38"/>
    </w:p>
    <w:p w14:paraId="7CC85C85" w14:textId="5A948B36" w:rsidR="0094326B" w:rsidRPr="00560DDA" w:rsidRDefault="00C724D0">
      <w:pPr>
        <w:pStyle w:val="DIGText"/>
        <w:rPr>
          <w:rFonts w:ascii="Segoe UI" w:eastAsia="Times New Roman" w:hAnsi="Segoe UI" w:cs="Segoe UI"/>
          <w:sz w:val="18"/>
          <w:szCs w:val="18"/>
        </w:rPr>
      </w:pPr>
      <w:r w:rsidRPr="00560DDA">
        <w:rPr>
          <w:color w:val="000000"/>
        </w:rPr>
        <w:t xml:space="preserve">Die Fallstudien </w:t>
      </w:r>
      <w:r w:rsidRPr="00560DDA">
        <w:t xml:space="preserve">helfen den </w:t>
      </w:r>
      <w:r w:rsidR="00061269" w:rsidRPr="00560DDA">
        <w:t>Teilnehmenden</w:t>
      </w:r>
      <w:r w:rsidRPr="00560DDA">
        <w:t xml:space="preserve">, die wissenschaftlichen und praktischen Ansätze für Karriereberatung, Coaching und Mentoring sowie die Inhalte aller vorangegangenen </w:t>
      </w:r>
      <w:r w:rsidR="0045090B" w:rsidRPr="00560DDA">
        <w:t>Themenschwerpunkte</w:t>
      </w:r>
      <w:r w:rsidRPr="00560DDA">
        <w:t xml:space="preserve"> auf </w:t>
      </w:r>
      <w:r w:rsidR="005F74F2" w:rsidRPr="00560DDA">
        <w:t>‚</w:t>
      </w:r>
      <w:r w:rsidRPr="00560DDA">
        <w:t>reale</w:t>
      </w:r>
      <w:r w:rsidR="005F74F2" w:rsidRPr="00560DDA">
        <w:t>‘</w:t>
      </w:r>
      <w:r w:rsidRPr="00560DDA">
        <w:t xml:space="preserve"> Fälle anzuwenden und zu integrieren. Ausgehend von vier verschiedenen Geschichten,</w:t>
      </w:r>
      <w:r w:rsidR="00E73729" w:rsidRPr="00560DDA">
        <w:t xml:space="preserve"> die die besonderen Bedürfnisse von Frauen in Führungspositionen unter Berücksichtigung der Digitalisierung veranschaulichen,</w:t>
      </w:r>
      <w:r w:rsidR="00CC73C4" w:rsidRPr="00560DDA">
        <w:t xml:space="preserve"> bieten wir vier Fallstudien auf den</w:t>
      </w:r>
      <w:r w:rsidRPr="00560DDA">
        <w:t xml:space="preserve"> Dimension</w:t>
      </w:r>
      <w:r w:rsidR="00CC73C4" w:rsidRPr="00560DDA">
        <w:t>en</w:t>
      </w:r>
      <w:r w:rsidRPr="00560DDA">
        <w:t xml:space="preserve"> </w:t>
      </w:r>
      <w:r w:rsidR="006D133A" w:rsidRPr="00560DDA">
        <w:t xml:space="preserve">einer </w:t>
      </w:r>
      <w:proofErr w:type="spellStart"/>
      <w:r w:rsidR="006D133A" w:rsidRPr="00560DDA">
        <w:t>Balanced</w:t>
      </w:r>
      <w:proofErr w:type="spellEnd"/>
      <w:r w:rsidR="006D133A" w:rsidRPr="00560DDA">
        <w:t xml:space="preserve"> </w:t>
      </w:r>
      <w:proofErr w:type="spellStart"/>
      <w:r w:rsidR="006D133A" w:rsidRPr="00560DDA">
        <w:t>Scorecard</w:t>
      </w:r>
      <w:proofErr w:type="spellEnd"/>
      <w:r w:rsidR="006D133A" w:rsidRPr="00560DDA">
        <w:t>:</w:t>
      </w:r>
      <w:r w:rsidR="006D133A" w:rsidRPr="00560DDA">
        <w:rPr>
          <w:i/>
        </w:rPr>
        <w:t xml:space="preserve"> </w:t>
      </w:r>
      <w:r w:rsidR="00CC73C4" w:rsidRPr="00560DDA">
        <w:rPr>
          <w:i/>
        </w:rPr>
        <w:t xml:space="preserve">strategisch - operativ </w:t>
      </w:r>
      <w:r w:rsidR="00CC73C4" w:rsidRPr="00560DDA">
        <w:t xml:space="preserve">und </w:t>
      </w:r>
      <w:r w:rsidR="00CC73C4" w:rsidRPr="00560DDA">
        <w:rPr>
          <w:i/>
        </w:rPr>
        <w:t>persönlich - organisatorisch</w:t>
      </w:r>
      <w:r w:rsidRPr="00560DDA">
        <w:t xml:space="preserve">.  Die </w:t>
      </w:r>
      <w:r w:rsidR="00061269" w:rsidRPr="00560DDA">
        <w:t>Teilnehmenden</w:t>
      </w:r>
      <w:r w:rsidR="00F27CED" w:rsidRPr="00560DDA">
        <w:t xml:space="preserve"> lernen, </w:t>
      </w:r>
      <w:r w:rsidR="008118BF" w:rsidRPr="00560DDA">
        <w:t>indem sie mit</w:t>
      </w:r>
      <w:r w:rsidR="00E03F63" w:rsidRPr="00560DDA">
        <w:t xml:space="preserve"> diesen</w:t>
      </w:r>
      <w:r w:rsidR="008118BF" w:rsidRPr="00560DDA">
        <w:t xml:space="preserve"> </w:t>
      </w:r>
      <w:r w:rsidR="004F2D78" w:rsidRPr="00560DDA">
        <w:t>verschiedene</w:t>
      </w:r>
      <w:r w:rsidR="00E03F63" w:rsidRPr="00560DDA">
        <w:t>n</w:t>
      </w:r>
      <w:r w:rsidR="004F2D78" w:rsidRPr="00560DDA">
        <w:t xml:space="preserve"> Beratungssituationen </w:t>
      </w:r>
      <w:r w:rsidR="00E03F63" w:rsidRPr="00560DDA">
        <w:t>arbeiten</w:t>
      </w:r>
      <w:r w:rsidR="004F2D78" w:rsidRPr="00560DDA">
        <w:t xml:space="preserve">. </w:t>
      </w:r>
      <w:r w:rsidR="00E03F63" w:rsidRPr="00560DDA">
        <w:t xml:space="preserve">Abbildung 5 zeigt die </w:t>
      </w:r>
      <w:proofErr w:type="spellStart"/>
      <w:r w:rsidR="00E03F63" w:rsidRPr="00560DDA">
        <w:t>Balanced</w:t>
      </w:r>
      <w:proofErr w:type="spellEnd"/>
      <w:r w:rsidR="00E03F63" w:rsidRPr="00560DDA">
        <w:t xml:space="preserve"> </w:t>
      </w:r>
      <w:proofErr w:type="spellStart"/>
      <w:r w:rsidR="00E03F63" w:rsidRPr="00560DDA">
        <w:t>Scorecard</w:t>
      </w:r>
      <w:proofErr w:type="spellEnd"/>
      <w:r w:rsidR="00E03F63" w:rsidRPr="00560DDA">
        <w:t xml:space="preserve"> mit den vier</w:t>
      </w:r>
      <w:r w:rsidR="004F2D78" w:rsidRPr="00560DDA">
        <w:t xml:space="preserve"> Fallstudien</w:t>
      </w:r>
      <w:r w:rsidR="00F136A5" w:rsidRPr="00560DDA">
        <w:t>:</w:t>
      </w:r>
    </w:p>
    <w:p w14:paraId="469FD5EF" w14:textId="77777777" w:rsidR="00D86E48" w:rsidRPr="00560DDA" w:rsidRDefault="00D86E48" w:rsidP="00F93655">
      <w:pPr>
        <w:pStyle w:val="DIGText"/>
        <w:keepNext/>
        <w:spacing w:after="0" w:line="240" w:lineRule="auto"/>
        <w:jc w:val="center"/>
        <w:rPr>
          <w:sz w:val="28"/>
          <w:szCs w:val="24"/>
        </w:rPr>
      </w:pPr>
      <w:r w:rsidRPr="00560DDA">
        <w:rPr>
          <w:noProof/>
          <w:sz w:val="28"/>
          <w:szCs w:val="24"/>
        </w:rPr>
        <w:lastRenderedPageBreak/>
        <w:drawing>
          <wp:inline distT="0" distB="0" distL="0" distR="0" wp14:anchorId="480748B9" wp14:editId="2423D821">
            <wp:extent cx="4203700" cy="2452937"/>
            <wp:effectExtent l="0" t="0" r="6350" b="5080"/>
            <wp:docPr id="1402533104" name="Grafik 140253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533104" name="Grafik 1402533104"/>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rcRect l="1004" r="1004"/>
                    <a:stretch>
                      <a:fillRect/>
                    </a:stretch>
                  </pic:blipFill>
                  <pic:spPr bwMode="auto">
                    <a:xfrm>
                      <a:off x="0" y="0"/>
                      <a:ext cx="4212972" cy="2458347"/>
                    </a:xfrm>
                    <a:prstGeom prst="rect">
                      <a:avLst/>
                    </a:prstGeom>
                    <a:extLst>
                      <a:ext uri="{53640926-AAD7-44D8-BBD7-CCE9431645EC}">
                        <a14:shadowObscured xmlns:a14="http://schemas.microsoft.com/office/drawing/2010/main"/>
                      </a:ext>
                    </a:extLst>
                  </pic:spPr>
                </pic:pic>
              </a:graphicData>
            </a:graphic>
          </wp:inline>
        </w:drawing>
      </w:r>
    </w:p>
    <w:p w14:paraId="2D925F04" w14:textId="72D1609B" w:rsidR="0094326B" w:rsidRPr="00560DDA" w:rsidRDefault="00C724D0">
      <w:pPr>
        <w:pStyle w:val="Beschriftung"/>
        <w:jc w:val="center"/>
        <w:rPr>
          <w:color w:val="auto"/>
          <w:sz w:val="20"/>
          <w:szCs w:val="20"/>
        </w:rPr>
      </w:pPr>
      <w:r w:rsidRPr="00560DDA">
        <w:rPr>
          <w:color w:val="auto"/>
          <w:sz w:val="20"/>
          <w:szCs w:val="20"/>
        </w:rPr>
        <w:t xml:space="preserve">Abbildung </w:t>
      </w:r>
      <w:r w:rsidRPr="00560DDA">
        <w:rPr>
          <w:color w:val="auto"/>
          <w:sz w:val="20"/>
          <w:szCs w:val="20"/>
        </w:rPr>
        <w:fldChar w:fldCharType="begin"/>
      </w:r>
      <w:r w:rsidRPr="00560DDA">
        <w:rPr>
          <w:color w:val="auto"/>
          <w:sz w:val="20"/>
          <w:szCs w:val="20"/>
        </w:rPr>
        <w:instrText xml:space="preserve"> SEQ Figure \* ARABIC </w:instrText>
      </w:r>
      <w:r w:rsidRPr="00560DDA">
        <w:rPr>
          <w:color w:val="auto"/>
          <w:sz w:val="20"/>
          <w:szCs w:val="20"/>
        </w:rPr>
        <w:fldChar w:fldCharType="separate"/>
      </w:r>
      <w:r w:rsidR="003E0125">
        <w:rPr>
          <w:noProof/>
          <w:color w:val="auto"/>
          <w:sz w:val="20"/>
          <w:szCs w:val="20"/>
        </w:rPr>
        <w:t>4</w:t>
      </w:r>
      <w:r w:rsidRPr="00560DDA">
        <w:rPr>
          <w:color w:val="auto"/>
          <w:sz w:val="20"/>
          <w:szCs w:val="20"/>
        </w:rPr>
        <w:fldChar w:fldCharType="end"/>
      </w:r>
      <w:r w:rsidRPr="00560DDA">
        <w:rPr>
          <w:color w:val="auto"/>
          <w:sz w:val="20"/>
          <w:szCs w:val="20"/>
        </w:rPr>
        <w:t xml:space="preserve">: </w:t>
      </w:r>
      <w:proofErr w:type="spellStart"/>
      <w:r w:rsidRPr="00560DDA">
        <w:rPr>
          <w:color w:val="auto"/>
          <w:sz w:val="20"/>
          <w:szCs w:val="20"/>
        </w:rPr>
        <w:t>Balanced</w:t>
      </w:r>
      <w:proofErr w:type="spellEnd"/>
      <w:r w:rsidRPr="00560DDA">
        <w:rPr>
          <w:color w:val="auto"/>
          <w:sz w:val="20"/>
          <w:szCs w:val="20"/>
        </w:rPr>
        <w:t xml:space="preserve"> </w:t>
      </w:r>
      <w:proofErr w:type="spellStart"/>
      <w:r w:rsidRPr="00560DDA">
        <w:rPr>
          <w:color w:val="auto"/>
          <w:sz w:val="20"/>
          <w:szCs w:val="20"/>
        </w:rPr>
        <w:t>Scorecard</w:t>
      </w:r>
      <w:proofErr w:type="spellEnd"/>
      <w:r w:rsidRPr="00560DDA">
        <w:rPr>
          <w:color w:val="auto"/>
          <w:sz w:val="20"/>
          <w:szCs w:val="20"/>
        </w:rPr>
        <w:t xml:space="preserve"> mit Darstellung der vier Fälle.</w:t>
      </w:r>
    </w:p>
    <w:p w14:paraId="6353EA4D" w14:textId="5F5D681F" w:rsidR="0094326B" w:rsidRPr="00560DDA" w:rsidRDefault="00C724D0">
      <w:pPr>
        <w:pStyle w:val="DIGText"/>
        <w:rPr>
          <w:rFonts w:ascii="Segoe UI" w:hAnsi="Segoe UI"/>
          <w:sz w:val="18"/>
          <w:szCs w:val="18"/>
        </w:rPr>
      </w:pPr>
      <w:r w:rsidRPr="00560DDA">
        <w:t xml:space="preserve">Anhand der Fallstudien </w:t>
      </w:r>
      <w:r w:rsidR="00E03F63" w:rsidRPr="00560DDA">
        <w:t xml:space="preserve">untersuchen </w:t>
      </w:r>
      <w:r w:rsidRPr="00560DDA">
        <w:t xml:space="preserve">und erlernen die </w:t>
      </w:r>
      <w:r w:rsidR="00E03F63" w:rsidRPr="00560DDA">
        <w:t>Teilnehmenden</w:t>
      </w:r>
      <w:r w:rsidRPr="00560DDA">
        <w:t xml:space="preserve"> die folgenden Aspekte der professionellen Beratung: </w:t>
      </w:r>
    </w:p>
    <w:p w14:paraId="2550819D" w14:textId="70DDD289" w:rsidR="0094326B" w:rsidRPr="00560DDA" w:rsidRDefault="00C724D0">
      <w:pPr>
        <w:pStyle w:val="DIGText"/>
        <w:numPr>
          <w:ilvl w:val="0"/>
          <w:numId w:val="28"/>
        </w:numPr>
        <w:spacing w:after="0"/>
      </w:pPr>
      <w:r w:rsidRPr="00560DDA">
        <w:rPr>
          <w:i/>
          <w:iCs/>
        </w:rPr>
        <w:t xml:space="preserve">Wissenschaftliche </w:t>
      </w:r>
      <w:r w:rsidR="41E7B4B4" w:rsidRPr="00560DDA">
        <w:rPr>
          <w:i/>
          <w:iCs/>
        </w:rPr>
        <w:t>Ansätze</w:t>
      </w:r>
      <w:r w:rsidRPr="00560DDA">
        <w:rPr>
          <w:i/>
          <w:iCs/>
        </w:rPr>
        <w:t xml:space="preserve">: </w:t>
      </w:r>
      <w:r w:rsidRPr="00560DDA">
        <w:t xml:space="preserve">Objekttheorien und operative Theorien in der beruflichen Entscheidungsfindung </w:t>
      </w:r>
    </w:p>
    <w:p w14:paraId="1C891E42" w14:textId="77777777" w:rsidR="0094326B" w:rsidRPr="00560DDA" w:rsidRDefault="00C724D0">
      <w:pPr>
        <w:pStyle w:val="DIGText"/>
        <w:numPr>
          <w:ilvl w:val="0"/>
          <w:numId w:val="28"/>
        </w:numPr>
      </w:pPr>
      <w:r w:rsidRPr="00560DDA">
        <w:rPr>
          <w:i/>
          <w:iCs/>
        </w:rPr>
        <w:t xml:space="preserve">Praktische Ansätze: </w:t>
      </w:r>
      <w:r w:rsidRPr="00560DDA">
        <w:t>praktische Komponenten einer effektiven Beratung</w:t>
      </w:r>
    </w:p>
    <w:p w14:paraId="535A829F" w14:textId="70DA2C8C" w:rsidR="0094326B" w:rsidRPr="00560DDA" w:rsidRDefault="00C724D0">
      <w:pPr>
        <w:pStyle w:val="DIGText"/>
        <w:spacing w:after="0"/>
      </w:pPr>
      <w:r w:rsidRPr="00560DDA">
        <w:t xml:space="preserve">Alle Fallstudien </w:t>
      </w:r>
      <w:r w:rsidR="00CA5588" w:rsidRPr="00560DDA">
        <w:t>sind</w:t>
      </w:r>
      <w:r w:rsidRPr="00560DDA">
        <w:t xml:space="preserve"> im Reader de</w:t>
      </w:r>
      <w:r w:rsidR="00CA5588" w:rsidRPr="00560DDA">
        <w:t>r</w:t>
      </w:r>
      <w:r w:rsidRPr="00560DDA">
        <w:t xml:space="preserve"> </w:t>
      </w:r>
      <w:r w:rsidR="00061269" w:rsidRPr="00560DDA">
        <w:t>Teilnehmenden</w:t>
      </w:r>
      <w:r w:rsidRPr="00560DDA">
        <w:t xml:space="preserve"> </w:t>
      </w:r>
      <w:r w:rsidR="00CA5588" w:rsidRPr="00560DDA">
        <w:t>beschrieben</w:t>
      </w:r>
      <w:r w:rsidRPr="00560DDA">
        <w:t>.</w:t>
      </w:r>
    </w:p>
    <w:p w14:paraId="29EF6C2B" w14:textId="77777777" w:rsidR="0011758E" w:rsidRPr="00560DDA" w:rsidRDefault="0011758E">
      <w:pPr>
        <w:spacing w:line="259" w:lineRule="auto"/>
        <w:rPr>
          <w:b/>
          <w:bCs/>
          <w:caps/>
          <w:color w:val="E9550D" w:themeColor="accent1"/>
          <w:szCs w:val="24"/>
        </w:rPr>
      </w:pPr>
    </w:p>
    <w:p w14:paraId="5251F3E3" w14:textId="1469625E" w:rsidR="0094326B" w:rsidRPr="00560DDA" w:rsidRDefault="00A127EA">
      <w:pPr>
        <w:spacing w:line="259" w:lineRule="auto"/>
        <w:rPr>
          <w:b/>
          <w:bCs/>
          <w:caps/>
          <w:color w:val="E9550D" w:themeColor="accent1"/>
          <w:szCs w:val="24"/>
        </w:rPr>
      </w:pPr>
      <w:r w:rsidRPr="00560DDA">
        <w:rPr>
          <w:b/>
          <w:bCs/>
          <w:caps/>
          <w:color w:val="E9550D" w:themeColor="accent1"/>
          <w:szCs w:val="24"/>
        </w:rPr>
        <w:t>BEARBEITUNGSHINWEISE ZU DEN FALLSTUDIEN</w:t>
      </w:r>
    </w:p>
    <w:p w14:paraId="2D063B69" w14:textId="0BE052D7" w:rsidR="0094326B" w:rsidRPr="00560DDA" w:rsidRDefault="00886BFC" w:rsidP="0011758E">
      <w:pPr>
        <w:spacing w:line="360" w:lineRule="auto"/>
        <w:jc w:val="both"/>
        <w:rPr>
          <w:i/>
          <w:iCs/>
          <w:color w:val="000000" w:themeColor="text1"/>
          <w:sz w:val="20"/>
          <w:szCs w:val="20"/>
        </w:rPr>
      </w:pPr>
      <w:r w:rsidRPr="00560DDA">
        <w:rPr>
          <w:i/>
          <w:iCs/>
          <w:color w:val="000000" w:themeColor="text1"/>
          <w:sz w:val="20"/>
          <w:szCs w:val="20"/>
        </w:rPr>
        <w:t>Dieser</w:t>
      </w:r>
      <w:r w:rsidR="00C724D0" w:rsidRPr="00560DDA">
        <w:rPr>
          <w:i/>
          <w:iCs/>
          <w:color w:val="000000" w:themeColor="text1"/>
          <w:sz w:val="20"/>
          <w:szCs w:val="20"/>
        </w:rPr>
        <w:t xml:space="preserve"> Abschnitt </w:t>
      </w:r>
      <w:r w:rsidR="003D3364" w:rsidRPr="00560DDA">
        <w:rPr>
          <w:i/>
          <w:iCs/>
          <w:color w:val="000000" w:themeColor="text1"/>
          <w:sz w:val="20"/>
          <w:szCs w:val="20"/>
        </w:rPr>
        <w:t xml:space="preserve">gibt Hinweise </w:t>
      </w:r>
      <w:proofErr w:type="gramStart"/>
      <w:r w:rsidR="003D3364" w:rsidRPr="00560DDA">
        <w:rPr>
          <w:i/>
          <w:iCs/>
          <w:color w:val="000000" w:themeColor="text1"/>
          <w:sz w:val="20"/>
          <w:szCs w:val="20"/>
        </w:rPr>
        <w:t xml:space="preserve">auf </w:t>
      </w:r>
      <w:r w:rsidRPr="00560DDA">
        <w:rPr>
          <w:i/>
          <w:iCs/>
          <w:color w:val="000000" w:themeColor="text1"/>
          <w:sz w:val="20"/>
          <w:szCs w:val="20"/>
        </w:rPr>
        <w:t>passende</w:t>
      </w:r>
      <w:proofErr w:type="gramEnd"/>
      <w:r w:rsidRPr="00560DDA">
        <w:rPr>
          <w:i/>
          <w:iCs/>
          <w:color w:val="000000" w:themeColor="text1"/>
          <w:sz w:val="20"/>
          <w:szCs w:val="20"/>
        </w:rPr>
        <w:t xml:space="preserve"> Be</w:t>
      </w:r>
      <w:r w:rsidR="00D548DC" w:rsidRPr="00560DDA">
        <w:rPr>
          <w:i/>
          <w:iCs/>
          <w:color w:val="000000" w:themeColor="text1"/>
          <w:sz w:val="20"/>
          <w:szCs w:val="20"/>
        </w:rPr>
        <w:t xml:space="preserve">ratungsansätze </w:t>
      </w:r>
      <w:r w:rsidR="00F40A68" w:rsidRPr="00560DDA">
        <w:rPr>
          <w:b/>
          <w:bCs/>
          <w:color w:val="E9550D" w:themeColor="accent1"/>
          <w:sz w:val="20"/>
          <w:szCs w:val="20"/>
        </w:rPr>
        <w:t xml:space="preserve">! </w:t>
      </w:r>
      <w:r w:rsidR="003D3364" w:rsidRPr="00560DDA">
        <w:rPr>
          <w:b/>
          <w:bCs/>
          <w:color w:val="E9550D" w:themeColor="accent1"/>
          <w:sz w:val="20"/>
          <w:szCs w:val="20"/>
        </w:rPr>
        <w:t>Hinweis</w:t>
      </w:r>
      <w:r w:rsidR="00F40A68" w:rsidRPr="00560DDA">
        <w:rPr>
          <w:b/>
          <w:bCs/>
          <w:color w:val="E9550D" w:themeColor="accent1"/>
          <w:sz w:val="20"/>
          <w:szCs w:val="20"/>
        </w:rPr>
        <w:t xml:space="preserve">: </w:t>
      </w:r>
      <w:r w:rsidR="00F40A68" w:rsidRPr="00560DDA">
        <w:rPr>
          <w:color w:val="E9550D" w:themeColor="accent1"/>
          <w:sz w:val="20"/>
          <w:szCs w:val="20"/>
        </w:rPr>
        <w:t xml:space="preserve">operative Theorien </w:t>
      </w:r>
      <w:r w:rsidRPr="00560DDA">
        <w:rPr>
          <w:color w:val="E9550D" w:themeColor="accent1"/>
          <w:sz w:val="20"/>
          <w:szCs w:val="20"/>
        </w:rPr>
        <w:t>können immer angewandt werden</w:t>
      </w:r>
      <w:r w:rsidR="00F40A68" w:rsidRPr="00560DDA">
        <w:rPr>
          <w:color w:val="E9550D" w:themeColor="accent1"/>
          <w:sz w:val="20"/>
          <w:szCs w:val="20"/>
        </w:rPr>
        <w:t xml:space="preserve">, da sie den </w:t>
      </w:r>
      <w:r w:rsidRPr="00560DDA">
        <w:rPr>
          <w:color w:val="E9550D" w:themeColor="accent1"/>
          <w:sz w:val="20"/>
          <w:szCs w:val="20"/>
        </w:rPr>
        <w:t>P</w:t>
      </w:r>
      <w:r w:rsidR="00F40A68" w:rsidRPr="00560DDA">
        <w:rPr>
          <w:color w:val="E9550D" w:themeColor="accent1"/>
          <w:sz w:val="20"/>
          <w:szCs w:val="20"/>
        </w:rPr>
        <w:t>rozess und die Art der Interaktion beschreiben</w:t>
      </w:r>
      <w:r w:rsidR="005F3BCB" w:rsidRPr="00560DDA">
        <w:rPr>
          <w:color w:val="E9550D" w:themeColor="accent1"/>
          <w:sz w:val="20"/>
          <w:szCs w:val="20"/>
        </w:rPr>
        <w:t xml:space="preserve"> </w:t>
      </w:r>
      <w:r w:rsidR="00F40A68" w:rsidRPr="00560DDA">
        <w:rPr>
          <w:b/>
          <w:bCs/>
          <w:color w:val="E9550D" w:themeColor="accent1"/>
          <w:sz w:val="20"/>
          <w:szCs w:val="20"/>
        </w:rPr>
        <w:t>!</w:t>
      </w:r>
    </w:p>
    <w:p w14:paraId="6321ECDB" w14:textId="77777777" w:rsidR="0094326B" w:rsidRPr="00560DDA" w:rsidRDefault="00C724D0" w:rsidP="0011758E">
      <w:pPr>
        <w:pBdr>
          <w:top w:val="single" w:sz="4" w:space="1" w:color="auto"/>
        </w:pBdr>
        <w:shd w:val="clear" w:color="auto" w:fill="F5854D" w:themeFill="accent2"/>
        <w:spacing w:line="259" w:lineRule="auto"/>
        <w:rPr>
          <w:b/>
          <w:bCs/>
          <w:sz w:val="22"/>
        </w:rPr>
      </w:pPr>
      <w:r w:rsidRPr="00560DDA">
        <w:rPr>
          <w:b/>
          <w:bCs/>
          <w:sz w:val="22"/>
        </w:rPr>
        <w:t xml:space="preserve">Fall </w:t>
      </w:r>
      <w:r w:rsidR="008E1431" w:rsidRPr="00560DDA">
        <w:rPr>
          <w:b/>
          <w:bCs/>
          <w:sz w:val="22"/>
        </w:rPr>
        <w:t>Anna</w:t>
      </w:r>
    </w:p>
    <w:p w14:paraId="278872DD" w14:textId="388ABE53" w:rsidR="0094326B" w:rsidRPr="00560DDA" w:rsidRDefault="00C724D0">
      <w:pPr>
        <w:tabs>
          <w:tab w:val="left" w:pos="1701"/>
        </w:tabs>
        <w:spacing w:line="259" w:lineRule="auto"/>
        <w:rPr>
          <w:sz w:val="22"/>
        </w:rPr>
      </w:pPr>
      <w:r w:rsidRPr="00560DDA">
        <w:rPr>
          <w:sz w:val="22"/>
        </w:rPr>
        <w:t xml:space="preserve">CEO eines Unternehmens </w:t>
      </w:r>
      <w:r w:rsidR="00D548DC" w:rsidRPr="00560DDA">
        <w:rPr>
          <w:sz w:val="22"/>
        </w:rPr>
        <w:t>in der</w:t>
      </w:r>
      <w:r w:rsidRPr="00560DDA">
        <w:rPr>
          <w:sz w:val="22"/>
        </w:rPr>
        <w:t xml:space="preserve"> Informations- und Kommunikationstechnologie; 40+</w:t>
      </w:r>
    </w:p>
    <w:p w14:paraId="38AB51F1" w14:textId="493BC6A3" w:rsidR="0094326B" w:rsidRPr="00560DDA" w:rsidRDefault="00C724D0">
      <w:pPr>
        <w:pStyle w:val="Listenabsatz"/>
        <w:numPr>
          <w:ilvl w:val="6"/>
          <w:numId w:val="36"/>
        </w:numPr>
        <w:tabs>
          <w:tab w:val="left" w:pos="1701"/>
        </w:tabs>
        <w:spacing w:line="276" w:lineRule="auto"/>
        <w:ind w:left="426"/>
        <w:rPr>
          <w:sz w:val="20"/>
          <w:szCs w:val="20"/>
        </w:rPr>
      </w:pPr>
      <w:r w:rsidRPr="00560DDA">
        <w:rPr>
          <w:sz w:val="20"/>
          <w:szCs w:val="20"/>
        </w:rPr>
        <w:t xml:space="preserve">die wachsende Bedeutung </w:t>
      </w:r>
      <w:r w:rsidR="00CC038E" w:rsidRPr="00560DDA">
        <w:rPr>
          <w:sz w:val="20"/>
          <w:szCs w:val="20"/>
        </w:rPr>
        <w:t>von</w:t>
      </w:r>
      <w:r w:rsidRPr="00560DDA">
        <w:rPr>
          <w:sz w:val="20"/>
          <w:szCs w:val="20"/>
        </w:rPr>
        <w:t xml:space="preserve"> KI stellt eine immer größere Herausforderung für die Branche dar</w:t>
      </w:r>
    </w:p>
    <w:p w14:paraId="1F73533C" w14:textId="77777777" w:rsidR="0094326B" w:rsidRPr="00560DDA" w:rsidRDefault="00C724D0">
      <w:pPr>
        <w:pStyle w:val="Listenabsatz"/>
        <w:numPr>
          <w:ilvl w:val="6"/>
          <w:numId w:val="36"/>
        </w:numPr>
        <w:tabs>
          <w:tab w:val="left" w:pos="1701"/>
        </w:tabs>
        <w:spacing w:line="276" w:lineRule="auto"/>
        <w:ind w:left="426"/>
        <w:rPr>
          <w:sz w:val="20"/>
          <w:szCs w:val="20"/>
        </w:rPr>
      </w:pPr>
      <w:r w:rsidRPr="00560DDA">
        <w:rPr>
          <w:sz w:val="20"/>
          <w:szCs w:val="20"/>
        </w:rPr>
        <w:t>Annas Unternehmen muss mit dieser Entwicklung Schritt halten, sonst wird es seine Marktposition nicht halten können</w:t>
      </w:r>
    </w:p>
    <w:p w14:paraId="264CDF9E" w14:textId="5C769DCA" w:rsidR="0094326B" w:rsidRPr="00560DDA" w:rsidRDefault="00CC038E">
      <w:pPr>
        <w:pStyle w:val="Listenabsatz"/>
        <w:numPr>
          <w:ilvl w:val="6"/>
          <w:numId w:val="36"/>
        </w:numPr>
        <w:tabs>
          <w:tab w:val="left" w:pos="1701"/>
        </w:tabs>
        <w:spacing w:line="276" w:lineRule="auto"/>
        <w:ind w:left="426"/>
        <w:rPr>
          <w:sz w:val="20"/>
          <w:szCs w:val="20"/>
        </w:rPr>
      </w:pPr>
      <w:r w:rsidRPr="00560DDA">
        <w:rPr>
          <w:sz w:val="20"/>
          <w:szCs w:val="20"/>
        </w:rPr>
        <w:t>i</w:t>
      </w:r>
      <w:r w:rsidR="00C724D0" w:rsidRPr="00560DDA">
        <w:rPr>
          <w:sz w:val="20"/>
          <w:szCs w:val="20"/>
        </w:rPr>
        <w:t>n dieser Situation hat Anna Zweifel an ihrer Fähigkeit, die richtigen strategischen Entscheidungen zu treffen.</w:t>
      </w:r>
    </w:p>
    <w:p w14:paraId="6E2B7A6D" w14:textId="527D41DC" w:rsidR="0094326B" w:rsidRPr="00560DDA" w:rsidRDefault="00CC038E">
      <w:pPr>
        <w:pStyle w:val="Listenabsatz"/>
        <w:numPr>
          <w:ilvl w:val="6"/>
          <w:numId w:val="36"/>
        </w:numPr>
        <w:tabs>
          <w:tab w:val="left" w:pos="1701"/>
        </w:tabs>
        <w:spacing w:line="276" w:lineRule="auto"/>
        <w:ind w:left="426"/>
        <w:rPr>
          <w:sz w:val="20"/>
          <w:szCs w:val="20"/>
        </w:rPr>
      </w:pPr>
      <w:r w:rsidRPr="00560DDA">
        <w:rPr>
          <w:sz w:val="20"/>
          <w:szCs w:val="20"/>
        </w:rPr>
        <w:t>s</w:t>
      </w:r>
      <w:r w:rsidR="00C724D0" w:rsidRPr="00560DDA">
        <w:rPr>
          <w:sz w:val="20"/>
          <w:szCs w:val="20"/>
        </w:rPr>
        <w:t>ie verfügt möglicherweise nicht über die erforderlichen Kenntnisse</w:t>
      </w:r>
    </w:p>
    <w:p w14:paraId="1504931F" w14:textId="77777777" w:rsidR="0094326B" w:rsidRPr="00560DDA" w:rsidRDefault="00C724D0">
      <w:pPr>
        <w:pStyle w:val="Listenabsatz"/>
        <w:numPr>
          <w:ilvl w:val="6"/>
          <w:numId w:val="36"/>
        </w:numPr>
        <w:tabs>
          <w:tab w:val="left" w:pos="1701"/>
        </w:tabs>
        <w:spacing w:line="276" w:lineRule="auto"/>
        <w:ind w:left="426"/>
        <w:rPr>
          <w:sz w:val="20"/>
          <w:szCs w:val="20"/>
        </w:rPr>
      </w:pPr>
      <w:r w:rsidRPr="00560DDA">
        <w:rPr>
          <w:sz w:val="20"/>
          <w:szCs w:val="20"/>
        </w:rPr>
        <w:lastRenderedPageBreak/>
        <w:t>ihre männlichen Kollegen scheinen selbstbewusster zu sein</w:t>
      </w:r>
    </w:p>
    <w:p w14:paraId="6B8CD8E9" w14:textId="141713DD" w:rsidR="0094326B" w:rsidRPr="00560DDA" w:rsidRDefault="00CC038E">
      <w:pPr>
        <w:pStyle w:val="Listenabsatz"/>
        <w:numPr>
          <w:ilvl w:val="6"/>
          <w:numId w:val="36"/>
        </w:numPr>
        <w:tabs>
          <w:tab w:val="left" w:pos="1701"/>
        </w:tabs>
        <w:spacing w:line="276" w:lineRule="auto"/>
        <w:ind w:left="426"/>
        <w:rPr>
          <w:sz w:val="20"/>
          <w:szCs w:val="20"/>
        </w:rPr>
      </w:pPr>
      <w:r w:rsidRPr="00560DDA">
        <w:rPr>
          <w:sz w:val="20"/>
          <w:szCs w:val="20"/>
        </w:rPr>
        <w:t>v</w:t>
      </w:r>
      <w:r w:rsidR="00C724D0" w:rsidRPr="00560DDA">
        <w:rPr>
          <w:sz w:val="20"/>
          <w:szCs w:val="20"/>
        </w:rPr>
        <w:t xml:space="preserve">or diesem Hintergrund fragt sie sich, ob sie die richtige Person ist, um das Unternehmen </w:t>
      </w:r>
      <w:r w:rsidRPr="00560DDA">
        <w:rPr>
          <w:sz w:val="20"/>
          <w:szCs w:val="20"/>
        </w:rPr>
        <w:t xml:space="preserve">durch </w:t>
      </w:r>
      <w:r w:rsidR="00C724D0" w:rsidRPr="00560DDA">
        <w:rPr>
          <w:sz w:val="20"/>
          <w:szCs w:val="20"/>
        </w:rPr>
        <w:t>di</w:t>
      </w:r>
      <w:r w:rsidRPr="00560DDA">
        <w:rPr>
          <w:sz w:val="20"/>
          <w:szCs w:val="20"/>
        </w:rPr>
        <w:t>e</w:t>
      </w:r>
      <w:r w:rsidR="00C724D0" w:rsidRPr="00560DDA">
        <w:rPr>
          <w:sz w:val="20"/>
          <w:szCs w:val="20"/>
        </w:rPr>
        <w:t xml:space="preserve"> neue</w:t>
      </w:r>
      <w:r w:rsidRPr="00560DDA">
        <w:rPr>
          <w:sz w:val="20"/>
          <w:szCs w:val="20"/>
        </w:rPr>
        <w:t>n</w:t>
      </w:r>
      <w:r w:rsidR="00C724D0" w:rsidRPr="00560DDA">
        <w:rPr>
          <w:sz w:val="20"/>
          <w:szCs w:val="20"/>
        </w:rPr>
        <w:t xml:space="preserve"> Entwicklung</w:t>
      </w:r>
      <w:r w:rsidRPr="00560DDA">
        <w:rPr>
          <w:sz w:val="20"/>
          <w:szCs w:val="20"/>
        </w:rPr>
        <w:t>en</w:t>
      </w:r>
      <w:r w:rsidR="00C724D0" w:rsidRPr="00560DDA">
        <w:rPr>
          <w:sz w:val="20"/>
          <w:szCs w:val="20"/>
        </w:rPr>
        <w:t xml:space="preserve"> </w:t>
      </w:r>
      <w:r w:rsidRPr="00560DDA">
        <w:rPr>
          <w:sz w:val="20"/>
          <w:szCs w:val="20"/>
        </w:rPr>
        <w:t>zu führen</w:t>
      </w:r>
    </w:p>
    <w:p w14:paraId="156A5BE2" w14:textId="089990B3" w:rsidR="0094326B" w:rsidRPr="00560DDA" w:rsidRDefault="00C724D0">
      <w:pPr>
        <w:pStyle w:val="Listenabsatz"/>
        <w:numPr>
          <w:ilvl w:val="6"/>
          <w:numId w:val="36"/>
        </w:numPr>
        <w:tabs>
          <w:tab w:val="left" w:pos="1701"/>
        </w:tabs>
        <w:spacing w:line="276" w:lineRule="auto"/>
        <w:ind w:left="426"/>
        <w:rPr>
          <w:sz w:val="20"/>
          <w:szCs w:val="20"/>
        </w:rPr>
      </w:pPr>
      <w:r w:rsidRPr="00560DDA">
        <w:rPr>
          <w:sz w:val="20"/>
          <w:szCs w:val="20"/>
        </w:rPr>
        <w:t>Wie kann sie diese Unsicherheit bezüglich der richtigen Strategie überwinden?</w:t>
      </w:r>
    </w:p>
    <w:tbl>
      <w:tblPr>
        <w:tblStyle w:val="EinfacheTabelle3"/>
        <w:tblW w:w="8647" w:type="dxa"/>
        <w:tblLook w:val="0420" w:firstRow="1" w:lastRow="0" w:firstColumn="0" w:lastColumn="0" w:noHBand="0" w:noVBand="1"/>
      </w:tblPr>
      <w:tblGrid>
        <w:gridCol w:w="2694"/>
        <w:gridCol w:w="3118"/>
        <w:gridCol w:w="2835"/>
      </w:tblGrid>
      <w:tr w:rsidR="008E1431" w:rsidRPr="00560DDA" w14:paraId="01B66532" w14:textId="77777777" w:rsidTr="00A13CC1">
        <w:trPr>
          <w:cnfStyle w:val="100000000000" w:firstRow="1" w:lastRow="0" w:firstColumn="0" w:lastColumn="0" w:oddVBand="0" w:evenVBand="0" w:oddHBand="0" w:evenHBand="0" w:firstRowFirstColumn="0" w:firstRowLastColumn="0" w:lastRowFirstColumn="0" w:lastRowLastColumn="0"/>
          <w:trHeight w:val="355"/>
        </w:trPr>
        <w:tc>
          <w:tcPr>
            <w:tcW w:w="2694" w:type="dxa"/>
          </w:tcPr>
          <w:p w14:paraId="2C539CAF" w14:textId="27E0593C" w:rsidR="0094326B" w:rsidRPr="00560DDA" w:rsidRDefault="00C724D0">
            <w:pPr>
              <w:tabs>
                <w:tab w:val="left" w:pos="1701"/>
              </w:tabs>
              <w:spacing w:line="240" w:lineRule="auto"/>
              <w:rPr>
                <w:sz w:val="22"/>
              </w:rPr>
            </w:pPr>
            <w:r w:rsidRPr="00560DDA">
              <w:rPr>
                <w:sz w:val="22"/>
              </w:rPr>
              <w:t>KontextHinweise:</w:t>
            </w:r>
          </w:p>
        </w:tc>
        <w:tc>
          <w:tcPr>
            <w:tcW w:w="3118" w:type="dxa"/>
          </w:tcPr>
          <w:p w14:paraId="1EAEA62A" w14:textId="386EEAD6" w:rsidR="0094326B" w:rsidRPr="00560DDA" w:rsidRDefault="00C724D0">
            <w:pPr>
              <w:tabs>
                <w:tab w:val="left" w:pos="1701"/>
              </w:tabs>
              <w:spacing w:line="240" w:lineRule="auto"/>
              <w:rPr>
                <w:sz w:val="22"/>
              </w:rPr>
            </w:pPr>
            <w:r w:rsidRPr="00560DDA">
              <w:rPr>
                <w:sz w:val="22"/>
              </w:rPr>
              <w:t>Emotionale Hinweise:</w:t>
            </w:r>
          </w:p>
        </w:tc>
        <w:tc>
          <w:tcPr>
            <w:tcW w:w="2835" w:type="dxa"/>
          </w:tcPr>
          <w:p w14:paraId="2D2962C4" w14:textId="72B41297" w:rsidR="0094326B" w:rsidRPr="00560DDA" w:rsidRDefault="00C724D0" w:rsidP="00A13CC1">
            <w:pPr>
              <w:spacing w:line="240" w:lineRule="auto"/>
              <w:rPr>
                <w:sz w:val="22"/>
              </w:rPr>
            </w:pPr>
            <w:r w:rsidRPr="00560DDA">
              <w:rPr>
                <w:sz w:val="22"/>
              </w:rPr>
              <w:t>ProzessHinweis</w:t>
            </w:r>
            <w:r w:rsidR="00A13CC1" w:rsidRPr="00560DDA">
              <w:rPr>
                <w:sz w:val="22"/>
              </w:rPr>
              <w:t>E:</w:t>
            </w:r>
          </w:p>
        </w:tc>
      </w:tr>
      <w:tr w:rsidR="008E1431" w:rsidRPr="00560DDA" w14:paraId="11622F4C" w14:textId="77777777" w:rsidTr="00A13CC1">
        <w:trPr>
          <w:cnfStyle w:val="000000100000" w:firstRow="0" w:lastRow="0" w:firstColumn="0" w:lastColumn="0" w:oddVBand="0" w:evenVBand="0" w:oddHBand="1" w:evenHBand="0" w:firstRowFirstColumn="0" w:firstRowLastColumn="0" w:lastRowFirstColumn="0" w:lastRowLastColumn="0"/>
        </w:trPr>
        <w:tc>
          <w:tcPr>
            <w:tcW w:w="2694" w:type="dxa"/>
          </w:tcPr>
          <w:p w14:paraId="27BEB3F3" w14:textId="77777777" w:rsidR="0094326B" w:rsidRPr="00560DDA" w:rsidRDefault="00C724D0">
            <w:pPr>
              <w:tabs>
                <w:tab w:val="left" w:pos="1701"/>
              </w:tabs>
              <w:spacing w:line="240" w:lineRule="auto"/>
              <w:jc w:val="both"/>
              <w:rPr>
                <w:sz w:val="22"/>
              </w:rPr>
            </w:pPr>
            <w:r w:rsidRPr="00560DDA">
              <w:rPr>
                <w:sz w:val="22"/>
              </w:rPr>
              <w:t>1, 2, 4, 5</w:t>
            </w:r>
          </w:p>
        </w:tc>
        <w:tc>
          <w:tcPr>
            <w:tcW w:w="3118" w:type="dxa"/>
          </w:tcPr>
          <w:p w14:paraId="5A0A3456" w14:textId="77777777" w:rsidR="0094326B" w:rsidRPr="00560DDA" w:rsidRDefault="00C724D0">
            <w:pPr>
              <w:tabs>
                <w:tab w:val="left" w:pos="1701"/>
              </w:tabs>
              <w:spacing w:line="240" w:lineRule="auto"/>
              <w:jc w:val="both"/>
              <w:rPr>
                <w:sz w:val="22"/>
              </w:rPr>
            </w:pPr>
            <w:r w:rsidRPr="00560DDA">
              <w:rPr>
                <w:sz w:val="22"/>
              </w:rPr>
              <w:t>3, 6, 7</w:t>
            </w:r>
          </w:p>
        </w:tc>
        <w:tc>
          <w:tcPr>
            <w:tcW w:w="2835" w:type="dxa"/>
          </w:tcPr>
          <w:p w14:paraId="5486B6E2" w14:textId="77777777" w:rsidR="0094326B" w:rsidRPr="00560DDA" w:rsidRDefault="00C724D0">
            <w:pPr>
              <w:tabs>
                <w:tab w:val="left" w:pos="1701"/>
              </w:tabs>
              <w:spacing w:line="240" w:lineRule="auto"/>
              <w:jc w:val="both"/>
              <w:rPr>
                <w:sz w:val="22"/>
              </w:rPr>
            </w:pPr>
            <w:r w:rsidRPr="00560DDA">
              <w:rPr>
                <w:sz w:val="22"/>
              </w:rPr>
              <w:t>4/5, 6, 7,</w:t>
            </w:r>
          </w:p>
        </w:tc>
      </w:tr>
    </w:tbl>
    <w:p w14:paraId="29DF9308" w14:textId="17347493" w:rsidR="00F2765C" w:rsidRPr="00560DDA" w:rsidRDefault="00C724D0" w:rsidP="0011758E">
      <w:pPr>
        <w:pStyle w:val="DIGText"/>
        <w:spacing w:before="240" w:after="0" w:line="276" w:lineRule="auto"/>
        <w:ind w:left="2268" w:hanging="2268"/>
        <w:rPr>
          <w:sz w:val="22"/>
          <w:szCs w:val="20"/>
        </w:rPr>
      </w:pPr>
      <w:r w:rsidRPr="00560DDA">
        <w:rPr>
          <w:color w:val="E9550D" w:themeColor="accent1"/>
          <w:sz w:val="22"/>
          <w:szCs w:val="20"/>
        </w:rPr>
        <w:t xml:space="preserve">Wissenschaftliche </w:t>
      </w:r>
      <w:r w:rsidRPr="00560DDA">
        <w:rPr>
          <w:sz w:val="22"/>
          <w:szCs w:val="20"/>
        </w:rPr>
        <w:tab/>
      </w:r>
      <w:r w:rsidR="008C12B3" w:rsidRPr="00560DDA">
        <w:rPr>
          <w:sz w:val="22"/>
          <w:szCs w:val="20"/>
        </w:rPr>
        <w:t xml:space="preserve">Theorien zur beruflichen Entwicklung </w:t>
      </w:r>
      <w:r w:rsidRPr="00560DDA">
        <w:rPr>
          <w:sz w:val="22"/>
          <w:szCs w:val="20"/>
        </w:rPr>
        <w:t>(2), Life-Design (3),</w:t>
      </w:r>
      <w:r w:rsidR="002F58AD" w:rsidRPr="00560DDA">
        <w:rPr>
          <w:sz w:val="22"/>
          <w:szCs w:val="20"/>
        </w:rPr>
        <w:t xml:space="preserve"> Sozial-kog-</w:t>
      </w:r>
    </w:p>
    <w:p w14:paraId="4F22EEAB" w14:textId="78505DEB" w:rsidR="0094326B" w:rsidRPr="00560DDA" w:rsidRDefault="00F2765C" w:rsidP="00F2765C">
      <w:pPr>
        <w:pStyle w:val="DIGText"/>
        <w:spacing w:line="276" w:lineRule="auto"/>
        <w:ind w:left="2268" w:hanging="2268"/>
        <w:rPr>
          <w:color w:val="E9550D" w:themeColor="accent1"/>
          <w:sz w:val="22"/>
          <w:szCs w:val="20"/>
        </w:rPr>
      </w:pPr>
      <w:r w:rsidRPr="00560DDA">
        <w:rPr>
          <w:color w:val="E9550D" w:themeColor="accent1"/>
          <w:sz w:val="22"/>
          <w:szCs w:val="20"/>
        </w:rPr>
        <w:t>Ansätze:</w:t>
      </w:r>
      <w:r w:rsidRPr="00560DDA">
        <w:rPr>
          <w:sz w:val="22"/>
          <w:szCs w:val="20"/>
        </w:rPr>
        <w:t xml:space="preserve"> </w:t>
      </w:r>
      <w:r w:rsidRPr="00560DDA">
        <w:rPr>
          <w:sz w:val="22"/>
          <w:szCs w:val="20"/>
        </w:rPr>
        <w:tab/>
      </w:r>
      <w:proofErr w:type="spellStart"/>
      <w:r w:rsidR="00E745EB" w:rsidRPr="00560DDA">
        <w:rPr>
          <w:sz w:val="22"/>
          <w:szCs w:val="20"/>
        </w:rPr>
        <w:t>nitive</w:t>
      </w:r>
      <w:proofErr w:type="spellEnd"/>
      <w:r w:rsidR="00E745EB" w:rsidRPr="00560DDA">
        <w:rPr>
          <w:sz w:val="22"/>
          <w:szCs w:val="20"/>
        </w:rPr>
        <w:t xml:space="preserve"> Laufbahntheorie </w:t>
      </w:r>
      <w:r w:rsidR="00C724D0" w:rsidRPr="00560DDA">
        <w:rPr>
          <w:sz w:val="22"/>
          <w:szCs w:val="20"/>
        </w:rPr>
        <w:t xml:space="preserve">(5), Theorie der </w:t>
      </w:r>
      <w:r w:rsidR="002F58AD" w:rsidRPr="00560DDA">
        <w:rPr>
          <w:sz w:val="22"/>
          <w:szCs w:val="20"/>
        </w:rPr>
        <w:t>Arbeitsangepasstheit</w:t>
      </w:r>
      <w:r w:rsidR="00C724D0" w:rsidRPr="00560DDA">
        <w:rPr>
          <w:sz w:val="22"/>
          <w:szCs w:val="20"/>
        </w:rPr>
        <w:t xml:space="preserve"> (6), </w:t>
      </w:r>
      <w:r w:rsidR="00352376" w:rsidRPr="00560DDA">
        <w:rPr>
          <w:sz w:val="22"/>
          <w:szCs w:val="20"/>
        </w:rPr>
        <w:t>Proteische Laufbahntheorie</w:t>
      </w:r>
      <w:r w:rsidR="00C724D0" w:rsidRPr="00560DDA">
        <w:rPr>
          <w:sz w:val="22"/>
          <w:szCs w:val="20"/>
        </w:rPr>
        <w:t xml:space="preserve"> (7), Informationsstrukturelle Method</w:t>
      </w:r>
      <w:r w:rsidR="00352376" w:rsidRPr="00560DDA">
        <w:rPr>
          <w:sz w:val="22"/>
          <w:szCs w:val="20"/>
        </w:rPr>
        <w:t>ik</w:t>
      </w:r>
      <w:r w:rsidR="00C724D0" w:rsidRPr="00560DDA">
        <w:rPr>
          <w:sz w:val="22"/>
          <w:szCs w:val="20"/>
        </w:rPr>
        <w:t xml:space="preserve"> (8)</w:t>
      </w:r>
    </w:p>
    <w:p w14:paraId="0A2AE58C" w14:textId="16FFF5DA" w:rsidR="0094326B" w:rsidRPr="00560DDA" w:rsidRDefault="00C724D0" w:rsidP="00A13CC1">
      <w:pPr>
        <w:pStyle w:val="DIGText"/>
        <w:spacing w:line="276" w:lineRule="auto"/>
        <w:ind w:left="2268" w:hanging="2268"/>
        <w:rPr>
          <w:sz w:val="22"/>
          <w:szCs w:val="20"/>
        </w:rPr>
      </w:pPr>
      <w:r w:rsidRPr="00560DDA">
        <w:rPr>
          <w:color w:val="E9550D" w:themeColor="accent1"/>
          <w:sz w:val="22"/>
          <w:szCs w:val="20"/>
        </w:rPr>
        <w:t xml:space="preserve">Praktische Ansätze: </w:t>
      </w:r>
      <w:r w:rsidRPr="00560DDA">
        <w:rPr>
          <w:sz w:val="22"/>
          <w:szCs w:val="20"/>
        </w:rPr>
        <w:tab/>
      </w:r>
      <w:proofErr w:type="spellStart"/>
      <w:r w:rsidRPr="00560DDA">
        <w:rPr>
          <w:sz w:val="22"/>
          <w:szCs w:val="20"/>
        </w:rPr>
        <w:t>Mindest</w:t>
      </w:r>
      <w:proofErr w:type="spellEnd"/>
      <w:r w:rsidRPr="00560DDA">
        <w:rPr>
          <w:sz w:val="22"/>
          <w:szCs w:val="20"/>
        </w:rPr>
        <w:t xml:space="preserve"> (4), Drama-Dreieck (5), </w:t>
      </w:r>
      <w:r w:rsidR="00553BF8" w:rsidRPr="00560DDA">
        <w:rPr>
          <w:sz w:val="22"/>
          <w:szCs w:val="20"/>
        </w:rPr>
        <w:t xml:space="preserve">Einfluss des Unterschwelligen </w:t>
      </w:r>
      <w:r w:rsidRPr="00560DDA">
        <w:rPr>
          <w:sz w:val="22"/>
          <w:szCs w:val="20"/>
        </w:rPr>
        <w:t>(6)</w:t>
      </w:r>
    </w:p>
    <w:p w14:paraId="2AB4F404" w14:textId="40D7D20D" w:rsidR="0094326B" w:rsidRPr="00560DDA" w:rsidRDefault="00C724D0" w:rsidP="0011758E">
      <w:pPr>
        <w:pStyle w:val="DIGText"/>
        <w:spacing w:line="276" w:lineRule="auto"/>
        <w:ind w:left="2268" w:hanging="2268"/>
        <w:rPr>
          <w:sz w:val="22"/>
          <w:szCs w:val="20"/>
        </w:rPr>
      </w:pPr>
      <w:r w:rsidRPr="00560DDA">
        <w:rPr>
          <w:color w:val="E9550D" w:themeColor="accent1"/>
          <w:sz w:val="22"/>
          <w:szCs w:val="20"/>
        </w:rPr>
        <w:t xml:space="preserve">Sonstiges: </w:t>
      </w:r>
      <w:r w:rsidRPr="00560DDA">
        <w:rPr>
          <w:sz w:val="22"/>
          <w:szCs w:val="20"/>
        </w:rPr>
        <w:tab/>
      </w:r>
      <w:r w:rsidR="00BD5FF0" w:rsidRPr="00560DDA">
        <w:rPr>
          <w:sz w:val="22"/>
          <w:szCs w:val="20"/>
        </w:rPr>
        <w:t>Change Management</w:t>
      </w:r>
      <w:r w:rsidRPr="00560DDA">
        <w:rPr>
          <w:sz w:val="22"/>
          <w:szCs w:val="20"/>
        </w:rPr>
        <w:t xml:space="preserve"> (Thema 4)</w:t>
      </w:r>
    </w:p>
    <w:p w14:paraId="577C5FAC" w14:textId="77777777" w:rsidR="00BC1018" w:rsidRPr="00560DDA" w:rsidRDefault="00BC1018" w:rsidP="0011758E">
      <w:pPr>
        <w:pStyle w:val="DIGText"/>
        <w:spacing w:line="276" w:lineRule="auto"/>
        <w:ind w:left="2268" w:hanging="2268"/>
        <w:rPr>
          <w:sz w:val="22"/>
          <w:szCs w:val="20"/>
        </w:rPr>
      </w:pPr>
    </w:p>
    <w:p w14:paraId="7B021438" w14:textId="77777777" w:rsidR="0094326B" w:rsidRPr="00560DDA" w:rsidRDefault="00C724D0" w:rsidP="0011758E">
      <w:pPr>
        <w:pBdr>
          <w:top w:val="single" w:sz="4" w:space="1" w:color="auto"/>
        </w:pBdr>
        <w:shd w:val="clear" w:color="auto" w:fill="F5854D" w:themeFill="accent2"/>
        <w:spacing w:line="259" w:lineRule="auto"/>
        <w:rPr>
          <w:b/>
          <w:bCs/>
          <w:sz w:val="22"/>
        </w:rPr>
      </w:pPr>
      <w:r w:rsidRPr="00560DDA">
        <w:rPr>
          <w:b/>
          <w:bCs/>
          <w:sz w:val="22"/>
        </w:rPr>
        <w:t xml:space="preserve">Fall </w:t>
      </w:r>
      <w:r w:rsidR="008E1431" w:rsidRPr="00560DDA">
        <w:rPr>
          <w:b/>
          <w:bCs/>
          <w:sz w:val="22"/>
        </w:rPr>
        <w:t>Fatima</w:t>
      </w:r>
    </w:p>
    <w:p w14:paraId="19CE8F39" w14:textId="1EF494E7" w:rsidR="0094326B" w:rsidRPr="00560DDA" w:rsidRDefault="00C83F0C">
      <w:pPr>
        <w:tabs>
          <w:tab w:val="left" w:pos="1701"/>
        </w:tabs>
        <w:spacing w:line="360" w:lineRule="auto"/>
        <w:rPr>
          <w:sz w:val="22"/>
        </w:rPr>
      </w:pPr>
      <w:r w:rsidRPr="00560DDA">
        <w:rPr>
          <w:sz w:val="22"/>
        </w:rPr>
        <w:t>HR-Spezialistin für klein- und mittelständige Unternehmen</w:t>
      </w:r>
      <w:r w:rsidR="00C724D0" w:rsidRPr="00560DDA">
        <w:rPr>
          <w:sz w:val="22"/>
        </w:rPr>
        <w:t>; 40</w:t>
      </w:r>
    </w:p>
    <w:p w14:paraId="24594052" w14:textId="533EA789" w:rsidR="0094326B" w:rsidRPr="00560DDA" w:rsidRDefault="00F56C06">
      <w:pPr>
        <w:pStyle w:val="Listenabsatz"/>
        <w:numPr>
          <w:ilvl w:val="6"/>
          <w:numId w:val="35"/>
        </w:numPr>
        <w:spacing w:line="276" w:lineRule="auto"/>
        <w:ind w:left="426"/>
        <w:rPr>
          <w:sz w:val="20"/>
          <w:szCs w:val="20"/>
        </w:rPr>
      </w:pPr>
      <w:r w:rsidRPr="00560DDA">
        <w:rPr>
          <w:sz w:val="20"/>
          <w:szCs w:val="20"/>
        </w:rPr>
        <w:t>Bereichs</w:t>
      </w:r>
      <w:r w:rsidR="00C724D0" w:rsidRPr="00560DDA">
        <w:rPr>
          <w:sz w:val="20"/>
          <w:szCs w:val="20"/>
        </w:rPr>
        <w:t xml:space="preserve">leiterin </w:t>
      </w:r>
      <w:r w:rsidR="004277B2" w:rsidRPr="00560DDA">
        <w:rPr>
          <w:sz w:val="20"/>
          <w:szCs w:val="20"/>
        </w:rPr>
        <w:t>eines</w:t>
      </w:r>
      <w:r w:rsidR="00C724D0" w:rsidRPr="00560DDA">
        <w:rPr>
          <w:sz w:val="20"/>
          <w:szCs w:val="20"/>
        </w:rPr>
        <w:t xml:space="preserve"> mittelständischen Produktionsunternehmen mit </w:t>
      </w:r>
      <w:r w:rsidR="004277B2" w:rsidRPr="00560DDA">
        <w:rPr>
          <w:sz w:val="20"/>
          <w:szCs w:val="20"/>
        </w:rPr>
        <w:t>~</w:t>
      </w:r>
      <w:r w:rsidR="00C724D0" w:rsidRPr="00560DDA">
        <w:rPr>
          <w:sz w:val="20"/>
          <w:szCs w:val="20"/>
        </w:rPr>
        <w:t xml:space="preserve"> 500 Mitarbeiten</w:t>
      </w:r>
      <w:r w:rsidR="004277B2" w:rsidRPr="00560DDA">
        <w:rPr>
          <w:sz w:val="20"/>
          <w:szCs w:val="20"/>
        </w:rPr>
        <w:t>den</w:t>
      </w:r>
      <w:r w:rsidR="00C724D0" w:rsidRPr="00560DDA">
        <w:rPr>
          <w:sz w:val="20"/>
          <w:szCs w:val="20"/>
        </w:rPr>
        <w:t>.</w:t>
      </w:r>
    </w:p>
    <w:p w14:paraId="0F054FA0" w14:textId="77777777" w:rsidR="0094326B" w:rsidRPr="00560DDA" w:rsidRDefault="00C724D0">
      <w:pPr>
        <w:pStyle w:val="Listenabsatz"/>
        <w:numPr>
          <w:ilvl w:val="6"/>
          <w:numId w:val="35"/>
        </w:numPr>
        <w:spacing w:line="276" w:lineRule="auto"/>
        <w:ind w:left="426"/>
        <w:rPr>
          <w:sz w:val="20"/>
          <w:szCs w:val="20"/>
        </w:rPr>
      </w:pPr>
      <w:r w:rsidRPr="00560DDA">
        <w:rPr>
          <w:sz w:val="20"/>
          <w:szCs w:val="20"/>
        </w:rPr>
        <w:t>ihr Ziel ist es, die Produktionsprozesse zu digitalisieren und</w:t>
      </w:r>
    </w:p>
    <w:p w14:paraId="59CC6BB0" w14:textId="05C519C1" w:rsidR="0094326B" w:rsidRPr="00560DDA" w:rsidRDefault="00C724D0">
      <w:pPr>
        <w:pStyle w:val="Listenabsatz"/>
        <w:numPr>
          <w:ilvl w:val="6"/>
          <w:numId w:val="35"/>
        </w:numPr>
        <w:spacing w:line="276" w:lineRule="auto"/>
        <w:ind w:left="426"/>
        <w:rPr>
          <w:sz w:val="20"/>
          <w:szCs w:val="20"/>
        </w:rPr>
      </w:pPr>
      <w:r w:rsidRPr="00560DDA">
        <w:rPr>
          <w:sz w:val="20"/>
          <w:szCs w:val="20"/>
        </w:rPr>
        <w:t>die Mitarbeite</w:t>
      </w:r>
      <w:r w:rsidR="00F56C06" w:rsidRPr="00560DDA">
        <w:rPr>
          <w:sz w:val="20"/>
          <w:szCs w:val="20"/>
        </w:rPr>
        <w:t>nden</w:t>
      </w:r>
      <w:r w:rsidRPr="00560DDA">
        <w:rPr>
          <w:sz w:val="20"/>
          <w:szCs w:val="20"/>
        </w:rPr>
        <w:t xml:space="preserve"> zu motivieren, die damit verbundenen Veränderungen aktiv zu unterstützen.</w:t>
      </w:r>
    </w:p>
    <w:p w14:paraId="124C327B" w14:textId="77777777" w:rsidR="0094326B" w:rsidRPr="00560DDA" w:rsidRDefault="00C724D0">
      <w:pPr>
        <w:pStyle w:val="Listenabsatz"/>
        <w:numPr>
          <w:ilvl w:val="6"/>
          <w:numId w:val="35"/>
        </w:numPr>
        <w:spacing w:line="276" w:lineRule="auto"/>
        <w:ind w:left="426"/>
        <w:rPr>
          <w:sz w:val="20"/>
          <w:szCs w:val="20"/>
        </w:rPr>
      </w:pPr>
      <w:r w:rsidRPr="00560DDA">
        <w:rPr>
          <w:sz w:val="20"/>
          <w:szCs w:val="20"/>
        </w:rPr>
        <w:t>aber bisher stößt sie auf starken Widerstand bei den Beschäftigten. Die Gründe dafür sieht sie in den begrenzten digitalen Fähigkeiten, Ängsten vor Veränderungen und Arbeitsplatzverlust.</w:t>
      </w:r>
    </w:p>
    <w:p w14:paraId="10394F9C" w14:textId="69850747" w:rsidR="0094326B" w:rsidRPr="00560DDA" w:rsidRDefault="00C724D0">
      <w:pPr>
        <w:pStyle w:val="Listenabsatz"/>
        <w:numPr>
          <w:ilvl w:val="6"/>
          <w:numId w:val="35"/>
        </w:numPr>
        <w:spacing w:line="276" w:lineRule="auto"/>
        <w:ind w:left="426"/>
        <w:rPr>
          <w:sz w:val="20"/>
          <w:szCs w:val="20"/>
        </w:rPr>
      </w:pPr>
      <w:r w:rsidRPr="00560DDA">
        <w:rPr>
          <w:sz w:val="20"/>
          <w:szCs w:val="20"/>
        </w:rPr>
        <w:t>Wie kann sie die Herausforderung meistern und den digitalen Wandel erfolgreich vorantreiben?</w:t>
      </w:r>
    </w:p>
    <w:p w14:paraId="01AFCC9F" w14:textId="74C661A5" w:rsidR="0094326B" w:rsidRPr="00560DDA" w:rsidRDefault="00CA7F3D">
      <w:pPr>
        <w:pStyle w:val="Listenabsatz"/>
        <w:numPr>
          <w:ilvl w:val="6"/>
          <w:numId w:val="35"/>
        </w:numPr>
        <w:spacing w:line="276" w:lineRule="auto"/>
        <w:ind w:left="426"/>
        <w:rPr>
          <w:sz w:val="20"/>
          <w:szCs w:val="20"/>
        </w:rPr>
      </w:pPr>
      <w:r w:rsidRPr="00560DDA">
        <w:rPr>
          <w:sz w:val="20"/>
          <w:szCs w:val="20"/>
        </w:rPr>
        <w:t>W</w:t>
      </w:r>
      <w:r w:rsidR="00C724D0" w:rsidRPr="00560DDA">
        <w:rPr>
          <w:sz w:val="20"/>
          <w:szCs w:val="20"/>
        </w:rPr>
        <w:t xml:space="preserve">ie kann sie ihrer Karriere neuen Schwung verleihen und </w:t>
      </w:r>
      <w:r w:rsidRPr="00560DDA">
        <w:rPr>
          <w:sz w:val="20"/>
          <w:szCs w:val="20"/>
        </w:rPr>
        <w:t>als Führungskraft</w:t>
      </w:r>
      <w:r w:rsidR="00C724D0" w:rsidRPr="00560DDA">
        <w:rPr>
          <w:sz w:val="20"/>
          <w:szCs w:val="20"/>
        </w:rPr>
        <w:t xml:space="preserve"> erfolgreich sein?</w:t>
      </w:r>
    </w:p>
    <w:tbl>
      <w:tblPr>
        <w:tblStyle w:val="EinfacheTabelle3"/>
        <w:tblW w:w="8890" w:type="dxa"/>
        <w:tblLook w:val="0420" w:firstRow="1" w:lastRow="0" w:firstColumn="0" w:lastColumn="0" w:noHBand="0" w:noVBand="1"/>
      </w:tblPr>
      <w:tblGrid>
        <w:gridCol w:w="2694"/>
        <w:gridCol w:w="3260"/>
        <w:gridCol w:w="2936"/>
      </w:tblGrid>
      <w:tr w:rsidR="008E1431" w:rsidRPr="00560DDA" w14:paraId="2EE838FF" w14:textId="77777777" w:rsidTr="00CA7F3D">
        <w:trPr>
          <w:cnfStyle w:val="100000000000" w:firstRow="1" w:lastRow="0" w:firstColumn="0" w:lastColumn="0" w:oddVBand="0" w:evenVBand="0" w:oddHBand="0" w:evenHBand="0" w:firstRowFirstColumn="0" w:firstRowLastColumn="0" w:lastRowFirstColumn="0" w:lastRowLastColumn="0"/>
          <w:trHeight w:val="448"/>
        </w:trPr>
        <w:tc>
          <w:tcPr>
            <w:tcW w:w="2694" w:type="dxa"/>
          </w:tcPr>
          <w:p w14:paraId="5049A509" w14:textId="14830679" w:rsidR="0094326B" w:rsidRPr="00560DDA" w:rsidRDefault="00C724D0">
            <w:pPr>
              <w:tabs>
                <w:tab w:val="left" w:pos="1701"/>
              </w:tabs>
              <w:spacing w:line="259" w:lineRule="auto"/>
              <w:jc w:val="both"/>
              <w:rPr>
                <w:sz w:val="22"/>
              </w:rPr>
            </w:pPr>
            <w:r w:rsidRPr="00560DDA">
              <w:rPr>
                <w:sz w:val="22"/>
              </w:rPr>
              <w:t>KontextHinweise:</w:t>
            </w:r>
          </w:p>
        </w:tc>
        <w:tc>
          <w:tcPr>
            <w:tcW w:w="3260" w:type="dxa"/>
          </w:tcPr>
          <w:p w14:paraId="344D29BB" w14:textId="77777777" w:rsidR="0094326B" w:rsidRPr="00560DDA" w:rsidRDefault="00C724D0">
            <w:pPr>
              <w:tabs>
                <w:tab w:val="left" w:pos="1701"/>
              </w:tabs>
              <w:spacing w:line="259" w:lineRule="auto"/>
              <w:jc w:val="both"/>
              <w:rPr>
                <w:sz w:val="22"/>
              </w:rPr>
            </w:pPr>
            <w:r w:rsidRPr="00560DDA">
              <w:rPr>
                <w:sz w:val="22"/>
              </w:rPr>
              <w:t>Emotionale Hinweise:</w:t>
            </w:r>
          </w:p>
        </w:tc>
        <w:tc>
          <w:tcPr>
            <w:tcW w:w="2936" w:type="dxa"/>
          </w:tcPr>
          <w:p w14:paraId="0F46C527" w14:textId="294CE034" w:rsidR="0094326B" w:rsidRPr="00560DDA" w:rsidRDefault="00C724D0">
            <w:pPr>
              <w:tabs>
                <w:tab w:val="left" w:pos="1701"/>
              </w:tabs>
              <w:spacing w:line="259" w:lineRule="auto"/>
              <w:ind w:left="1701" w:hanging="1701"/>
              <w:jc w:val="both"/>
              <w:rPr>
                <w:sz w:val="22"/>
              </w:rPr>
            </w:pPr>
            <w:r w:rsidRPr="00560DDA">
              <w:rPr>
                <w:sz w:val="22"/>
              </w:rPr>
              <w:t>ProzessHinweis</w:t>
            </w:r>
            <w:r w:rsidR="00CA7F3D" w:rsidRPr="00560DDA">
              <w:rPr>
                <w:sz w:val="22"/>
              </w:rPr>
              <w:t>E:</w:t>
            </w:r>
          </w:p>
        </w:tc>
      </w:tr>
      <w:tr w:rsidR="008E1431" w:rsidRPr="00560DDA" w14:paraId="1CCBA2F6" w14:textId="77777777" w:rsidTr="00CA7F3D">
        <w:trPr>
          <w:cnfStyle w:val="000000100000" w:firstRow="0" w:lastRow="0" w:firstColumn="0" w:lastColumn="0" w:oddVBand="0" w:evenVBand="0" w:oddHBand="1" w:evenHBand="0" w:firstRowFirstColumn="0" w:firstRowLastColumn="0" w:lastRowFirstColumn="0" w:lastRowLastColumn="0"/>
          <w:trHeight w:val="56"/>
        </w:trPr>
        <w:tc>
          <w:tcPr>
            <w:tcW w:w="2694" w:type="dxa"/>
          </w:tcPr>
          <w:p w14:paraId="290610F5" w14:textId="77777777" w:rsidR="0094326B" w:rsidRPr="00560DDA" w:rsidRDefault="00C724D0">
            <w:pPr>
              <w:tabs>
                <w:tab w:val="left" w:pos="1701"/>
              </w:tabs>
              <w:spacing w:line="259" w:lineRule="auto"/>
              <w:jc w:val="both"/>
              <w:rPr>
                <w:sz w:val="22"/>
              </w:rPr>
            </w:pPr>
            <w:r w:rsidRPr="00560DDA">
              <w:rPr>
                <w:sz w:val="22"/>
              </w:rPr>
              <w:t>1, 3, 4</w:t>
            </w:r>
          </w:p>
        </w:tc>
        <w:tc>
          <w:tcPr>
            <w:tcW w:w="3260" w:type="dxa"/>
          </w:tcPr>
          <w:p w14:paraId="68C54BC9" w14:textId="77777777" w:rsidR="0094326B" w:rsidRPr="00560DDA" w:rsidRDefault="00C724D0">
            <w:pPr>
              <w:tabs>
                <w:tab w:val="left" w:pos="1701"/>
              </w:tabs>
              <w:spacing w:line="259" w:lineRule="auto"/>
              <w:jc w:val="both"/>
              <w:rPr>
                <w:sz w:val="22"/>
              </w:rPr>
            </w:pPr>
            <w:r w:rsidRPr="00560DDA">
              <w:rPr>
                <w:sz w:val="22"/>
              </w:rPr>
              <w:t>2, 3, 5, 6</w:t>
            </w:r>
          </w:p>
        </w:tc>
        <w:tc>
          <w:tcPr>
            <w:tcW w:w="2936" w:type="dxa"/>
          </w:tcPr>
          <w:p w14:paraId="73F9547A" w14:textId="77777777" w:rsidR="0094326B" w:rsidRPr="00560DDA" w:rsidRDefault="00C724D0" w:rsidP="00CA7F3D">
            <w:pPr>
              <w:tabs>
                <w:tab w:val="left" w:pos="1701"/>
              </w:tabs>
              <w:spacing w:line="259" w:lineRule="auto"/>
              <w:ind w:left="585" w:hanging="585"/>
              <w:jc w:val="both"/>
              <w:rPr>
                <w:sz w:val="22"/>
              </w:rPr>
            </w:pPr>
            <w:r w:rsidRPr="00560DDA">
              <w:rPr>
                <w:sz w:val="22"/>
              </w:rPr>
              <w:t>2, 4, 6</w:t>
            </w:r>
          </w:p>
        </w:tc>
      </w:tr>
    </w:tbl>
    <w:p w14:paraId="20289D7E" w14:textId="2101D9D9" w:rsidR="00CA7F3D" w:rsidRPr="00560DDA" w:rsidRDefault="00C724D0" w:rsidP="0011758E">
      <w:pPr>
        <w:pStyle w:val="DIGText"/>
        <w:spacing w:before="240" w:after="0" w:line="276" w:lineRule="auto"/>
        <w:ind w:left="2268" w:hanging="2268"/>
        <w:rPr>
          <w:sz w:val="22"/>
          <w:szCs w:val="20"/>
        </w:rPr>
      </w:pPr>
      <w:r w:rsidRPr="00560DDA">
        <w:rPr>
          <w:color w:val="E9550D" w:themeColor="accent1"/>
          <w:sz w:val="22"/>
          <w:szCs w:val="20"/>
        </w:rPr>
        <w:t xml:space="preserve">Wissenschaftliche </w:t>
      </w:r>
      <w:r w:rsidRPr="00560DDA">
        <w:rPr>
          <w:sz w:val="22"/>
          <w:szCs w:val="20"/>
        </w:rPr>
        <w:tab/>
        <w:t xml:space="preserve">Persönlichkeitstypologischer Ansatz (1), </w:t>
      </w:r>
      <w:r w:rsidR="006711CC" w:rsidRPr="00560DDA">
        <w:rPr>
          <w:sz w:val="22"/>
          <w:szCs w:val="20"/>
        </w:rPr>
        <w:t xml:space="preserve">Theorien zur beruflichen </w:t>
      </w:r>
      <w:proofErr w:type="spellStart"/>
      <w:r w:rsidR="006711CC" w:rsidRPr="00560DDA">
        <w:rPr>
          <w:sz w:val="22"/>
          <w:szCs w:val="20"/>
        </w:rPr>
        <w:t>Ent</w:t>
      </w:r>
      <w:proofErr w:type="spellEnd"/>
      <w:r w:rsidR="006711CC" w:rsidRPr="00560DDA">
        <w:rPr>
          <w:sz w:val="22"/>
          <w:szCs w:val="20"/>
        </w:rPr>
        <w:t>-</w:t>
      </w:r>
    </w:p>
    <w:p w14:paraId="3F2AD331" w14:textId="6349E2B7" w:rsidR="0094326B" w:rsidRPr="00560DDA" w:rsidRDefault="00CA7F3D">
      <w:pPr>
        <w:pStyle w:val="DIGText"/>
        <w:spacing w:line="276" w:lineRule="auto"/>
        <w:ind w:left="2268" w:hanging="2268"/>
        <w:rPr>
          <w:sz w:val="22"/>
          <w:szCs w:val="20"/>
        </w:rPr>
      </w:pPr>
      <w:r w:rsidRPr="00560DDA">
        <w:rPr>
          <w:color w:val="E9550D" w:themeColor="accent1"/>
          <w:sz w:val="22"/>
          <w:szCs w:val="20"/>
        </w:rPr>
        <w:t>Ansätze:</w:t>
      </w:r>
      <w:r w:rsidRPr="00560DDA">
        <w:rPr>
          <w:color w:val="E9550D" w:themeColor="accent1"/>
          <w:sz w:val="22"/>
          <w:szCs w:val="20"/>
        </w:rPr>
        <w:tab/>
      </w:r>
      <w:proofErr w:type="spellStart"/>
      <w:r w:rsidR="006711CC" w:rsidRPr="00560DDA">
        <w:rPr>
          <w:sz w:val="22"/>
          <w:szCs w:val="20"/>
        </w:rPr>
        <w:t>wicklung</w:t>
      </w:r>
      <w:proofErr w:type="spellEnd"/>
      <w:r w:rsidR="00C724D0" w:rsidRPr="00560DDA">
        <w:rPr>
          <w:sz w:val="22"/>
          <w:szCs w:val="20"/>
        </w:rPr>
        <w:t xml:space="preserve"> (2), Life-Design (3), Theorie der Arbeitsan</w:t>
      </w:r>
      <w:r w:rsidR="006711CC" w:rsidRPr="00560DDA">
        <w:rPr>
          <w:sz w:val="22"/>
          <w:szCs w:val="20"/>
        </w:rPr>
        <w:t>ge</w:t>
      </w:r>
      <w:r w:rsidR="00C724D0" w:rsidRPr="00560DDA">
        <w:rPr>
          <w:sz w:val="22"/>
          <w:szCs w:val="20"/>
        </w:rPr>
        <w:t>pass</w:t>
      </w:r>
      <w:r w:rsidR="00A107CA" w:rsidRPr="00560DDA">
        <w:rPr>
          <w:sz w:val="22"/>
          <w:szCs w:val="20"/>
        </w:rPr>
        <w:t>t</w:t>
      </w:r>
      <w:r w:rsidR="006711CC" w:rsidRPr="00560DDA">
        <w:rPr>
          <w:sz w:val="22"/>
          <w:szCs w:val="20"/>
        </w:rPr>
        <w:t>heit</w:t>
      </w:r>
      <w:r w:rsidR="00C724D0" w:rsidRPr="00560DDA">
        <w:rPr>
          <w:sz w:val="22"/>
          <w:szCs w:val="20"/>
        </w:rPr>
        <w:t xml:space="preserve"> (6), </w:t>
      </w:r>
      <w:r w:rsidR="006711CC" w:rsidRPr="00560DDA">
        <w:rPr>
          <w:sz w:val="22"/>
          <w:szCs w:val="20"/>
        </w:rPr>
        <w:t xml:space="preserve">Proteische Laufbahntheorie </w:t>
      </w:r>
      <w:r w:rsidR="00C724D0" w:rsidRPr="00560DDA">
        <w:rPr>
          <w:sz w:val="22"/>
          <w:szCs w:val="20"/>
        </w:rPr>
        <w:t>(7), Informationsstrukturelle Methodik (8)</w:t>
      </w:r>
    </w:p>
    <w:p w14:paraId="68F4D6D7" w14:textId="192AF23F" w:rsidR="0094326B" w:rsidRPr="00560DDA" w:rsidRDefault="00C724D0">
      <w:pPr>
        <w:pStyle w:val="DIGText"/>
        <w:spacing w:line="276" w:lineRule="auto"/>
        <w:ind w:left="2268" w:hanging="2268"/>
        <w:rPr>
          <w:sz w:val="22"/>
          <w:szCs w:val="20"/>
        </w:rPr>
      </w:pPr>
      <w:r w:rsidRPr="00560DDA">
        <w:rPr>
          <w:color w:val="E9550D" w:themeColor="accent1"/>
          <w:sz w:val="22"/>
          <w:szCs w:val="20"/>
        </w:rPr>
        <w:t xml:space="preserve">Praktische Ansätze: </w:t>
      </w:r>
      <w:r w:rsidRPr="00560DDA">
        <w:rPr>
          <w:sz w:val="22"/>
          <w:szCs w:val="20"/>
        </w:rPr>
        <w:tab/>
        <w:t xml:space="preserve">Soziokulturelle Theorie der kognitiven Entwicklung (3), Stufen der Verhaltensänderung (8), Theory U (9), </w:t>
      </w:r>
      <w:r w:rsidR="007D0859" w:rsidRPr="00560DDA">
        <w:rPr>
          <w:sz w:val="22"/>
          <w:szCs w:val="20"/>
        </w:rPr>
        <w:t>Wertschätzende Erkundung</w:t>
      </w:r>
      <w:r w:rsidRPr="00560DDA">
        <w:rPr>
          <w:sz w:val="22"/>
          <w:szCs w:val="20"/>
        </w:rPr>
        <w:t xml:space="preserve"> (10), </w:t>
      </w:r>
      <w:r w:rsidR="007D0859" w:rsidRPr="00560DDA">
        <w:rPr>
          <w:sz w:val="22"/>
          <w:szCs w:val="20"/>
        </w:rPr>
        <w:t>Motivierende Gesprächsführung</w:t>
      </w:r>
      <w:r w:rsidRPr="00560DDA">
        <w:rPr>
          <w:sz w:val="22"/>
          <w:szCs w:val="20"/>
        </w:rPr>
        <w:t xml:space="preserve"> (11)</w:t>
      </w:r>
    </w:p>
    <w:p w14:paraId="13E2E05B" w14:textId="6E1E7FFC" w:rsidR="0094326B" w:rsidRPr="00560DDA" w:rsidRDefault="00C724D0">
      <w:pPr>
        <w:pStyle w:val="DIGText"/>
        <w:spacing w:line="276" w:lineRule="auto"/>
        <w:ind w:left="2268" w:hanging="2268"/>
        <w:rPr>
          <w:sz w:val="22"/>
          <w:szCs w:val="20"/>
        </w:rPr>
      </w:pPr>
      <w:r w:rsidRPr="00560DDA">
        <w:rPr>
          <w:color w:val="E9550D" w:themeColor="accent1"/>
          <w:sz w:val="22"/>
          <w:szCs w:val="20"/>
        </w:rPr>
        <w:t xml:space="preserve">Sonstiges: </w:t>
      </w:r>
      <w:r w:rsidRPr="00560DDA">
        <w:rPr>
          <w:sz w:val="22"/>
          <w:szCs w:val="20"/>
        </w:rPr>
        <w:tab/>
      </w:r>
      <w:r w:rsidR="007D0859" w:rsidRPr="00560DDA">
        <w:rPr>
          <w:sz w:val="22"/>
          <w:szCs w:val="20"/>
        </w:rPr>
        <w:t>Change Management</w:t>
      </w:r>
      <w:r w:rsidRPr="00560DDA">
        <w:rPr>
          <w:sz w:val="22"/>
          <w:szCs w:val="20"/>
        </w:rPr>
        <w:t xml:space="preserve"> (Thema 4)</w:t>
      </w:r>
    </w:p>
    <w:p w14:paraId="01C5CC45" w14:textId="77777777" w:rsidR="0094326B" w:rsidRPr="00560DDA" w:rsidRDefault="00C724D0" w:rsidP="0011758E">
      <w:pPr>
        <w:pBdr>
          <w:top w:val="single" w:sz="4" w:space="1" w:color="auto"/>
        </w:pBdr>
        <w:shd w:val="clear" w:color="auto" w:fill="F5854D" w:themeFill="accent2"/>
        <w:spacing w:line="259" w:lineRule="auto"/>
        <w:rPr>
          <w:b/>
          <w:bCs/>
          <w:sz w:val="22"/>
        </w:rPr>
      </w:pPr>
      <w:r w:rsidRPr="00560DDA">
        <w:rPr>
          <w:b/>
          <w:bCs/>
          <w:sz w:val="22"/>
        </w:rPr>
        <w:lastRenderedPageBreak/>
        <w:t xml:space="preserve">Fall </w:t>
      </w:r>
      <w:proofErr w:type="spellStart"/>
      <w:r w:rsidR="008E1431" w:rsidRPr="00560DDA">
        <w:rPr>
          <w:b/>
          <w:bCs/>
          <w:sz w:val="22"/>
        </w:rPr>
        <w:t>Imara</w:t>
      </w:r>
      <w:proofErr w:type="spellEnd"/>
    </w:p>
    <w:p w14:paraId="1C3A11F0" w14:textId="77777777" w:rsidR="0094326B" w:rsidRPr="00560DDA" w:rsidRDefault="00C724D0">
      <w:pPr>
        <w:spacing w:line="259" w:lineRule="auto"/>
        <w:rPr>
          <w:sz w:val="22"/>
        </w:rPr>
      </w:pPr>
      <w:r w:rsidRPr="00560DDA">
        <w:rPr>
          <w:sz w:val="22"/>
        </w:rPr>
        <w:t>Personalberaterin in einem großen Einzelhandelsunternehmen; 50+</w:t>
      </w:r>
    </w:p>
    <w:p w14:paraId="7ACEF7BB" w14:textId="63114F3F" w:rsidR="0094326B" w:rsidRPr="00560DDA" w:rsidRDefault="00A13CC1">
      <w:pPr>
        <w:pStyle w:val="Listenabsatz"/>
        <w:numPr>
          <w:ilvl w:val="0"/>
          <w:numId w:val="34"/>
        </w:numPr>
        <w:spacing w:line="276" w:lineRule="auto"/>
        <w:rPr>
          <w:sz w:val="20"/>
          <w:szCs w:val="20"/>
        </w:rPr>
      </w:pPr>
      <w:r w:rsidRPr="00560DDA">
        <w:rPr>
          <w:sz w:val="20"/>
          <w:szCs w:val="20"/>
        </w:rPr>
        <w:t>hat sich i</w:t>
      </w:r>
      <w:r w:rsidR="00C724D0" w:rsidRPr="00560DDA">
        <w:rPr>
          <w:sz w:val="20"/>
          <w:szCs w:val="20"/>
        </w:rPr>
        <w:t xml:space="preserve">n der Abteilung </w:t>
      </w:r>
      <w:r w:rsidR="00F755D6" w:rsidRPr="00560DDA">
        <w:rPr>
          <w:sz w:val="20"/>
          <w:szCs w:val="20"/>
        </w:rPr>
        <w:t>‚</w:t>
      </w:r>
      <w:r w:rsidR="00C724D0" w:rsidRPr="00560DDA">
        <w:rPr>
          <w:sz w:val="20"/>
          <w:szCs w:val="20"/>
        </w:rPr>
        <w:t>Finanzen und Verwaltung</w:t>
      </w:r>
      <w:r w:rsidR="00F755D6" w:rsidRPr="00560DDA">
        <w:rPr>
          <w:sz w:val="20"/>
          <w:szCs w:val="20"/>
        </w:rPr>
        <w:t>‘</w:t>
      </w:r>
      <w:r w:rsidR="00C724D0" w:rsidRPr="00560DDA">
        <w:rPr>
          <w:sz w:val="20"/>
          <w:szCs w:val="20"/>
        </w:rPr>
        <w:t xml:space="preserve"> bis zur Führungskraft hoch</w:t>
      </w:r>
      <w:r w:rsidR="004C76C7" w:rsidRPr="00560DDA">
        <w:rPr>
          <w:sz w:val="20"/>
          <w:szCs w:val="20"/>
        </w:rPr>
        <w:t>gearbeitet</w:t>
      </w:r>
      <w:r w:rsidR="00C724D0" w:rsidRPr="00560DDA">
        <w:rPr>
          <w:sz w:val="20"/>
          <w:szCs w:val="20"/>
        </w:rPr>
        <w:t>.</w:t>
      </w:r>
    </w:p>
    <w:p w14:paraId="7102C614" w14:textId="78DA9F60" w:rsidR="0094326B" w:rsidRPr="00560DDA" w:rsidRDefault="004C76C7">
      <w:pPr>
        <w:pStyle w:val="Listenabsatz"/>
        <w:numPr>
          <w:ilvl w:val="0"/>
          <w:numId w:val="34"/>
        </w:numPr>
        <w:spacing w:line="276" w:lineRule="auto"/>
        <w:rPr>
          <w:sz w:val="20"/>
          <w:szCs w:val="20"/>
        </w:rPr>
      </w:pPr>
      <w:r w:rsidRPr="00560DDA">
        <w:rPr>
          <w:sz w:val="20"/>
          <w:szCs w:val="20"/>
        </w:rPr>
        <w:t>sie</w:t>
      </w:r>
      <w:r w:rsidR="00C724D0" w:rsidRPr="00560DDA">
        <w:rPr>
          <w:sz w:val="20"/>
          <w:szCs w:val="20"/>
        </w:rPr>
        <w:t xml:space="preserve"> verfügt über 30 Jahre Berufserfahrung.</w:t>
      </w:r>
    </w:p>
    <w:p w14:paraId="1275E4EE" w14:textId="5CD2185E" w:rsidR="0094326B" w:rsidRPr="00560DDA" w:rsidRDefault="004C76C7">
      <w:pPr>
        <w:pStyle w:val="Listenabsatz"/>
        <w:numPr>
          <w:ilvl w:val="0"/>
          <w:numId w:val="34"/>
        </w:numPr>
        <w:spacing w:line="276" w:lineRule="auto"/>
        <w:rPr>
          <w:sz w:val="20"/>
          <w:szCs w:val="20"/>
        </w:rPr>
      </w:pPr>
      <w:r w:rsidRPr="00560DDA">
        <w:rPr>
          <w:sz w:val="20"/>
          <w:szCs w:val="20"/>
        </w:rPr>
        <w:t>d</w:t>
      </w:r>
      <w:r w:rsidR="00C724D0" w:rsidRPr="00560DDA">
        <w:rPr>
          <w:sz w:val="20"/>
          <w:szCs w:val="20"/>
        </w:rPr>
        <w:t xml:space="preserve">ie Digitalisierung hat </w:t>
      </w:r>
      <w:r w:rsidR="001C72D1" w:rsidRPr="00560DDA">
        <w:rPr>
          <w:sz w:val="20"/>
          <w:szCs w:val="20"/>
        </w:rPr>
        <w:t>derzeit</w:t>
      </w:r>
      <w:r w:rsidR="00C724D0" w:rsidRPr="00560DDA">
        <w:rPr>
          <w:sz w:val="20"/>
          <w:szCs w:val="20"/>
        </w:rPr>
        <w:t xml:space="preserve"> oberste Priorität für </w:t>
      </w:r>
      <w:r w:rsidR="001C72D1" w:rsidRPr="00560DDA">
        <w:rPr>
          <w:sz w:val="20"/>
          <w:szCs w:val="20"/>
        </w:rPr>
        <w:t>das Unternehmensmanagement</w:t>
      </w:r>
      <w:r w:rsidR="00C724D0" w:rsidRPr="00560DDA">
        <w:rPr>
          <w:sz w:val="20"/>
          <w:szCs w:val="20"/>
        </w:rPr>
        <w:t>.</w:t>
      </w:r>
    </w:p>
    <w:p w14:paraId="4FDC3515" w14:textId="5A306EEA" w:rsidR="0094326B" w:rsidRPr="00560DDA" w:rsidRDefault="001C72D1">
      <w:pPr>
        <w:pStyle w:val="Listenabsatz"/>
        <w:numPr>
          <w:ilvl w:val="0"/>
          <w:numId w:val="34"/>
        </w:numPr>
        <w:spacing w:line="276" w:lineRule="auto"/>
        <w:rPr>
          <w:sz w:val="20"/>
          <w:szCs w:val="20"/>
        </w:rPr>
      </w:pPr>
      <w:r w:rsidRPr="00560DDA">
        <w:rPr>
          <w:sz w:val="20"/>
          <w:szCs w:val="20"/>
        </w:rPr>
        <w:t>d</w:t>
      </w:r>
      <w:r w:rsidR="00C724D0" w:rsidRPr="00560DDA">
        <w:rPr>
          <w:sz w:val="20"/>
          <w:szCs w:val="20"/>
        </w:rPr>
        <w:t xml:space="preserve">as bedeutet, dass alle Aktivitäten innerhalb ihrer Abteilung digitalisiert werden sollen. </w:t>
      </w:r>
    </w:p>
    <w:p w14:paraId="4DED506D" w14:textId="5BA39423" w:rsidR="0094326B" w:rsidRPr="00560DDA" w:rsidRDefault="00C724D0">
      <w:pPr>
        <w:pStyle w:val="Listenabsatz"/>
        <w:numPr>
          <w:ilvl w:val="0"/>
          <w:numId w:val="34"/>
        </w:numPr>
        <w:spacing w:line="276" w:lineRule="auto"/>
        <w:rPr>
          <w:sz w:val="20"/>
          <w:szCs w:val="20"/>
        </w:rPr>
      </w:pPr>
      <w:r w:rsidRPr="00560DDA">
        <w:rPr>
          <w:sz w:val="20"/>
          <w:szCs w:val="20"/>
        </w:rPr>
        <w:t xml:space="preserve">aber sowohl sie als auch ihr Team fühlen sich damit überfordert und </w:t>
      </w:r>
      <w:r w:rsidR="001C72D1" w:rsidRPr="00560DDA">
        <w:rPr>
          <w:sz w:val="20"/>
          <w:szCs w:val="20"/>
        </w:rPr>
        <w:t xml:space="preserve">nicht </w:t>
      </w:r>
      <w:r w:rsidRPr="00560DDA">
        <w:rPr>
          <w:sz w:val="20"/>
          <w:szCs w:val="20"/>
        </w:rPr>
        <w:t>kompetent</w:t>
      </w:r>
      <w:r w:rsidR="001C72D1" w:rsidRPr="00560DDA">
        <w:rPr>
          <w:sz w:val="20"/>
          <w:szCs w:val="20"/>
        </w:rPr>
        <w:t xml:space="preserve"> genug</w:t>
      </w:r>
      <w:r w:rsidRPr="00560DDA">
        <w:rPr>
          <w:sz w:val="20"/>
          <w:szCs w:val="20"/>
        </w:rPr>
        <w:t>.</w:t>
      </w:r>
    </w:p>
    <w:p w14:paraId="243351B9" w14:textId="27742B8F" w:rsidR="0094326B" w:rsidRPr="00560DDA" w:rsidRDefault="00C724D0">
      <w:pPr>
        <w:pStyle w:val="Listenabsatz"/>
        <w:numPr>
          <w:ilvl w:val="0"/>
          <w:numId w:val="34"/>
        </w:numPr>
        <w:spacing w:line="276" w:lineRule="auto"/>
        <w:rPr>
          <w:sz w:val="20"/>
          <w:szCs w:val="20"/>
        </w:rPr>
      </w:pPr>
      <w:r w:rsidRPr="00560DDA">
        <w:rPr>
          <w:sz w:val="20"/>
          <w:szCs w:val="20"/>
        </w:rPr>
        <w:t xml:space="preserve">sie haben wenig Vertrauen in diese digitalen </w:t>
      </w:r>
      <w:r w:rsidR="001C72D1" w:rsidRPr="00560DDA">
        <w:rPr>
          <w:sz w:val="20"/>
          <w:szCs w:val="20"/>
        </w:rPr>
        <w:t>Neuerungen</w:t>
      </w:r>
      <w:r w:rsidRPr="00560DDA">
        <w:rPr>
          <w:sz w:val="20"/>
          <w:szCs w:val="20"/>
        </w:rPr>
        <w:t>.</w:t>
      </w:r>
    </w:p>
    <w:p w14:paraId="5FD2DDCD" w14:textId="77777777" w:rsidR="0094326B" w:rsidRPr="00560DDA" w:rsidRDefault="00C724D0">
      <w:pPr>
        <w:pStyle w:val="Listenabsatz"/>
        <w:numPr>
          <w:ilvl w:val="0"/>
          <w:numId w:val="34"/>
        </w:numPr>
        <w:spacing w:line="276" w:lineRule="auto"/>
        <w:rPr>
          <w:sz w:val="20"/>
          <w:szCs w:val="20"/>
        </w:rPr>
      </w:pPr>
      <w:r w:rsidRPr="00560DDA">
        <w:rPr>
          <w:sz w:val="20"/>
          <w:szCs w:val="20"/>
        </w:rPr>
        <w:t>Wie kann sie ein Team führen, das ihre Entscheidungen nicht unterstützt, zumal sie selbst Zweifel hat?</w:t>
      </w:r>
    </w:p>
    <w:p w14:paraId="3793F922" w14:textId="25B34EA0" w:rsidR="0094326B" w:rsidRPr="00560DDA" w:rsidRDefault="008E31F2">
      <w:pPr>
        <w:pStyle w:val="Listenabsatz"/>
        <w:numPr>
          <w:ilvl w:val="0"/>
          <w:numId w:val="34"/>
        </w:numPr>
        <w:spacing w:line="276" w:lineRule="auto"/>
        <w:rPr>
          <w:sz w:val="20"/>
          <w:szCs w:val="20"/>
        </w:rPr>
      </w:pPr>
      <w:r w:rsidRPr="00560DDA">
        <w:rPr>
          <w:sz w:val="20"/>
          <w:szCs w:val="20"/>
        </w:rPr>
        <w:t>„</w:t>
      </w:r>
      <w:r w:rsidR="00C724D0" w:rsidRPr="00560DDA">
        <w:rPr>
          <w:sz w:val="20"/>
          <w:szCs w:val="20"/>
        </w:rPr>
        <w:t>Bin ich die richtige Person für diese Aufgabe?</w:t>
      </w:r>
      <w:r w:rsidRPr="00560DDA">
        <w:rPr>
          <w:sz w:val="20"/>
          <w:szCs w:val="20"/>
        </w:rPr>
        <w:t>“</w:t>
      </w:r>
    </w:p>
    <w:p w14:paraId="42C96A43" w14:textId="1A2BE6F3" w:rsidR="0094326B" w:rsidRPr="00560DDA" w:rsidRDefault="008E31F2">
      <w:pPr>
        <w:pStyle w:val="Listenabsatz"/>
        <w:numPr>
          <w:ilvl w:val="0"/>
          <w:numId w:val="34"/>
        </w:numPr>
        <w:spacing w:line="276" w:lineRule="auto"/>
        <w:rPr>
          <w:sz w:val="20"/>
          <w:szCs w:val="20"/>
        </w:rPr>
      </w:pPr>
      <w:r w:rsidRPr="00560DDA">
        <w:rPr>
          <w:sz w:val="20"/>
          <w:szCs w:val="20"/>
        </w:rPr>
        <w:t>„</w:t>
      </w:r>
      <w:r w:rsidR="00C724D0" w:rsidRPr="00560DDA">
        <w:rPr>
          <w:sz w:val="20"/>
          <w:szCs w:val="20"/>
        </w:rPr>
        <w:t>Können mein Team und ich lernen, die digitale Transformation zu akzeptieren oder</w:t>
      </w:r>
    </w:p>
    <w:p w14:paraId="43FE6F2C" w14:textId="57F081A0" w:rsidR="0094326B" w:rsidRPr="00560DDA" w:rsidRDefault="007F7FD8">
      <w:pPr>
        <w:pStyle w:val="Listenabsatz"/>
        <w:numPr>
          <w:ilvl w:val="0"/>
          <w:numId w:val="34"/>
        </w:numPr>
        <w:spacing w:line="276" w:lineRule="auto"/>
        <w:rPr>
          <w:sz w:val="20"/>
          <w:szCs w:val="20"/>
        </w:rPr>
      </w:pPr>
      <w:r w:rsidRPr="00560DDA">
        <w:rPr>
          <w:sz w:val="20"/>
          <w:szCs w:val="20"/>
        </w:rPr>
        <w:t>muss ich mir etwas Neues suchen?</w:t>
      </w:r>
      <w:r w:rsidR="008E31F2" w:rsidRPr="00560DDA">
        <w:rPr>
          <w:sz w:val="20"/>
          <w:szCs w:val="20"/>
        </w:rPr>
        <w:t>“</w:t>
      </w:r>
    </w:p>
    <w:p w14:paraId="12FBB4DE" w14:textId="70E89508" w:rsidR="0094326B" w:rsidRPr="00560DDA" w:rsidRDefault="00C724D0">
      <w:pPr>
        <w:pStyle w:val="Listenabsatz"/>
        <w:numPr>
          <w:ilvl w:val="0"/>
          <w:numId w:val="34"/>
        </w:numPr>
        <w:spacing w:line="276" w:lineRule="auto"/>
        <w:rPr>
          <w:sz w:val="20"/>
          <w:szCs w:val="20"/>
        </w:rPr>
      </w:pPr>
      <w:r w:rsidRPr="00560DDA">
        <w:rPr>
          <w:sz w:val="20"/>
          <w:szCs w:val="20"/>
        </w:rPr>
        <w:t xml:space="preserve">Im letzteren Fall: </w:t>
      </w:r>
      <w:r w:rsidR="008E31F2" w:rsidRPr="00560DDA">
        <w:rPr>
          <w:sz w:val="20"/>
          <w:szCs w:val="20"/>
        </w:rPr>
        <w:t>„</w:t>
      </w:r>
      <w:r w:rsidRPr="00560DDA">
        <w:rPr>
          <w:sz w:val="20"/>
          <w:szCs w:val="20"/>
        </w:rPr>
        <w:t>Mit welchen Einschränkungen bei der Arbeitssuche muss ich angesichts meines Alters (50+) rechnen?</w:t>
      </w:r>
      <w:r w:rsidR="008E31F2" w:rsidRPr="00560DDA">
        <w:rPr>
          <w:sz w:val="20"/>
          <w:szCs w:val="20"/>
        </w:rPr>
        <w:t>“</w:t>
      </w:r>
    </w:p>
    <w:tbl>
      <w:tblPr>
        <w:tblStyle w:val="EinfacheTabelle3"/>
        <w:tblW w:w="8505" w:type="dxa"/>
        <w:tblLook w:val="0420" w:firstRow="1" w:lastRow="0" w:firstColumn="0" w:lastColumn="0" w:noHBand="0" w:noVBand="1"/>
      </w:tblPr>
      <w:tblGrid>
        <w:gridCol w:w="2694"/>
        <w:gridCol w:w="3260"/>
        <w:gridCol w:w="2551"/>
      </w:tblGrid>
      <w:tr w:rsidR="008E1431" w:rsidRPr="00560DDA" w14:paraId="0EB605A6" w14:textId="77777777" w:rsidTr="00FB57A7">
        <w:trPr>
          <w:cnfStyle w:val="100000000000" w:firstRow="1" w:lastRow="0" w:firstColumn="0" w:lastColumn="0" w:oddVBand="0" w:evenVBand="0" w:oddHBand="0" w:evenHBand="0" w:firstRowFirstColumn="0" w:firstRowLastColumn="0" w:lastRowFirstColumn="0" w:lastRowLastColumn="0"/>
        </w:trPr>
        <w:tc>
          <w:tcPr>
            <w:tcW w:w="2694" w:type="dxa"/>
          </w:tcPr>
          <w:p w14:paraId="5D565FDE" w14:textId="5A1983D6" w:rsidR="0094326B" w:rsidRPr="00560DDA" w:rsidRDefault="00C724D0">
            <w:pPr>
              <w:tabs>
                <w:tab w:val="left" w:pos="1701"/>
              </w:tabs>
              <w:spacing w:line="259" w:lineRule="auto"/>
              <w:jc w:val="both"/>
              <w:rPr>
                <w:sz w:val="22"/>
              </w:rPr>
            </w:pPr>
            <w:r w:rsidRPr="00560DDA">
              <w:rPr>
                <w:sz w:val="22"/>
              </w:rPr>
              <w:t>Kontext Hinweise:</w:t>
            </w:r>
          </w:p>
        </w:tc>
        <w:tc>
          <w:tcPr>
            <w:tcW w:w="3260" w:type="dxa"/>
          </w:tcPr>
          <w:p w14:paraId="55A8C2D4" w14:textId="77777777" w:rsidR="0094326B" w:rsidRPr="00560DDA" w:rsidRDefault="00C724D0">
            <w:pPr>
              <w:tabs>
                <w:tab w:val="left" w:pos="1701"/>
              </w:tabs>
              <w:spacing w:line="259" w:lineRule="auto"/>
              <w:jc w:val="both"/>
              <w:rPr>
                <w:sz w:val="22"/>
              </w:rPr>
            </w:pPr>
            <w:r w:rsidRPr="00560DDA">
              <w:rPr>
                <w:sz w:val="22"/>
              </w:rPr>
              <w:t>Emotionale Hinweise:</w:t>
            </w:r>
          </w:p>
        </w:tc>
        <w:tc>
          <w:tcPr>
            <w:tcW w:w="2551" w:type="dxa"/>
          </w:tcPr>
          <w:p w14:paraId="46473088" w14:textId="4F15FA74" w:rsidR="0094326B" w:rsidRPr="00560DDA" w:rsidRDefault="00C724D0" w:rsidP="00FB57A7">
            <w:pPr>
              <w:spacing w:line="259" w:lineRule="auto"/>
              <w:jc w:val="both"/>
              <w:rPr>
                <w:sz w:val="22"/>
              </w:rPr>
            </w:pPr>
            <w:r w:rsidRPr="00560DDA">
              <w:rPr>
                <w:sz w:val="22"/>
              </w:rPr>
              <w:t>ProzessHinweise</w:t>
            </w:r>
            <w:r w:rsidR="003D2C7F" w:rsidRPr="00560DDA">
              <w:rPr>
                <w:sz w:val="22"/>
              </w:rPr>
              <w:t>:</w:t>
            </w:r>
          </w:p>
        </w:tc>
      </w:tr>
      <w:tr w:rsidR="008E1431" w:rsidRPr="00560DDA" w14:paraId="61A65D59" w14:textId="77777777" w:rsidTr="00FB57A7">
        <w:trPr>
          <w:cnfStyle w:val="000000100000" w:firstRow="0" w:lastRow="0" w:firstColumn="0" w:lastColumn="0" w:oddVBand="0" w:evenVBand="0" w:oddHBand="1" w:evenHBand="0" w:firstRowFirstColumn="0" w:firstRowLastColumn="0" w:lastRowFirstColumn="0" w:lastRowLastColumn="0"/>
        </w:trPr>
        <w:tc>
          <w:tcPr>
            <w:tcW w:w="2694" w:type="dxa"/>
          </w:tcPr>
          <w:p w14:paraId="341DB25D" w14:textId="77777777" w:rsidR="0094326B" w:rsidRPr="00560DDA" w:rsidRDefault="00C724D0">
            <w:pPr>
              <w:tabs>
                <w:tab w:val="left" w:pos="1701"/>
              </w:tabs>
              <w:spacing w:line="259" w:lineRule="auto"/>
              <w:jc w:val="both"/>
              <w:rPr>
                <w:sz w:val="22"/>
              </w:rPr>
            </w:pPr>
            <w:r w:rsidRPr="00560DDA">
              <w:rPr>
                <w:sz w:val="22"/>
              </w:rPr>
              <w:t>1, 2, 3, 6, 11</w:t>
            </w:r>
          </w:p>
        </w:tc>
        <w:tc>
          <w:tcPr>
            <w:tcW w:w="3260" w:type="dxa"/>
          </w:tcPr>
          <w:p w14:paraId="72507545" w14:textId="77777777" w:rsidR="0094326B" w:rsidRPr="00560DDA" w:rsidRDefault="00C724D0">
            <w:pPr>
              <w:tabs>
                <w:tab w:val="left" w:pos="1701"/>
              </w:tabs>
              <w:spacing w:line="259" w:lineRule="auto"/>
              <w:jc w:val="both"/>
              <w:rPr>
                <w:sz w:val="22"/>
              </w:rPr>
            </w:pPr>
            <w:r w:rsidRPr="00560DDA">
              <w:rPr>
                <w:sz w:val="22"/>
              </w:rPr>
              <w:t>4, 7, 8/9/10, 11</w:t>
            </w:r>
          </w:p>
        </w:tc>
        <w:tc>
          <w:tcPr>
            <w:tcW w:w="2551" w:type="dxa"/>
          </w:tcPr>
          <w:p w14:paraId="13AFCFF4" w14:textId="77777777" w:rsidR="0094326B" w:rsidRPr="00560DDA" w:rsidRDefault="00C724D0">
            <w:pPr>
              <w:tabs>
                <w:tab w:val="left" w:pos="1701"/>
              </w:tabs>
              <w:spacing w:line="259" w:lineRule="auto"/>
              <w:jc w:val="both"/>
              <w:rPr>
                <w:sz w:val="22"/>
              </w:rPr>
            </w:pPr>
            <w:r w:rsidRPr="00560DDA">
              <w:rPr>
                <w:sz w:val="22"/>
              </w:rPr>
              <w:t>5, 6, 11</w:t>
            </w:r>
          </w:p>
        </w:tc>
      </w:tr>
    </w:tbl>
    <w:p w14:paraId="2D0D91EF" w14:textId="77777777" w:rsidR="00A107CA" w:rsidRPr="00560DDA" w:rsidRDefault="00C724D0" w:rsidP="0011758E">
      <w:pPr>
        <w:pStyle w:val="DIGText"/>
        <w:spacing w:before="240" w:after="0" w:line="276" w:lineRule="auto"/>
        <w:ind w:left="2268" w:hanging="2268"/>
        <w:rPr>
          <w:sz w:val="22"/>
          <w:szCs w:val="20"/>
        </w:rPr>
      </w:pPr>
      <w:r w:rsidRPr="00560DDA">
        <w:rPr>
          <w:color w:val="E9550D" w:themeColor="accent1"/>
          <w:sz w:val="22"/>
          <w:szCs w:val="20"/>
        </w:rPr>
        <w:t xml:space="preserve">Wissenschaftliche </w:t>
      </w:r>
      <w:r w:rsidR="00A107CA" w:rsidRPr="00560DDA">
        <w:rPr>
          <w:color w:val="E9550D" w:themeColor="accent1"/>
          <w:sz w:val="22"/>
          <w:szCs w:val="20"/>
        </w:rPr>
        <w:tab/>
      </w:r>
      <w:r w:rsidRPr="00560DDA">
        <w:rPr>
          <w:sz w:val="22"/>
          <w:szCs w:val="20"/>
        </w:rPr>
        <w:t xml:space="preserve">Persönlichkeitstypologischer Ansatz (1), </w:t>
      </w:r>
      <w:r w:rsidR="00A107CA" w:rsidRPr="00560DDA">
        <w:rPr>
          <w:sz w:val="22"/>
          <w:szCs w:val="20"/>
        </w:rPr>
        <w:t xml:space="preserve">Theorien zur beruflichen </w:t>
      </w:r>
      <w:proofErr w:type="spellStart"/>
      <w:r w:rsidR="00A107CA" w:rsidRPr="00560DDA">
        <w:rPr>
          <w:sz w:val="22"/>
          <w:szCs w:val="20"/>
        </w:rPr>
        <w:t>Ent</w:t>
      </w:r>
      <w:proofErr w:type="spellEnd"/>
      <w:r w:rsidR="00A107CA" w:rsidRPr="00560DDA">
        <w:rPr>
          <w:sz w:val="22"/>
          <w:szCs w:val="20"/>
        </w:rPr>
        <w:t>-</w:t>
      </w:r>
    </w:p>
    <w:p w14:paraId="5AC98F18" w14:textId="12207A55" w:rsidR="0094326B" w:rsidRPr="00560DDA" w:rsidRDefault="00A107CA">
      <w:pPr>
        <w:pStyle w:val="DIGText"/>
        <w:spacing w:line="276" w:lineRule="auto"/>
        <w:ind w:left="2268" w:hanging="2268"/>
        <w:rPr>
          <w:sz w:val="22"/>
          <w:szCs w:val="20"/>
        </w:rPr>
      </w:pPr>
      <w:r w:rsidRPr="00560DDA">
        <w:rPr>
          <w:color w:val="E9550D" w:themeColor="accent1"/>
          <w:sz w:val="22"/>
          <w:szCs w:val="20"/>
        </w:rPr>
        <w:t xml:space="preserve">Ansätze: </w:t>
      </w:r>
      <w:r w:rsidRPr="00560DDA">
        <w:rPr>
          <w:color w:val="E9550D" w:themeColor="accent1"/>
          <w:sz w:val="22"/>
          <w:szCs w:val="20"/>
        </w:rPr>
        <w:tab/>
      </w:r>
      <w:proofErr w:type="spellStart"/>
      <w:r w:rsidRPr="00560DDA">
        <w:rPr>
          <w:sz w:val="22"/>
          <w:szCs w:val="20"/>
        </w:rPr>
        <w:t>wicklung</w:t>
      </w:r>
      <w:proofErr w:type="spellEnd"/>
      <w:r w:rsidR="00377AD3" w:rsidRPr="00560DDA">
        <w:rPr>
          <w:sz w:val="22"/>
          <w:szCs w:val="20"/>
        </w:rPr>
        <w:t xml:space="preserve"> </w:t>
      </w:r>
      <w:r w:rsidR="00C724D0" w:rsidRPr="00560DDA">
        <w:rPr>
          <w:sz w:val="22"/>
          <w:szCs w:val="20"/>
        </w:rPr>
        <w:t xml:space="preserve">(2), Life-Design (3), </w:t>
      </w:r>
      <w:r w:rsidR="004C1F0C" w:rsidRPr="00560DDA">
        <w:rPr>
          <w:sz w:val="22"/>
          <w:szCs w:val="20"/>
        </w:rPr>
        <w:t xml:space="preserve">Sozial-kognitive Laufbahntheorie </w:t>
      </w:r>
      <w:r w:rsidR="00C724D0" w:rsidRPr="00560DDA">
        <w:rPr>
          <w:sz w:val="22"/>
          <w:szCs w:val="20"/>
        </w:rPr>
        <w:t xml:space="preserve">(5), </w:t>
      </w:r>
      <w:r w:rsidR="00B02605" w:rsidRPr="00560DDA">
        <w:rPr>
          <w:sz w:val="22"/>
          <w:szCs w:val="20"/>
        </w:rPr>
        <w:t xml:space="preserve">Proteische Laufbahntheorie </w:t>
      </w:r>
      <w:r w:rsidR="00C724D0" w:rsidRPr="00560DDA">
        <w:rPr>
          <w:sz w:val="22"/>
          <w:szCs w:val="20"/>
        </w:rPr>
        <w:t>(7)</w:t>
      </w:r>
    </w:p>
    <w:p w14:paraId="01836231" w14:textId="1D9F6845" w:rsidR="0094326B" w:rsidRPr="00560DDA" w:rsidRDefault="00C724D0" w:rsidP="0011758E">
      <w:pPr>
        <w:pStyle w:val="DIGText"/>
        <w:spacing w:line="276" w:lineRule="auto"/>
        <w:ind w:left="2268" w:hanging="2268"/>
        <w:rPr>
          <w:sz w:val="22"/>
          <w:szCs w:val="20"/>
        </w:rPr>
      </w:pPr>
      <w:r w:rsidRPr="00560DDA">
        <w:rPr>
          <w:color w:val="E9550D" w:themeColor="accent1"/>
          <w:sz w:val="22"/>
          <w:szCs w:val="20"/>
        </w:rPr>
        <w:t xml:space="preserve">Praktische Ansätze: </w:t>
      </w:r>
      <w:r w:rsidRPr="00560DDA">
        <w:rPr>
          <w:sz w:val="22"/>
          <w:szCs w:val="20"/>
        </w:rPr>
        <w:tab/>
        <w:t>Kernqualitäten (7), Einflusskreis (3), Einfluss de</w:t>
      </w:r>
      <w:r w:rsidR="00B02605" w:rsidRPr="00560DDA">
        <w:rPr>
          <w:sz w:val="22"/>
          <w:szCs w:val="20"/>
        </w:rPr>
        <w:t>s Unterschwelligen</w:t>
      </w:r>
      <w:r w:rsidRPr="00560DDA">
        <w:rPr>
          <w:sz w:val="22"/>
          <w:szCs w:val="20"/>
        </w:rPr>
        <w:t xml:space="preserve"> (6), </w:t>
      </w:r>
      <w:r w:rsidR="00F86873" w:rsidRPr="00560DDA">
        <w:rPr>
          <w:sz w:val="22"/>
          <w:szCs w:val="20"/>
        </w:rPr>
        <w:t xml:space="preserve">Sprache der Veränderung / Reframing der Gedanken </w:t>
      </w:r>
      <w:r w:rsidRPr="00560DDA">
        <w:rPr>
          <w:sz w:val="22"/>
          <w:szCs w:val="20"/>
        </w:rPr>
        <w:t>(12)</w:t>
      </w:r>
    </w:p>
    <w:p w14:paraId="6AD14D2C" w14:textId="77777777" w:rsidR="00BC1018" w:rsidRPr="00560DDA" w:rsidRDefault="00BC1018" w:rsidP="0011758E">
      <w:pPr>
        <w:pStyle w:val="DIGText"/>
        <w:spacing w:line="276" w:lineRule="auto"/>
        <w:ind w:left="2268" w:hanging="2268"/>
        <w:rPr>
          <w:sz w:val="22"/>
          <w:szCs w:val="20"/>
        </w:rPr>
      </w:pPr>
    </w:p>
    <w:p w14:paraId="285A9671" w14:textId="77777777" w:rsidR="0094326B" w:rsidRPr="00560DDA" w:rsidRDefault="00C724D0" w:rsidP="0011758E">
      <w:pPr>
        <w:pBdr>
          <w:top w:val="single" w:sz="4" w:space="1" w:color="auto"/>
        </w:pBdr>
        <w:shd w:val="clear" w:color="auto" w:fill="F5854D" w:themeFill="accent2"/>
        <w:spacing w:line="259" w:lineRule="auto"/>
        <w:rPr>
          <w:b/>
          <w:bCs/>
          <w:sz w:val="22"/>
        </w:rPr>
      </w:pPr>
      <w:r w:rsidRPr="00560DDA">
        <w:rPr>
          <w:b/>
          <w:bCs/>
          <w:sz w:val="22"/>
        </w:rPr>
        <w:t xml:space="preserve">Fall </w:t>
      </w:r>
      <w:r w:rsidR="008E1431" w:rsidRPr="00560DDA">
        <w:rPr>
          <w:b/>
          <w:bCs/>
          <w:sz w:val="22"/>
        </w:rPr>
        <w:t>Sophia</w:t>
      </w:r>
    </w:p>
    <w:p w14:paraId="364A4013" w14:textId="6A3A35A7" w:rsidR="0094326B" w:rsidRPr="00560DDA" w:rsidRDefault="00C724D0">
      <w:pPr>
        <w:spacing w:line="259" w:lineRule="auto"/>
        <w:rPr>
          <w:sz w:val="22"/>
          <w:u w:val="single"/>
        </w:rPr>
      </w:pPr>
      <w:r w:rsidRPr="00560DDA">
        <w:rPr>
          <w:sz w:val="22"/>
        </w:rPr>
        <w:t>Projektleiter</w:t>
      </w:r>
      <w:r w:rsidR="00F86873" w:rsidRPr="00560DDA">
        <w:rPr>
          <w:sz w:val="22"/>
        </w:rPr>
        <w:t>in</w:t>
      </w:r>
      <w:r w:rsidRPr="00560DDA">
        <w:rPr>
          <w:sz w:val="22"/>
        </w:rPr>
        <w:t xml:space="preserve"> bei </w:t>
      </w:r>
      <w:proofErr w:type="spellStart"/>
      <w:r w:rsidRPr="00560DDA">
        <w:rPr>
          <w:sz w:val="22"/>
        </w:rPr>
        <w:t>Innovatech</w:t>
      </w:r>
      <w:proofErr w:type="spellEnd"/>
      <w:r w:rsidRPr="00560DDA">
        <w:rPr>
          <w:sz w:val="22"/>
        </w:rPr>
        <w:t xml:space="preserve"> Solutions; 28</w:t>
      </w:r>
    </w:p>
    <w:p w14:paraId="5988E1C5" w14:textId="77777777" w:rsidR="0094326B" w:rsidRPr="00560DDA" w:rsidRDefault="00C724D0">
      <w:pPr>
        <w:pStyle w:val="Listenabsatz"/>
        <w:numPr>
          <w:ilvl w:val="0"/>
          <w:numId w:val="37"/>
        </w:numPr>
        <w:spacing w:line="276" w:lineRule="auto"/>
        <w:ind w:left="426"/>
        <w:rPr>
          <w:sz w:val="20"/>
          <w:szCs w:val="20"/>
        </w:rPr>
      </w:pPr>
      <w:r w:rsidRPr="00560DDA">
        <w:rPr>
          <w:sz w:val="20"/>
          <w:szCs w:val="20"/>
        </w:rPr>
        <w:t xml:space="preserve">sie ist Projektleiterin bei </w:t>
      </w:r>
      <w:proofErr w:type="spellStart"/>
      <w:r w:rsidRPr="00560DDA">
        <w:rPr>
          <w:sz w:val="20"/>
          <w:szCs w:val="20"/>
        </w:rPr>
        <w:t>Innovotech</w:t>
      </w:r>
      <w:proofErr w:type="spellEnd"/>
      <w:r w:rsidRPr="00560DDA">
        <w:rPr>
          <w:sz w:val="20"/>
          <w:szCs w:val="20"/>
        </w:rPr>
        <w:t xml:space="preserve"> Solutions und</w:t>
      </w:r>
    </w:p>
    <w:p w14:paraId="734A2206" w14:textId="77777777" w:rsidR="0094326B" w:rsidRPr="00560DDA" w:rsidRDefault="00C724D0">
      <w:pPr>
        <w:pStyle w:val="Listenabsatz"/>
        <w:numPr>
          <w:ilvl w:val="0"/>
          <w:numId w:val="37"/>
        </w:numPr>
        <w:spacing w:line="276" w:lineRule="auto"/>
        <w:ind w:left="426"/>
        <w:rPr>
          <w:sz w:val="20"/>
          <w:szCs w:val="20"/>
        </w:rPr>
      </w:pPr>
      <w:r w:rsidRPr="00560DDA">
        <w:rPr>
          <w:sz w:val="20"/>
          <w:szCs w:val="20"/>
        </w:rPr>
        <w:t>nimmt an einem Managemententwicklungsprogramm teil.</w:t>
      </w:r>
    </w:p>
    <w:p w14:paraId="7E0829C0" w14:textId="4F07B566" w:rsidR="0094326B" w:rsidRPr="00560DDA" w:rsidRDefault="00E2541A">
      <w:pPr>
        <w:pStyle w:val="Listenabsatz"/>
        <w:numPr>
          <w:ilvl w:val="0"/>
          <w:numId w:val="37"/>
        </w:numPr>
        <w:spacing w:line="276" w:lineRule="auto"/>
        <w:ind w:left="426"/>
        <w:rPr>
          <w:sz w:val="20"/>
          <w:szCs w:val="20"/>
        </w:rPr>
      </w:pPr>
      <w:r w:rsidRPr="00560DDA">
        <w:rPr>
          <w:sz w:val="20"/>
          <w:szCs w:val="20"/>
        </w:rPr>
        <w:t>ihr wird nachgesagt,</w:t>
      </w:r>
      <w:r w:rsidR="00C724D0" w:rsidRPr="00560DDA">
        <w:rPr>
          <w:sz w:val="20"/>
          <w:szCs w:val="20"/>
        </w:rPr>
        <w:t xml:space="preserve"> eine erfolgreiche und talentierte Projektmanagerin sein.</w:t>
      </w:r>
    </w:p>
    <w:p w14:paraId="1A36A868" w14:textId="77777777" w:rsidR="0094326B" w:rsidRPr="00560DDA" w:rsidRDefault="00C724D0">
      <w:pPr>
        <w:pStyle w:val="Listenabsatz"/>
        <w:numPr>
          <w:ilvl w:val="0"/>
          <w:numId w:val="37"/>
        </w:numPr>
        <w:spacing w:line="276" w:lineRule="auto"/>
        <w:ind w:left="426"/>
        <w:rPr>
          <w:sz w:val="20"/>
          <w:szCs w:val="20"/>
        </w:rPr>
      </w:pPr>
      <w:r w:rsidRPr="00560DDA">
        <w:rPr>
          <w:sz w:val="20"/>
          <w:szCs w:val="20"/>
        </w:rPr>
        <w:t>aber jetzt steht sie vor einer wichtigen Entscheidung über ihre berufliche Zukunft, denn</w:t>
      </w:r>
    </w:p>
    <w:p w14:paraId="3DE768C9" w14:textId="77777777" w:rsidR="0094326B" w:rsidRPr="00560DDA" w:rsidRDefault="00C724D0">
      <w:pPr>
        <w:pStyle w:val="Listenabsatz"/>
        <w:numPr>
          <w:ilvl w:val="0"/>
          <w:numId w:val="37"/>
        </w:numPr>
        <w:spacing w:line="276" w:lineRule="auto"/>
        <w:ind w:left="426"/>
        <w:rPr>
          <w:sz w:val="20"/>
          <w:szCs w:val="20"/>
        </w:rPr>
      </w:pPr>
      <w:r w:rsidRPr="00560DDA">
        <w:rPr>
          <w:sz w:val="20"/>
          <w:szCs w:val="20"/>
        </w:rPr>
        <w:t>hat sie zahlreiche Möglichkeiten, darunter (1) eine leitende Funktion in ihrem derzeitigen Unternehmen oder (2) eine Spezialisierung auf digitale Strategie und Beratung außerhalb ihres derzeitigen Unternehmens.</w:t>
      </w:r>
    </w:p>
    <w:p w14:paraId="71ABBA0A" w14:textId="35586CD6" w:rsidR="0094326B" w:rsidRPr="00560DDA" w:rsidRDefault="00C724D0">
      <w:pPr>
        <w:pStyle w:val="Listenabsatz"/>
        <w:numPr>
          <w:ilvl w:val="0"/>
          <w:numId w:val="37"/>
        </w:numPr>
        <w:spacing w:line="276" w:lineRule="auto"/>
        <w:ind w:left="426"/>
        <w:rPr>
          <w:sz w:val="20"/>
          <w:szCs w:val="20"/>
        </w:rPr>
      </w:pPr>
      <w:r w:rsidRPr="00560DDA">
        <w:rPr>
          <w:sz w:val="20"/>
          <w:szCs w:val="20"/>
        </w:rPr>
        <w:t xml:space="preserve">die Wahlsituation </w:t>
      </w:r>
      <w:r w:rsidR="00771078" w:rsidRPr="00560DDA">
        <w:rPr>
          <w:sz w:val="20"/>
          <w:szCs w:val="20"/>
        </w:rPr>
        <w:t>erzeugt bei</w:t>
      </w:r>
      <w:r w:rsidRPr="00560DDA">
        <w:rPr>
          <w:sz w:val="20"/>
          <w:szCs w:val="20"/>
        </w:rPr>
        <w:t xml:space="preserve"> ihr erheblichen Stress.</w:t>
      </w:r>
    </w:p>
    <w:p w14:paraId="640CF55C" w14:textId="77777777" w:rsidR="0094326B" w:rsidRPr="00560DDA" w:rsidRDefault="00C724D0">
      <w:pPr>
        <w:pStyle w:val="Listenabsatz"/>
        <w:numPr>
          <w:ilvl w:val="0"/>
          <w:numId w:val="37"/>
        </w:numPr>
        <w:spacing w:line="276" w:lineRule="auto"/>
        <w:ind w:left="426"/>
        <w:rPr>
          <w:sz w:val="20"/>
          <w:szCs w:val="20"/>
        </w:rPr>
      </w:pPr>
      <w:r w:rsidRPr="00560DDA">
        <w:rPr>
          <w:sz w:val="20"/>
          <w:szCs w:val="20"/>
        </w:rPr>
        <w:lastRenderedPageBreak/>
        <w:t>Außerdem macht ihr der Neid ihrer Kollegen zu schaffen.</w:t>
      </w:r>
    </w:p>
    <w:p w14:paraId="602DC1A2" w14:textId="4FE1822F" w:rsidR="0094326B" w:rsidRPr="00560DDA" w:rsidRDefault="008E31F2">
      <w:pPr>
        <w:pStyle w:val="Listenabsatz"/>
        <w:numPr>
          <w:ilvl w:val="0"/>
          <w:numId w:val="37"/>
        </w:numPr>
        <w:spacing w:line="276" w:lineRule="auto"/>
        <w:ind w:left="426"/>
        <w:rPr>
          <w:sz w:val="20"/>
          <w:szCs w:val="20"/>
        </w:rPr>
      </w:pPr>
      <w:r w:rsidRPr="00560DDA">
        <w:rPr>
          <w:sz w:val="20"/>
          <w:szCs w:val="20"/>
        </w:rPr>
        <w:t>„</w:t>
      </w:r>
      <w:r w:rsidR="00C724D0" w:rsidRPr="00560DDA">
        <w:rPr>
          <w:sz w:val="20"/>
          <w:szCs w:val="20"/>
        </w:rPr>
        <w:t>Wie soll ich meine Karriere fortsetzen und ihr neuen Schwung verleihen?</w:t>
      </w:r>
      <w:r w:rsidRPr="00560DDA">
        <w:rPr>
          <w:sz w:val="20"/>
          <w:szCs w:val="20"/>
        </w:rPr>
        <w:t>“</w:t>
      </w:r>
    </w:p>
    <w:p w14:paraId="566A3D51" w14:textId="331D9D45" w:rsidR="0094326B" w:rsidRPr="00560DDA" w:rsidRDefault="008E31F2">
      <w:pPr>
        <w:pStyle w:val="Listenabsatz"/>
        <w:numPr>
          <w:ilvl w:val="0"/>
          <w:numId w:val="37"/>
        </w:numPr>
        <w:spacing w:line="276" w:lineRule="auto"/>
        <w:ind w:left="426"/>
        <w:rPr>
          <w:sz w:val="20"/>
          <w:szCs w:val="20"/>
        </w:rPr>
      </w:pPr>
      <w:r w:rsidRPr="00560DDA">
        <w:rPr>
          <w:sz w:val="20"/>
          <w:szCs w:val="20"/>
        </w:rPr>
        <w:t>„</w:t>
      </w:r>
      <w:r w:rsidR="00C724D0" w:rsidRPr="00560DDA">
        <w:rPr>
          <w:sz w:val="20"/>
          <w:szCs w:val="20"/>
        </w:rPr>
        <w:t>Und wie kann ich verhindern, dass der Neid und die negativen Gerüchte anderer meine Entscheidung beeinflussen?</w:t>
      </w:r>
      <w:r w:rsidRPr="00560DDA">
        <w:rPr>
          <w:sz w:val="20"/>
          <w:szCs w:val="20"/>
        </w:rPr>
        <w:t>“</w:t>
      </w:r>
    </w:p>
    <w:tbl>
      <w:tblPr>
        <w:tblStyle w:val="EinfacheTabelle3"/>
        <w:tblW w:w="8505" w:type="dxa"/>
        <w:tblLook w:val="0420" w:firstRow="1" w:lastRow="0" w:firstColumn="0" w:lastColumn="0" w:noHBand="0" w:noVBand="1"/>
      </w:tblPr>
      <w:tblGrid>
        <w:gridCol w:w="2694"/>
        <w:gridCol w:w="3118"/>
        <w:gridCol w:w="2693"/>
      </w:tblGrid>
      <w:tr w:rsidR="008E1431" w:rsidRPr="00560DDA" w14:paraId="6352AC10" w14:textId="77777777" w:rsidTr="00377AD3">
        <w:trPr>
          <w:cnfStyle w:val="100000000000" w:firstRow="1" w:lastRow="0" w:firstColumn="0" w:lastColumn="0" w:oddVBand="0" w:evenVBand="0" w:oddHBand="0" w:evenHBand="0" w:firstRowFirstColumn="0" w:firstRowLastColumn="0" w:lastRowFirstColumn="0" w:lastRowLastColumn="0"/>
        </w:trPr>
        <w:tc>
          <w:tcPr>
            <w:tcW w:w="2694" w:type="dxa"/>
          </w:tcPr>
          <w:p w14:paraId="44BF219F" w14:textId="6D45941C" w:rsidR="0094326B" w:rsidRPr="00560DDA" w:rsidRDefault="00C724D0">
            <w:pPr>
              <w:tabs>
                <w:tab w:val="left" w:pos="1701"/>
              </w:tabs>
              <w:spacing w:line="259" w:lineRule="auto"/>
              <w:jc w:val="both"/>
              <w:rPr>
                <w:sz w:val="22"/>
              </w:rPr>
            </w:pPr>
            <w:r w:rsidRPr="00560DDA">
              <w:rPr>
                <w:sz w:val="22"/>
              </w:rPr>
              <w:t>KontextHinweise:</w:t>
            </w:r>
          </w:p>
        </w:tc>
        <w:tc>
          <w:tcPr>
            <w:tcW w:w="3118" w:type="dxa"/>
          </w:tcPr>
          <w:p w14:paraId="73799864" w14:textId="77777777" w:rsidR="0094326B" w:rsidRPr="00560DDA" w:rsidRDefault="00C724D0">
            <w:pPr>
              <w:tabs>
                <w:tab w:val="left" w:pos="1701"/>
              </w:tabs>
              <w:spacing w:line="259" w:lineRule="auto"/>
              <w:jc w:val="both"/>
              <w:rPr>
                <w:sz w:val="22"/>
              </w:rPr>
            </w:pPr>
            <w:r w:rsidRPr="00560DDA">
              <w:rPr>
                <w:sz w:val="22"/>
              </w:rPr>
              <w:t>Emotionale Hinweise:</w:t>
            </w:r>
          </w:p>
        </w:tc>
        <w:tc>
          <w:tcPr>
            <w:tcW w:w="2693" w:type="dxa"/>
          </w:tcPr>
          <w:p w14:paraId="1AD8270C" w14:textId="4EE53EFE" w:rsidR="0094326B" w:rsidRPr="00560DDA" w:rsidRDefault="00C724D0" w:rsidP="00377AD3">
            <w:pPr>
              <w:spacing w:line="259" w:lineRule="auto"/>
              <w:ind w:left="34" w:hanging="34"/>
              <w:jc w:val="both"/>
              <w:rPr>
                <w:sz w:val="22"/>
              </w:rPr>
            </w:pPr>
            <w:r w:rsidRPr="00560DDA">
              <w:rPr>
                <w:sz w:val="22"/>
              </w:rPr>
              <w:t>ProzessHinweise:</w:t>
            </w:r>
          </w:p>
        </w:tc>
      </w:tr>
      <w:tr w:rsidR="008E1431" w:rsidRPr="00560DDA" w14:paraId="5F9CC23A" w14:textId="77777777" w:rsidTr="00377AD3">
        <w:trPr>
          <w:cnfStyle w:val="000000100000" w:firstRow="0" w:lastRow="0" w:firstColumn="0" w:lastColumn="0" w:oddVBand="0" w:evenVBand="0" w:oddHBand="1" w:evenHBand="0" w:firstRowFirstColumn="0" w:firstRowLastColumn="0" w:lastRowFirstColumn="0" w:lastRowLastColumn="0"/>
        </w:trPr>
        <w:tc>
          <w:tcPr>
            <w:tcW w:w="2694" w:type="dxa"/>
          </w:tcPr>
          <w:p w14:paraId="715EAE6E" w14:textId="77777777" w:rsidR="0094326B" w:rsidRPr="00560DDA" w:rsidRDefault="00C724D0">
            <w:pPr>
              <w:tabs>
                <w:tab w:val="left" w:pos="1701"/>
              </w:tabs>
              <w:spacing w:line="259" w:lineRule="auto"/>
              <w:jc w:val="both"/>
              <w:rPr>
                <w:sz w:val="22"/>
              </w:rPr>
            </w:pPr>
            <w:r w:rsidRPr="00560DDA">
              <w:rPr>
                <w:sz w:val="22"/>
              </w:rPr>
              <w:t>1, 2, 3</w:t>
            </w:r>
          </w:p>
        </w:tc>
        <w:tc>
          <w:tcPr>
            <w:tcW w:w="3118" w:type="dxa"/>
          </w:tcPr>
          <w:p w14:paraId="58569F35" w14:textId="77777777" w:rsidR="0094326B" w:rsidRPr="00560DDA" w:rsidRDefault="00C724D0">
            <w:pPr>
              <w:tabs>
                <w:tab w:val="left" w:pos="1701"/>
              </w:tabs>
              <w:spacing w:line="259" w:lineRule="auto"/>
              <w:jc w:val="both"/>
              <w:rPr>
                <w:sz w:val="22"/>
              </w:rPr>
            </w:pPr>
            <w:r w:rsidRPr="00560DDA">
              <w:rPr>
                <w:sz w:val="22"/>
              </w:rPr>
              <w:t>4, 5, 6, 8/9</w:t>
            </w:r>
          </w:p>
        </w:tc>
        <w:tc>
          <w:tcPr>
            <w:tcW w:w="2693" w:type="dxa"/>
          </w:tcPr>
          <w:p w14:paraId="0E2687CD" w14:textId="77777777" w:rsidR="0094326B" w:rsidRPr="00560DDA" w:rsidRDefault="00C724D0">
            <w:pPr>
              <w:tabs>
                <w:tab w:val="left" w:pos="1701"/>
              </w:tabs>
              <w:spacing w:line="259" w:lineRule="auto"/>
              <w:jc w:val="both"/>
              <w:rPr>
                <w:sz w:val="22"/>
              </w:rPr>
            </w:pPr>
            <w:r w:rsidRPr="00560DDA">
              <w:rPr>
                <w:sz w:val="22"/>
              </w:rPr>
              <w:t>6/7, 8/9</w:t>
            </w:r>
          </w:p>
        </w:tc>
      </w:tr>
    </w:tbl>
    <w:p w14:paraId="74B2586D" w14:textId="5612403B" w:rsidR="00377AD3" w:rsidRPr="00560DDA" w:rsidRDefault="00C724D0" w:rsidP="0011758E">
      <w:pPr>
        <w:pStyle w:val="DIGText"/>
        <w:spacing w:before="240" w:after="0" w:line="276" w:lineRule="auto"/>
        <w:ind w:left="2268" w:hanging="2268"/>
        <w:rPr>
          <w:sz w:val="22"/>
          <w:szCs w:val="20"/>
        </w:rPr>
      </w:pPr>
      <w:r w:rsidRPr="00560DDA">
        <w:rPr>
          <w:color w:val="E9550D" w:themeColor="accent1"/>
          <w:sz w:val="22"/>
          <w:szCs w:val="20"/>
        </w:rPr>
        <w:t>Wissenschaftliche</w:t>
      </w:r>
      <w:r w:rsidR="00377AD3" w:rsidRPr="00560DDA">
        <w:rPr>
          <w:color w:val="E9550D" w:themeColor="accent1"/>
          <w:sz w:val="22"/>
          <w:szCs w:val="20"/>
        </w:rPr>
        <w:tab/>
      </w:r>
      <w:r w:rsidRPr="00560DDA">
        <w:rPr>
          <w:sz w:val="22"/>
          <w:szCs w:val="20"/>
        </w:rPr>
        <w:t xml:space="preserve">Persönlichkeitstypologischer Ansatz (1), </w:t>
      </w:r>
      <w:r w:rsidR="00377AD3" w:rsidRPr="00560DDA">
        <w:rPr>
          <w:sz w:val="22"/>
          <w:szCs w:val="20"/>
        </w:rPr>
        <w:t xml:space="preserve">Theorien zur beruflichen </w:t>
      </w:r>
      <w:proofErr w:type="spellStart"/>
      <w:r w:rsidR="00377AD3" w:rsidRPr="00560DDA">
        <w:rPr>
          <w:sz w:val="22"/>
          <w:szCs w:val="20"/>
        </w:rPr>
        <w:t>Ent</w:t>
      </w:r>
      <w:proofErr w:type="spellEnd"/>
      <w:r w:rsidR="00377AD3" w:rsidRPr="00560DDA">
        <w:rPr>
          <w:sz w:val="22"/>
          <w:szCs w:val="20"/>
        </w:rPr>
        <w:t>-</w:t>
      </w:r>
    </w:p>
    <w:p w14:paraId="77348B40" w14:textId="5D3B54B9" w:rsidR="0094326B" w:rsidRPr="00560DDA" w:rsidRDefault="00377AD3" w:rsidP="00377AD3">
      <w:pPr>
        <w:pStyle w:val="DIGText"/>
        <w:spacing w:line="276" w:lineRule="auto"/>
        <w:ind w:left="2268" w:hanging="2268"/>
        <w:rPr>
          <w:sz w:val="22"/>
          <w:szCs w:val="20"/>
        </w:rPr>
      </w:pPr>
      <w:r w:rsidRPr="00560DDA">
        <w:rPr>
          <w:color w:val="E9550D" w:themeColor="accent1"/>
          <w:sz w:val="22"/>
          <w:szCs w:val="20"/>
        </w:rPr>
        <w:t xml:space="preserve">Ansätze: </w:t>
      </w:r>
      <w:r w:rsidRPr="00560DDA">
        <w:rPr>
          <w:color w:val="E9550D" w:themeColor="accent1"/>
          <w:sz w:val="22"/>
          <w:szCs w:val="20"/>
        </w:rPr>
        <w:tab/>
      </w:r>
      <w:proofErr w:type="spellStart"/>
      <w:r w:rsidRPr="00560DDA">
        <w:rPr>
          <w:sz w:val="22"/>
          <w:szCs w:val="20"/>
        </w:rPr>
        <w:t>wicklung</w:t>
      </w:r>
      <w:proofErr w:type="spellEnd"/>
      <w:r w:rsidRPr="00560DDA">
        <w:rPr>
          <w:sz w:val="22"/>
          <w:szCs w:val="20"/>
        </w:rPr>
        <w:t xml:space="preserve"> </w:t>
      </w:r>
      <w:r w:rsidR="00C724D0" w:rsidRPr="00560DDA">
        <w:rPr>
          <w:sz w:val="22"/>
          <w:szCs w:val="20"/>
        </w:rPr>
        <w:t>(2), Life-Design (3)</w:t>
      </w:r>
      <w:r w:rsidR="0017546D" w:rsidRPr="00560DDA">
        <w:rPr>
          <w:sz w:val="22"/>
          <w:szCs w:val="20"/>
        </w:rPr>
        <w:t>, Theorie der Arbeitsangepasstheit (6)</w:t>
      </w:r>
      <w:r w:rsidR="00C724D0" w:rsidRPr="00560DDA">
        <w:rPr>
          <w:sz w:val="22"/>
          <w:szCs w:val="20"/>
        </w:rPr>
        <w:t xml:space="preserve">, </w:t>
      </w:r>
      <w:r w:rsidR="00550579" w:rsidRPr="00560DDA">
        <w:rPr>
          <w:sz w:val="22"/>
          <w:szCs w:val="20"/>
        </w:rPr>
        <w:t xml:space="preserve">Proteische Laufbahntheorie </w:t>
      </w:r>
      <w:r w:rsidR="00C724D0" w:rsidRPr="00560DDA">
        <w:rPr>
          <w:sz w:val="22"/>
          <w:szCs w:val="20"/>
        </w:rPr>
        <w:t>(7)</w:t>
      </w:r>
    </w:p>
    <w:p w14:paraId="35CF16E7" w14:textId="758DD1E9" w:rsidR="0094326B" w:rsidRPr="00560DDA" w:rsidRDefault="00C724D0" w:rsidP="00BC1018">
      <w:pPr>
        <w:pStyle w:val="DIGText"/>
        <w:spacing w:line="276" w:lineRule="auto"/>
        <w:ind w:left="2268" w:hanging="2268"/>
      </w:pPr>
      <w:r w:rsidRPr="00560DDA">
        <w:rPr>
          <w:color w:val="E9550D" w:themeColor="accent1"/>
          <w:sz w:val="22"/>
          <w:szCs w:val="20"/>
        </w:rPr>
        <w:t xml:space="preserve">Praktische Ansätze: </w:t>
      </w:r>
      <w:r w:rsidRPr="00560DDA">
        <w:rPr>
          <w:sz w:val="22"/>
          <w:szCs w:val="20"/>
        </w:rPr>
        <w:tab/>
        <w:t xml:space="preserve">Stufen der Verhaltensänderung (8), Theorie U (9), Wertschätzende </w:t>
      </w:r>
      <w:r w:rsidR="003D2C7F" w:rsidRPr="00560DDA">
        <w:rPr>
          <w:sz w:val="22"/>
          <w:szCs w:val="20"/>
        </w:rPr>
        <w:t>Erkundung</w:t>
      </w:r>
      <w:r w:rsidRPr="00560DDA">
        <w:rPr>
          <w:sz w:val="22"/>
          <w:szCs w:val="20"/>
        </w:rPr>
        <w:t xml:space="preserve"> (10), Motivierende Gesprächsführung (11), </w:t>
      </w:r>
      <w:r w:rsidR="003D2C7F" w:rsidRPr="00560DDA">
        <w:rPr>
          <w:sz w:val="22"/>
          <w:szCs w:val="20"/>
        </w:rPr>
        <w:t xml:space="preserve">Sprache der Veränderung / Reframing der Gedanken </w:t>
      </w:r>
      <w:r w:rsidRPr="00560DDA">
        <w:rPr>
          <w:sz w:val="22"/>
          <w:szCs w:val="20"/>
        </w:rPr>
        <w:t>(12)</w:t>
      </w:r>
      <w:r w:rsidR="00644775" w:rsidRPr="00560DDA">
        <w:br w:type="page"/>
      </w:r>
    </w:p>
    <w:p w14:paraId="64AE711C" w14:textId="3668AFB0" w:rsidR="0094326B" w:rsidRPr="00560DDA" w:rsidRDefault="005A4BF3">
      <w:pPr>
        <w:pStyle w:val="DIG2"/>
      </w:pPr>
      <w:bookmarkStart w:id="39" w:name="_Toc163728772"/>
      <w:r w:rsidRPr="00560DDA">
        <w:lastRenderedPageBreak/>
        <w:t>Abschlussreflexion</w:t>
      </w:r>
      <w:bookmarkEnd w:id="39"/>
    </w:p>
    <w:tbl>
      <w:tblPr>
        <w:tblStyle w:val="Tabellenraster"/>
        <w:tblpPr w:leftFromText="141" w:rightFromText="141" w:vertAnchor="text" w:horzAnchor="margin" w:tblpY="49"/>
        <w:tblW w:w="8602" w:type="dxa"/>
        <w:tblLook w:val="00A0" w:firstRow="1" w:lastRow="0" w:firstColumn="1" w:lastColumn="0" w:noHBand="0" w:noVBand="0"/>
      </w:tblPr>
      <w:tblGrid>
        <w:gridCol w:w="2127"/>
        <w:gridCol w:w="108"/>
        <w:gridCol w:w="4428"/>
        <w:gridCol w:w="1939"/>
      </w:tblGrid>
      <w:tr w:rsidR="00843B47" w:rsidRPr="00560DDA" w14:paraId="1AAA7AA3" w14:textId="77777777" w:rsidTr="00A1098A">
        <w:trPr>
          <w:trHeight w:val="480"/>
        </w:trPr>
        <w:tc>
          <w:tcPr>
            <w:tcW w:w="8602" w:type="dxa"/>
            <w:gridSpan w:val="4"/>
            <w:tcBorders>
              <w:top w:val="nil"/>
              <w:left w:val="nil"/>
              <w:bottom w:val="double" w:sz="4" w:space="0" w:color="auto"/>
              <w:right w:val="nil"/>
            </w:tcBorders>
            <w:shd w:val="clear" w:color="auto" w:fill="F8A57C" w:themeFill="accent3"/>
            <w:vAlign w:val="center"/>
          </w:tcPr>
          <w:p w14:paraId="21C1962A" w14:textId="77777777" w:rsidR="00843B47" w:rsidRPr="00560DDA" w:rsidRDefault="00843B47" w:rsidP="00A1098A">
            <w:pPr>
              <w:spacing w:line="276" w:lineRule="auto"/>
              <w:jc w:val="center"/>
              <w:rPr>
                <w:b/>
              </w:rPr>
            </w:pPr>
            <w:r w:rsidRPr="00560DDA">
              <w:rPr>
                <w:b/>
                <w:caps/>
              </w:rPr>
              <w:t>Übersicht</w:t>
            </w:r>
          </w:p>
        </w:tc>
      </w:tr>
      <w:tr w:rsidR="00843B47" w:rsidRPr="00560DDA" w14:paraId="6AB382FB" w14:textId="77777777" w:rsidTr="00A1098A">
        <w:trPr>
          <w:trHeight w:val="635"/>
        </w:trPr>
        <w:tc>
          <w:tcPr>
            <w:tcW w:w="2235" w:type="dxa"/>
            <w:gridSpan w:val="2"/>
            <w:tcBorders>
              <w:top w:val="double" w:sz="4" w:space="0" w:color="auto"/>
              <w:left w:val="nil"/>
              <w:bottom w:val="nil"/>
              <w:right w:val="nil"/>
            </w:tcBorders>
            <w:shd w:val="clear" w:color="auto" w:fill="FDECE3" w:themeFill="accent4"/>
            <w:vAlign w:val="center"/>
          </w:tcPr>
          <w:p w14:paraId="192F8D98" w14:textId="77777777" w:rsidR="00843B47" w:rsidRPr="00560DDA" w:rsidRDefault="00843B47" w:rsidP="00A1098A">
            <w:pPr>
              <w:spacing w:line="276" w:lineRule="auto"/>
              <w:jc w:val="center"/>
              <w:rPr>
                <w:b/>
                <w:sz w:val="20"/>
                <w:szCs w:val="18"/>
              </w:rPr>
            </w:pPr>
            <w:r w:rsidRPr="00560DDA">
              <w:rPr>
                <w:b/>
                <w:sz w:val="20"/>
                <w:szCs w:val="18"/>
              </w:rPr>
              <w:t>Nummer</w:t>
            </w:r>
          </w:p>
          <w:p w14:paraId="5057B38B" w14:textId="77777777" w:rsidR="00843B47" w:rsidRPr="00560DDA" w:rsidRDefault="00843B47" w:rsidP="00A1098A">
            <w:pPr>
              <w:spacing w:line="276" w:lineRule="auto"/>
              <w:jc w:val="center"/>
              <w:rPr>
                <w:i/>
                <w:sz w:val="20"/>
                <w:szCs w:val="18"/>
              </w:rPr>
            </w:pPr>
            <w:r w:rsidRPr="00560DDA">
              <w:rPr>
                <w:i/>
                <w:sz w:val="20"/>
                <w:szCs w:val="18"/>
              </w:rPr>
              <w:t>(Thema)</w:t>
            </w:r>
          </w:p>
        </w:tc>
        <w:tc>
          <w:tcPr>
            <w:tcW w:w="4428" w:type="dxa"/>
            <w:tcBorders>
              <w:top w:val="double" w:sz="4" w:space="0" w:color="auto"/>
              <w:left w:val="nil"/>
              <w:bottom w:val="nil"/>
              <w:right w:val="nil"/>
            </w:tcBorders>
            <w:shd w:val="clear" w:color="auto" w:fill="FDECE3" w:themeFill="accent4"/>
            <w:vAlign w:val="center"/>
          </w:tcPr>
          <w:p w14:paraId="4F8FC598" w14:textId="77777777" w:rsidR="00843B47" w:rsidRPr="00560DDA" w:rsidRDefault="00843B47" w:rsidP="00A1098A">
            <w:pPr>
              <w:spacing w:line="276" w:lineRule="auto"/>
              <w:jc w:val="center"/>
              <w:rPr>
                <w:b/>
                <w:sz w:val="20"/>
                <w:szCs w:val="18"/>
              </w:rPr>
            </w:pPr>
            <w:r w:rsidRPr="00560DDA">
              <w:rPr>
                <w:b/>
                <w:sz w:val="20"/>
                <w:szCs w:val="18"/>
              </w:rPr>
              <w:t>Arbeitsumfang</w:t>
            </w:r>
          </w:p>
          <w:p w14:paraId="599C39D9" w14:textId="05A78DA5" w:rsidR="00843B47" w:rsidRPr="00560DDA" w:rsidRDefault="00843B47" w:rsidP="00A1098A">
            <w:pPr>
              <w:spacing w:line="276" w:lineRule="auto"/>
              <w:jc w:val="center"/>
              <w:rPr>
                <w:i/>
                <w:sz w:val="20"/>
                <w:szCs w:val="18"/>
              </w:rPr>
            </w:pPr>
            <w:r w:rsidRPr="00560DDA">
              <w:rPr>
                <w:i/>
                <w:sz w:val="20"/>
                <w:szCs w:val="18"/>
              </w:rPr>
              <w:t>(</w:t>
            </w:r>
            <w:r w:rsidR="005651AE" w:rsidRPr="00560DDA">
              <w:rPr>
                <w:i/>
                <w:sz w:val="20"/>
                <w:szCs w:val="18"/>
              </w:rPr>
              <w:t>Präsenz</w:t>
            </w:r>
            <w:r w:rsidRPr="00560DDA">
              <w:rPr>
                <w:i/>
                <w:sz w:val="20"/>
                <w:szCs w:val="18"/>
              </w:rPr>
              <w:t>/</w:t>
            </w:r>
            <w:r w:rsidR="005651AE" w:rsidRPr="00560DDA">
              <w:rPr>
                <w:i/>
                <w:sz w:val="20"/>
                <w:szCs w:val="18"/>
              </w:rPr>
              <w:t>S</w:t>
            </w:r>
            <w:r w:rsidRPr="00560DDA">
              <w:rPr>
                <w:i/>
                <w:sz w:val="20"/>
                <w:szCs w:val="18"/>
              </w:rPr>
              <w:t>elbstlernen)</w:t>
            </w:r>
          </w:p>
        </w:tc>
        <w:tc>
          <w:tcPr>
            <w:tcW w:w="1939" w:type="dxa"/>
            <w:tcBorders>
              <w:top w:val="double" w:sz="4" w:space="0" w:color="auto"/>
              <w:left w:val="nil"/>
              <w:bottom w:val="nil"/>
              <w:right w:val="nil"/>
            </w:tcBorders>
            <w:shd w:val="clear" w:color="auto" w:fill="FDECE3" w:themeFill="accent4"/>
            <w:vAlign w:val="center"/>
          </w:tcPr>
          <w:p w14:paraId="59642DAC" w14:textId="77777777" w:rsidR="00843B47" w:rsidRPr="00560DDA" w:rsidRDefault="00843B47" w:rsidP="00A1098A">
            <w:pPr>
              <w:spacing w:line="276" w:lineRule="auto"/>
              <w:jc w:val="center"/>
              <w:rPr>
                <w:b/>
                <w:sz w:val="20"/>
                <w:szCs w:val="18"/>
              </w:rPr>
            </w:pPr>
            <w:r w:rsidRPr="00560DDA">
              <w:rPr>
                <w:b/>
                <w:sz w:val="20"/>
                <w:szCs w:val="18"/>
              </w:rPr>
              <w:t>Taxonomie</w:t>
            </w:r>
          </w:p>
          <w:p w14:paraId="7338F247" w14:textId="77777777" w:rsidR="00843B47" w:rsidRPr="00560DDA" w:rsidRDefault="00843B47" w:rsidP="00A1098A">
            <w:pPr>
              <w:spacing w:line="276" w:lineRule="auto"/>
              <w:jc w:val="center"/>
              <w:rPr>
                <w:i/>
                <w:sz w:val="20"/>
                <w:szCs w:val="18"/>
              </w:rPr>
            </w:pPr>
            <w:r w:rsidRPr="00560DDA">
              <w:rPr>
                <w:i/>
                <w:sz w:val="20"/>
                <w:szCs w:val="18"/>
              </w:rPr>
              <w:t>(Millers Taxonomie)</w:t>
            </w:r>
          </w:p>
        </w:tc>
      </w:tr>
      <w:tr w:rsidR="00843B47" w:rsidRPr="00560DDA" w14:paraId="541129A3" w14:textId="77777777" w:rsidTr="00A1098A">
        <w:trPr>
          <w:trHeight w:val="404"/>
        </w:trPr>
        <w:tc>
          <w:tcPr>
            <w:tcW w:w="2235" w:type="dxa"/>
            <w:gridSpan w:val="2"/>
            <w:tcBorders>
              <w:top w:val="nil"/>
              <w:left w:val="nil"/>
              <w:bottom w:val="double" w:sz="4" w:space="0" w:color="auto"/>
              <w:right w:val="nil"/>
            </w:tcBorders>
            <w:vAlign w:val="center"/>
          </w:tcPr>
          <w:p w14:paraId="03B4B453" w14:textId="2708BA40" w:rsidR="00843B47" w:rsidRPr="00560DDA" w:rsidRDefault="00843B47" w:rsidP="00A1098A">
            <w:pPr>
              <w:spacing w:line="276" w:lineRule="auto"/>
              <w:jc w:val="center"/>
              <w:rPr>
                <w:sz w:val="20"/>
                <w:szCs w:val="18"/>
              </w:rPr>
            </w:pPr>
            <w:r w:rsidRPr="00560DDA">
              <w:rPr>
                <w:sz w:val="20"/>
                <w:szCs w:val="18"/>
              </w:rPr>
              <w:t>Abschlussreflexion (</w:t>
            </w:r>
            <w:r w:rsidR="0011242C" w:rsidRPr="00560DDA">
              <w:rPr>
                <w:sz w:val="20"/>
                <w:szCs w:val="18"/>
              </w:rPr>
              <w:t>9</w:t>
            </w:r>
            <w:r w:rsidRPr="00560DDA">
              <w:rPr>
                <w:sz w:val="20"/>
                <w:szCs w:val="18"/>
              </w:rPr>
              <w:t>)</w:t>
            </w:r>
          </w:p>
        </w:tc>
        <w:tc>
          <w:tcPr>
            <w:tcW w:w="4428" w:type="dxa"/>
            <w:tcBorders>
              <w:top w:val="nil"/>
              <w:left w:val="nil"/>
              <w:bottom w:val="double" w:sz="4" w:space="0" w:color="auto"/>
              <w:right w:val="nil"/>
            </w:tcBorders>
            <w:vAlign w:val="center"/>
          </w:tcPr>
          <w:p w14:paraId="46767F29" w14:textId="77777777" w:rsidR="00843B47" w:rsidRPr="00560DDA" w:rsidRDefault="00843B47" w:rsidP="00A1098A">
            <w:pPr>
              <w:spacing w:line="276" w:lineRule="auto"/>
              <w:jc w:val="center"/>
              <w:rPr>
                <w:sz w:val="20"/>
                <w:szCs w:val="18"/>
              </w:rPr>
            </w:pPr>
            <w:r w:rsidRPr="00560DDA">
              <w:rPr>
                <w:sz w:val="20"/>
                <w:szCs w:val="18"/>
              </w:rPr>
              <w:t>2 h / 2 h</w:t>
            </w:r>
          </w:p>
        </w:tc>
        <w:tc>
          <w:tcPr>
            <w:tcW w:w="1939" w:type="dxa"/>
            <w:tcBorders>
              <w:top w:val="nil"/>
              <w:left w:val="nil"/>
              <w:bottom w:val="double" w:sz="4" w:space="0" w:color="auto"/>
              <w:right w:val="nil"/>
            </w:tcBorders>
            <w:vAlign w:val="center"/>
          </w:tcPr>
          <w:p w14:paraId="4AF92BC6" w14:textId="77777777" w:rsidR="00843B47" w:rsidRPr="00560DDA" w:rsidRDefault="00843B47" w:rsidP="00A1098A">
            <w:pPr>
              <w:spacing w:line="276" w:lineRule="auto"/>
              <w:jc w:val="center"/>
              <w:rPr>
                <w:sz w:val="20"/>
                <w:szCs w:val="18"/>
              </w:rPr>
            </w:pPr>
            <w:r w:rsidRPr="00560DDA">
              <w:rPr>
                <w:sz w:val="20"/>
                <w:szCs w:val="18"/>
              </w:rPr>
              <w:t>Wissen</w:t>
            </w:r>
          </w:p>
        </w:tc>
      </w:tr>
      <w:tr w:rsidR="00843B47" w:rsidRPr="00560DDA" w14:paraId="4A154584" w14:textId="77777777" w:rsidTr="00A1098A">
        <w:trPr>
          <w:trHeight w:val="424"/>
        </w:trPr>
        <w:tc>
          <w:tcPr>
            <w:tcW w:w="2235" w:type="dxa"/>
            <w:gridSpan w:val="2"/>
            <w:tcBorders>
              <w:top w:val="double" w:sz="4" w:space="0" w:color="auto"/>
              <w:left w:val="nil"/>
              <w:bottom w:val="nil"/>
              <w:right w:val="nil"/>
            </w:tcBorders>
            <w:shd w:val="clear" w:color="auto" w:fill="FDECE3" w:themeFill="accent4"/>
            <w:vAlign w:val="center"/>
          </w:tcPr>
          <w:p w14:paraId="317742D5" w14:textId="77777777" w:rsidR="00843B47" w:rsidRPr="00560DDA" w:rsidRDefault="00843B47" w:rsidP="00A1098A">
            <w:pPr>
              <w:spacing w:line="276" w:lineRule="auto"/>
              <w:jc w:val="center"/>
              <w:rPr>
                <w:b/>
                <w:bCs/>
                <w:sz w:val="20"/>
                <w:szCs w:val="18"/>
              </w:rPr>
            </w:pPr>
            <w:r w:rsidRPr="00560DDA">
              <w:rPr>
                <w:b/>
                <w:bCs/>
                <w:sz w:val="20"/>
                <w:szCs w:val="18"/>
              </w:rPr>
              <w:t>Inhalt</w:t>
            </w:r>
          </w:p>
        </w:tc>
        <w:tc>
          <w:tcPr>
            <w:tcW w:w="4428" w:type="dxa"/>
            <w:tcBorders>
              <w:top w:val="double" w:sz="4" w:space="0" w:color="auto"/>
              <w:left w:val="nil"/>
              <w:bottom w:val="nil"/>
              <w:right w:val="nil"/>
            </w:tcBorders>
            <w:shd w:val="clear" w:color="auto" w:fill="FDECE3" w:themeFill="accent4"/>
            <w:vAlign w:val="center"/>
          </w:tcPr>
          <w:p w14:paraId="474BBF71" w14:textId="77777777" w:rsidR="00843B47" w:rsidRPr="00560DDA" w:rsidRDefault="00843B47" w:rsidP="00A1098A">
            <w:pPr>
              <w:spacing w:line="276" w:lineRule="auto"/>
              <w:jc w:val="center"/>
              <w:rPr>
                <w:b/>
                <w:bCs/>
                <w:sz w:val="20"/>
                <w:szCs w:val="18"/>
              </w:rPr>
            </w:pPr>
            <w:r w:rsidRPr="00560DDA">
              <w:rPr>
                <w:b/>
                <w:bCs/>
                <w:sz w:val="20"/>
                <w:szCs w:val="18"/>
              </w:rPr>
              <w:t>Beschreibung</w:t>
            </w:r>
          </w:p>
        </w:tc>
        <w:tc>
          <w:tcPr>
            <w:tcW w:w="1939" w:type="dxa"/>
            <w:tcBorders>
              <w:top w:val="double" w:sz="4" w:space="0" w:color="auto"/>
              <w:left w:val="nil"/>
              <w:bottom w:val="nil"/>
              <w:right w:val="nil"/>
            </w:tcBorders>
            <w:shd w:val="clear" w:color="auto" w:fill="FDECE3" w:themeFill="accent4"/>
            <w:vAlign w:val="center"/>
          </w:tcPr>
          <w:p w14:paraId="3FFC38A1" w14:textId="77777777" w:rsidR="00843B47" w:rsidRPr="00560DDA" w:rsidRDefault="00843B47" w:rsidP="00A1098A">
            <w:pPr>
              <w:spacing w:line="276" w:lineRule="auto"/>
              <w:jc w:val="center"/>
              <w:rPr>
                <w:b/>
                <w:bCs/>
                <w:sz w:val="20"/>
                <w:szCs w:val="18"/>
              </w:rPr>
            </w:pPr>
            <w:r w:rsidRPr="00560DDA">
              <w:rPr>
                <w:b/>
                <w:bCs/>
                <w:sz w:val="20"/>
                <w:szCs w:val="18"/>
              </w:rPr>
              <w:t>Methode</w:t>
            </w:r>
          </w:p>
        </w:tc>
      </w:tr>
      <w:tr w:rsidR="00843B47" w:rsidRPr="00560DDA" w14:paraId="7C9F5871" w14:textId="77777777" w:rsidTr="00A1098A">
        <w:tc>
          <w:tcPr>
            <w:tcW w:w="2127" w:type="dxa"/>
            <w:tcBorders>
              <w:top w:val="nil"/>
              <w:left w:val="nil"/>
              <w:bottom w:val="nil"/>
              <w:right w:val="nil"/>
            </w:tcBorders>
            <w:shd w:val="clear" w:color="auto" w:fill="auto"/>
          </w:tcPr>
          <w:p w14:paraId="2D18A84E" w14:textId="77777777" w:rsidR="00843B47" w:rsidRPr="00560DDA" w:rsidRDefault="00843B47" w:rsidP="00A1098A">
            <w:pPr>
              <w:spacing w:line="276" w:lineRule="auto"/>
              <w:rPr>
                <w:sz w:val="20"/>
                <w:szCs w:val="18"/>
              </w:rPr>
            </w:pPr>
            <w:r w:rsidRPr="00560DDA">
              <w:rPr>
                <w:sz w:val="20"/>
                <w:szCs w:val="18"/>
              </w:rPr>
              <w:t>Kontext einer digitalen Beratungsfachkraft</w:t>
            </w:r>
          </w:p>
        </w:tc>
        <w:tc>
          <w:tcPr>
            <w:tcW w:w="4536" w:type="dxa"/>
            <w:gridSpan w:val="2"/>
            <w:tcBorders>
              <w:top w:val="nil"/>
              <w:left w:val="nil"/>
              <w:bottom w:val="nil"/>
              <w:right w:val="nil"/>
            </w:tcBorders>
            <w:shd w:val="clear" w:color="auto" w:fill="auto"/>
          </w:tcPr>
          <w:p w14:paraId="25FD7987" w14:textId="77777777" w:rsidR="00843B47" w:rsidRPr="00560DDA" w:rsidRDefault="00843B47" w:rsidP="00843B47">
            <w:pPr>
              <w:pStyle w:val="Listenabsatz"/>
              <w:numPr>
                <w:ilvl w:val="0"/>
                <w:numId w:val="12"/>
              </w:numPr>
              <w:spacing w:line="276" w:lineRule="auto"/>
              <w:ind w:left="320" w:hanging="243"/>
              <w:rPr>
                <w:sz w:val="20"/>
                <w:szCs w:val="18"/>
              </w:rPr>
            </w:pPr>
            <w:r w:rsidRPr="00560DDA">
              <w:rPr>
                <w:sz w:val="20"/>
                <w:szCs w:val="18"/>
              </w:rPr>
              <w:t>Digitales HR und Beratung</w:t>
            </w:r>
          </w:p>
          <w:p w14:paraId="082BE492" w14:textId="77777777" w:rsidR="00843B47" w:rsidRPr="00560DDA" w:rsidRDefault="00843B47" w:rsidP="00843B47">
            <w:pPr>
              <w:pStyle w:val="Listenabsatz"/>
              <w:numPr>
                <w:ilvl w:val="0"/>
                <w:numId w:val="12"/>
              </w:numPr>
              <w:spacing w:line="276" w:lineRule="auto"/>
              <w:ind w:left="320" w:hanging="243"/>
              <w:rPr>
                <w:sz w:val="20"/>
                <w:szCs w:val="18"/>
              </w:rPr>
            </w:pPr>
            <w:r w:rsidRPr="00560DDA">
              <w:rPr>
                <w:sz w:val="20"/>
                <w:szCs w:val="18"/>
              </w:rPr>
              <w:t>Ethik in der Beratung</w:t>
            </w:r>
          </w:p>
          <w:p w14:paraId="16EC752E" w14:textId="77777777" w:rsidR="00843B47" w:rsidRPr="00560DDA" w:rsidRDefault="00843B47" w:rsidP="00843B47">
            <w:pPr>
              <w:pStyle w:val="Listenabsatz"/>
              <w:numPr>
                <w:ilvl w:val="0"/>
                <w:numId w:val="12"/>
              </w:numPr>
              <w:spacing w:line="276" w:lineRule="auto"/>
              <w:ind w:left="320" w:hanging="243"/>
              <w:rPr>
                <w:sz w:val="20"/>
                <w:szCs w:val="18"/>
              </w:rPr>
            </w:pPr>
            <w:r w:rsidRPr="00560DDA">
              <w:rPr>
                <w:sz w:val="20"/>
                <w:szCs w:val="18"/>
              </w:rPr>
              <w:t>Controlling in der Beratung</w:t>
            </w:r>
          </w:p>
          <w:p w14:paraId="08582BC6" w14:textId="77777777" w:rsidR="00843B47" w:rsidRPr="00560DDA" w:rsidRDefault="00843B47" w:rsidP="00843B47">
            <w:pPr>
              <w:pStyle w:val="Listenabsatz"/>
              <w:numPr>
                <w:ilvl w:val="0"/>
                <w:numId w:val="12"/>
              </w:numPr>
              <w:spacing w:line="276" w:lineRule="auto"/>
              <w:ind w:left="320" w:hanging="243"/>
              <w:rPr>
                <w:sz w:val="20"/>
                <w:szCs w:val="18"/>
              </w:rPr>
            </w:pPr>
            <w:r w:rsidRPr="00560DDA">
              <w:rPr>
                <w:sz w:val="20"/>
                <w:szCs w:val="18"/>
              </w:rPr>
              <w:t>Netzwerkarbeit und Marketing</w:t>
            </w:r>
          </w:p>
        </w:tc>
        <w:tc>
          <w:tcPr>
            <w:tcW w:w="1939" w:type="dxa"/>
            <w:tcBorders>
              <w:top w:val="nil"/>
              <w:left w:val="nil"/>
              <w:bottom w:val="nil"/>
              <w:right w:val="nil"/>
            </w:tcBorders>
            <w:shd w:val="clear" w:color="auto" w:fill="auto"/>
          </w:tcPr>
          <w:p w14:paraId="3993F80A" w14:textId="77777777" w:rsidR="00843B47" w:rsidRPr="00560DDA" w:rsidRDefault="00843B47" w:rsidP="00A1098A">
            <w:pPr>
              <w:spacing w:line="276" w:lineRule="auto"/>
              <w:rPr>
                <w:sz w:val="20"/>
                <w:szCs w:val="18"/>
              </w:rPr>
            </w:pPr>
            <w:r w:rsidRPr="00560DDA">
              <w:rPr>
                <w:sz w:val="20"/>
                <w:szCs w:val="18"/>
              </w:rPr>
              <w:t>Frontalunterricht &amp; Diskussion</w:t>
            </w:r>
          </w:p>
        </w:tc>
      </w:tr>
      <w:tr w:rsidR="00843B47" w:rsidRPr="00560DDA" w14:paraId="22EEA43E" w14:textId="77777777" w:rsidTr="00A1098A">
        <w:tc>
          <w:tcPr>
            <w:tcW w:w="2127" w:type="dxa"/>
            <w:tcBorders>
              <w:top w:val="nil"/>
              <w:left w:val="nil"/>
              <w:bottom w:val="nil"/>
              <w:right w:val="nil"/>
            </w:tcBorders>
            <w:shd w:val="clear" w:color="auto" w:fill="F2F2F2" w:themeFill="background1" w:themeFillShade="F2"/>
          </w:tcPr>
          <w:p w14:paraId="0810EBD4" w14:textId="77777777" w:rsidR="00843B47" w:rsidRPr="00560DDA" w:rsidRDefault="00843B47" w:rsidP="00A1098A">
            <w:pPr>
              <w:spacing w:line="276" w:lineRule="auto"/>
              <w:rPr>
                <w:sz w:val="20"/>
                <w:szCs w:val="18"/>
              </w:rPr>
            </w:pPr>
            <w:r w:rsidRPr="00560DDA">
              <w:rPr>
                <w:sz w:val="20"/>
                <w:szCs w:val="18"/>
              </w:rPr>
              <w:t>Reflexion</w:t>
            </w:r>
          </w:p>
        </w:tc>
        <w:tc>
          <w:tcPr>
            <w:tcW w:w="4536" w:type="dxa"/>
            <w:gridSpan w:val="2"/>
            <w:tcBorders>
              <w:top w:val="nil"/>
              <w:left w:val="nil"/>
              <w:bottom w:val="nil"/>
              <w:right w:val="nil"/>
            </w:tcBorders>
            <w:shd w:val="clear" w:color="auto" w:fill="F2F2F2" w:themeFill="background1" w:themeFillShade="F2"/>
          </w:tcPr>
          <w:p w14:paraId="0C33D266" w14:textId="77777777" w:rsidR="00843B47" w:rsidRPr="00560DDA" w:rsidRDefault="00843B47" w:rsidP="00843B47">
            <w:pPr>
              <w:pStyle w:val="Listenabsatz"/>
              <w:numPr>
                <w:ilvl w:val="0"/>
                <w:numId w:val="12"/>
              </w:numPr>
              <w:spacing w:line="276" w:lineRule="auto"/>
              <w:ind w:left="320" w:hanging="243"/>
              <w:rPr>
                <w:sz w:val="20"/>
                <w:szCs w:val="18"/>
              </w:rPr>
            </w:pPr>
            <w:r w:rsidRPr="00560DDA">
              <w:rPr>
                <w:sz w:val="20"/>
                <w:szCs w:val="18"/>
              </w:rPr>
              <w:t>Reflexion des Weiterbildungsprogramms</w:t>
            </w:r>
          </w:p>
        </w:tc>
        <w:tc>
          <w:tcPr>
            <w:tcW w:w="1939" w:type="dxa"/>
            <w:tcBorders>
              <w:top w:val="nil"/>
              <w:left w:val="nil"/>
              <w:bottom w:val="nil"/>
              <w:right w:val="nil"/>
            </w:tcBorders>
            <w:shd w:val="clear" w:color="auto" w:fill="F2F2F2" w:themeFill="background1" w:themeFillShade="F2"/>
          </w:tcPr>
          <w:p w14:paraId="3B1B573D" w14:textId="77777777" w:rsidR="00843B47" w:rsidRPr="00560DDA" w:rsidRDefault="00843B47" w:rsidP="00A1098A">
            <w:pPr>
              <w:spacing w:line="276" w:lineRule="auto"/>
              <w:rPr>
                <w:sz w:val="20"/>
                <w:szCs w:val="18"/>
              </w:rPr>
            </w:pPr>
            <w:r w:rsidRPr="00560DDA">
              <w:rPr>
                <w:sz w:val="20"/>
                <w:szCs w:val="18"/>
              </w:rPr>
              <w:t>Frontalunterricht</w:t>
            </w:r>
          </w:p>
        </w:tc>
      </w:tr>
    </w:tbl>
    <w:p w14:paraId="7BE3724D" w14:textId="77777777" w:rsidR="00DD4B21" w:rsidRPr="00560DDA" w:rsidRDefault="00DD4B21" w:rsidP="00DD4B21"/>
    <w:p w14:paraId="75755151" w14:textId="77777777" w:rsidR="0094326B" w:rsidRPr="00560DDA" w:rsidRDefault="00C724D0">
      <w:pPr>
        <w:pStyle w:val="DIG3"/>
      </w:pPr>
      <w:bookmarkStart w:id="40" w:name="_Toc163728773"/>
      <w:r w:rsidRPr="00560DDA">
        <w:t>Allgemeine Beschreibung</w:t>
      </w:r>
      <w:bookmarkEnd w:id="40"/>
    </w:p>
    <w:p w14:paraId="30BD8DA2" w14:textId="22EF10ED" w:rsidR="0094326B" w:rsidRPr="00560DDA" w:rsidRDefault="00C724D0">
      <w:pPr>
        <w:pStyle w:val="DIGText"/>
      </w:pPr>
      <w:r w:rsidRPr="00560DDA">
        <w:t xml:space="preserve">Der letzte Abschnitt des </w:t>
      </w:r>
      <w:r w:rsidR="000B6B84" w:rsidRPr="00560DDA">
        <w:t>Weiterbildungsp</w:t>
      </w:r>
      <w:r w:rsidRPr="00560DDA">
        <w:t>rogramms</w:t>
      </w:r>
      <w:r w:rsidR="00DE0BC6" w:rsidRPr="00560DDA">
        <w:t xml:space="preserve">, </w:t>
      </w:r>
      <w:r w:rsidR="006B7C89" w:rsidRPr="00560DDA">
        <w:t xml:space="preserve">die </w:t>
      </w:r>
      <w:r w:rsidR="006B7C89" w:rsidRPr="00560DDA">
        <w:rPr>
          <w:i/>
          <w:iCs/>
          <w:color w:val="E9550D" w:themeColor="accent1"/>
        </w:rPr>
        <w:t>Abschlussreflexion</w:t>
      </w:r>
      <w:r w:rsidR="006B7C89" w:rsidRPr="00560DDA">
        <w:t xml:space="preserve">, </w:t>
      </w:r>
      <w:r w:rsidR="005F7342" w:rsidRPr="00560DDA">
        <w:t>bietet</w:t>
      </w:r>
      <w:r w:rsidRPr="00560DDA">
        <w:t xml:space="preserve"> ein</w:t>
      </w:r>
      <w:r w:rsidR="005F7342" w:rsidRPr="00560DDA">
        <w:t>en</w:t>
      </w:r>
      <w:r w:rsidRPr="00560DDA">
        <w:t xml:space="preserve"> Überblick über den </w:t>
      </w:r>
      <w:r w:rsidR="008D146D" w:rsidRPr="00560DDA">
        <w:t>Kontext einer Beratungsfachkraft</w:t>
      </w:r>
      <w:r w:rsidR="005F7342" w:rsidRPr="00560DDA">
        <w:t>. Es folgt</w:t>
      </w:r>
      <w:r w:rsidR="008D146D" w:rsidRPr="00560DDA">
        <w:t xml:space="preserve"> </w:t>
      </w:r>
      <w:r w:rsidR="005F7342" w:rsidRPr="00560DDA">
        <w:t xml:space="preserve">die </w:t>
      </w:r>
      <w:r w:rsidRPr="00560DDA">
        <w:t>Zusammenfassung der wichtigsten Inhalte und ihrer Zusammenhänge im Kontext der</w:t>
      </w:r>
      <w:r w:rsidR="005F7342" w:rsidRPr="00560DDA">
        <w:t>,</w:t>
      </w:r>
      <w:r w:rsidRPr="00560DDA">
        <w:t xml:space="preserve"> in der Einleitung beschriebenen</w:t>
      </w:r>
      <w:r w:rsidR="005F7342" w:rsidRPr="00560DDA">
        <w:t>,</w:t>
      </w:r>
      <w:r w:rsidRPr="00560DDA">
        <w:t xml:space="preserve"> Herausforderungen. Hier wird insbesondere auch auf einen möglichen Lösungsansatz de</w:t>
      </w:r>
      <w:r w:rsidR="008B30F1" w:rsidRPr="00560DDA">
        <w:t>r</w:t>
      </w:r>
      <w:r w:rsidRPr="00560DDA">
        <w:t xml:space="preserve"> VU</w:t>
      </w:r>
      <w:r w:rsidR="00BB0F0D" w:rsidRPr="00560DDA">
        <w:t>K</w:t>
      </w:r>
      <w:r w:rsidRPr="00560DDA">
        <w:t>A-</w:t>
      </w:r>
      <w:r w:rsidR="00BB0F0D" w:rsidRPr="00560DDA">
        <w:t>Aspekt</w:t>
      </w:r>
      <w:r w:rsidR="008B30F1" w:rsidRPr="00560DDA">
        <w:t>e</w:t>
      </w:r>
      <w:r w:rsidRPr="00560DDA">
        <w:t xml:space="preserve"> hingewiesen und wie sich </w:t>
      </w:r>
      <w:r w:rsidR="00BB0F0D" w:rsidRPr="00560DDA">
        <w:t>DIGIGEN</w:t>
      </w:r>
      <w:r w:rsidRPr="00560DDA">
        <w:t xml:space="preserve"> in einen solchen Ansatz einfügen würde. </w:t>
      </w:r>
      <w:r w:rsidR="008B30F1" w:rsidRPr="00560DDA">
        <w:t xml:space="preserve">Das Weiterbildungsprogramm endet mit der Einladung zur </w:t>
      </w:r>
      <w:r w:rsidR="00731EF3" w:rsidRPr="00560DDA">
        <w:t>offenen Diskussion und</w:t>
      </w:r>
      <w:r w:rsidRPr="00560DDA">
        <w:t xml:space="preserve"> anonymen Evaluation des Programms.</w:t>
      </w:r>
    </w:p>
    <w:p w14:paraId="72EF4768" w14:textId="1CDD90EA" w:rsidR="0094326B" w:rsidRPr="00560DDA" w:rsidRDefault="00C724D0" w:rsidP="006B5510">
      <w:pPr>
        <w:spacing w:line="360" w:lineRule="auto"/>
        <w:jc w:val="center"/>
      </w:pPr>
      <w:r w:rsidRPr="00560DDA">
        <w:rPr>
          <w:color w:val="E9550D" w:themeColor="accent1"/>
          <w:sz w:val="22"/>
          <w:szCs w:val="20"/>
        </w:rPr>
        <w:t xml:space="preserve">! </w:t>
      </w:r>
      <w:r w:rsidR="0028242A" w:rsidRPr="00560DDA">
        <w:rPr>
          <w:color w:val="E9550D" w:themeColor="accent1"/>
          <w:sz w:val="22"/>
          <w:szCs w:val="20"/>
        </w:rPr>
        <w:t>Die Teilnehmenden können erneut eine</w:t>
      </w:r>
      <w:r w:rsidR="006B5510" w:rsidRPr="00560DDA">
        <w:rPr>
          <w:color w:val="E9550D" w:themeColor="accent1"/>
          <w:sz w:val="22"/>
          <w:szCs w:val="20"/>
        </w:rPr>
        <w:t>n</w:t>
      </w:r>
      <w:r w:rsidR="0028242A" w:rsidRPr="00560DDA">
        <w:rPr>
          <w:color w:val="E9550D" w:themeColor="accent1"/>
          <w:sz w:val="22"/>
          <w:szCs w:val="20"/>
        </w:rPr>
        <w:t xml:space="preserve"> </w:t>
      </w:r>
      <w:r w:rsidR="006B5510" w:rsidRPr="00560DDA">
        <w:rPr>
          <w:color w:val="E9550D" w:themeColor="accent1"/>
          <w:sz w:val="22"/>
          <w:szCs w:val="20"/>
        </w:rPr>
        <w:t>Selbsteinschätzungstest</w:t>
      </w:r>
      <w:r w:rsidR="0028242A" w:rsidRPr="00560DDA">
        <w:rPr>
          <w:color w:val="E9550D" w:themeColor="accent1"/>
          <w:sz w:val="22"/>
          <w:szCs w:val="20"/>
        </w:rPr>
        <w:t xml:space="preserve"> durchführen. Der </w:t>
      </w:r>
      <w:r w:rsidR="006B5510" w:rsidRPr="00560DDA">
        <w:rPr>
          <w:color w:val="E9550D" w:themeColor="accent1"/>
          <w:sz w:val="22"/>
          <w:szCs w:val="20"/>
        </w:rPr>
        <w:t>Test</w:t>
      </w:r>
      <w:r w:rsidR="0028242A" w:rsidRPr="00560DDA">
        <w:rPr>
          <w:color w:val="E9550D" w:themeColor="accent1"/>
          <w:sz w:val="22"/>
          <w:szCs w:val="20"/>
        </w:rPr>
        <w:t xml:space="preserve"> ist digital und zum Ausdrucken auf der DIGIGEN-Website verfügbar. Dies ist besonders zu empfehlen, wenn bereits zu Beginn eine Selbstevaluation stattgefunden hat</w:t>
      </w:r>
      <w:r w:rsidR="006B5510" w:rsidRPr="00560DDA">
        <w:rPr>
          <w:color w:val="E9550D" w:themeColor="accent1"/>
          <w:sz w:val="22"/>
          <w:szCs w:val="20"/>
        </w:rPr>
        <w:t xml:space="preserve"> (siehe </w:t>
      </w:r>
      <w:r w:rsidR="008E31F2" w:rsidRPr="00560DDA">
        <w:rPr>
          <w:color w:val="E9550D" w:themeColor="accent1"/>
          <w:sz w:val="22"/>
          <w:szCs w:val="20"/>
        </w:rPr>
        <w:t>„</w:t>
      </w:r>
      <w:r w:rsidR="006B5510" w:rsidRPr="00560DDA">
        <w:rPr>
          <w:color w:val="E9550D" w:themeColor="accent1"/>
          <w:sz w:val="22"/>
          <w:szCs w:val="20"/>
        </w:rPr>
        <w:t>Einführung</w:t>
      </w:r>
      <w:r w:rsidR="008E31F2" w:rsidRPr="00560DDA">
        <w:rPr>
          <w:color w:val="E9550D" w:themeColor="accent1"/>
          <w:sz w:val="22"/>
          <w:szCs w:val="20"/>
        </w:rPr>
        <w:t>“</w:t>
      </w:r>
      <w:r w:rsidR="006B5510" w:rsidRPr="00560DDA">
        <w:rPr>
          <w:color w:val="E9550D" w:themeColor="accent1"/>
          <w:sz w:val="22"/>
          <w:szCs w:val="20"/>
        </w:rPr>
        <w:t>)</w:t>
      </w:r>
      <w:r w:rsidR="0028242A" w:rsidRPr="00560DDA">
        <w:rPr>
          <w:color w:val="E9550D" w:themeColor="accent1"/>
          <w:sz w:val="22"/>
          <w:szCs w:val="20"/>
        </w:rPr>
        <w:t>. Ein Vergleich der Ergebnisse kann helfen, Lernerfolge zu identifizieren</w:t>
      </w:r>
      <w:r w:rsidR="006B5510" w:rsidRPr="00560DDA">
        <w:rPr>
          <w:color w:val="E9550D" w:themeColor="accent1"/>
          <w:sz w:val="22"/>
          <w:szCs w:val="20"/>
        </w:rPr>
        <w:t xml:space="preserve">. Der Test kann gemeinsam besprochen oder für eine individuelle Selbsteinschätzung der Teilnehmenden verwendet werden </w:t>
      </w:r>
      <w:r w:rsidRPr="00560DDA">
        <w:rPr>
          <w:color w:val="E9550D" w:themeColor="accent1"/>
          <w:sz w:val="22"/>
          <w:szCs w:val="20"/>
        </w:rPr>
        <w:t>!</w:t>
      </w:r>
      <w:r w:rsidR="00B95A97" w:rsidRPr="00560DDA">
        <w:br w:type="page"/>
      </w:r>
    </w:p>
    <w:p w14:paraId="5B2CDAD6" w14:textId="77777777" w:rsidR="00936A5B" w:rsidRPr="00560DDA" w:rsidRDefault="00936A5B" w:rsidP="00936A5B">
      <w:pPr>
        <w:pStyle w:val="DIG3"/>
      </w:pPr>
      <w:bookmarkStart w:id="41" w:name="_Toc163728774"/>
      <w:r w:rsidRPr="00560DDA">
        <w:lastRenderedPageBreak/>
        <w:t>Themenschwerpunkte</w:t>
      </w:r>
      <w:bookmarkEnd w:id="41"/>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6397"/>
        <w:gridCol w:w="1403"/>
      </w:tblGrid>
      <w:tr w:rsidR="00AB40C8" w:rsidRPr="00560DDA" w14:paraId="066240CF" w14:textId="77777777" w:rsidTr="00AB40C8">
        <w:trPr>
          <w:trHeight w:val="375"/>
        </w:trPr>
        <w:tc>
          <w:tcPr>
            <w:tcW w:w="786" w:type="dxa"/>
            <w:shd w:val="clear" w:color="auto" w:fill="F8A57C" w:themeFill="accent3"/>
          </w:tcPr>
          <w:p w14:paraId="0DEBB8AE" w14:textId="43C7B212" w:rsidR="00AB40C8" w:rsidRPr="00560DDA" w:rsidRDefault="00AB40C8" w:rsidP="00AB40C8">
            <w:pPr>
              <w:pStyle w:val="DIGText"/>
              <w:spacing w:line="276" w:lineRule="auto"/>
            </w:pPr>
            <w:r w:rsidRPr="00560DDA">
              <w:t>Nr.</w:t>
            </w:r>
          </w:p>
        </w:tc>
        <w:tc>
          <w:tcPr>
            <w:tcW w:w="6397" w:type="dxa"/>
            <w:shd w:val="clear" w:color="auto" w:fill="F8A57C" w:themeFill="accent3"/>
          </w:tcPr>
          <w:p w14:paraId="27189253" w14:textId="34F71F4E" w:rsidR="00AB40C8" w:rsidRPr="00560DDA" w:rsidRDefault="00AB40C8" w:rsidP="00AB40C8">
            <w:pPr>
              <w:pStyle w:val="DIGText"/>
              <w:spacing w:line="276" w:lineRule="auto"/>
            </w:pPr>
            <w:r w:rsidRPr="00560DDA">
              <w:t>Themenschwerpunkt</w:t>
            </w:r>
          </w:p>
        </w:tc>
        <w:tc>
          <w:tcPr>
            <w:tcW w:w="1403" w:type="dxa"/>
            <w:shd w:val="clear" w:color="auto" w:fill="F8A57C" w:themeFill="accent3"/>
          </w:tcPr>
          <w:p w14:paraId="74B24CF2" w14:textId="3EC61BA5" w:rsidR="00AB40C8" w:rsidRPr="00560DDA" w:rsidRDefault="00AB40C8" w:rsidP="00AB40C8">
            <w:pPr>
              <w:pStyle w:val="DIGText"/>
              <w:spacing w:line="276" w:lineRule="auto"/>
            </w:pPr>
            <w:r w:rsidRPr="00560DDA">
              <w:t>Umfang</w:t>
            </w:r>
          </w:p>
        </w:tc>
      </w:tr>
      <w:tr w:rsidR="00B95A97" w:rsidRPr="00560DDA" w14:paraId="28C58F7A" w14:textId="77777777" w:rsidTr="00AB40C8">
        <w:tc>
          <w:tcPr>
            <w:tcW w:w="786" w:type="dxa"/>
            <w:tcBorders>
              <w:bottom w:val="double" w:sz="4" w:space="0" w:color="auto"/>
            </w:tcBorders>
            <w:shd w:val="clear" w:color="auto" w:fill="FDECE3" w:themeFill="accent4"/>
          </w:tcPr>
          <w:p w14:paraId="773ED519" w14:textId="7945A046" w:rsidR="0094326B" w:rsidRPr="00560DDA" w:rsidRDefault="00AF6803">
            <w:pPr>
              <w:pStyle w:val="DIGText"/>
              <w:spacing w:line="276" w:lineRule="auto"/>
              <w:rPr>
                <w:b/>
                <w:bCs/>
              </w:rPr>
            </w:pPr>
            <w:r w:rsidRPr="00560DDA">
              <w:rPr>
                <w:b/>
                <w:bCs/>
              </w:rPr>
              <w:t>9</w:t>
            </w:r>
            <w:r w:rsidR="00C724D0" w:rsidRPr="00560DDA">
              <w:rPr>
                <w:b/>
                <w:bCs/>
              </w:rPr>
              <w:t>.1</w:t>
            </w:r>
          </w:p>
        </w:tc>
        <w:tc>
          <w:tcPr>
            <w:tcW w:w="6397" w:type="dxa"/>
            <w:tcBorders>
              <w:bottom w:val="double" w:sz="4" w:space="0" w:color="auto"/>
            </w:tcBorders>
            <w:shd w:val="clear" w:color="auto" w:fill="FDECE3" w:themeFill="accent4"/>
          </w:tcPr>
          <w:p w14:paraId="40822395" w14:textId="49FDADED" w:rsidR="0094326B" w:rsidRPr="00560DDA" w:rsidRDefault="00C724D0">
            <w:pPr>
              <w:pStyle w:val="DIGText"/>
              <w:spacing w:line="276" w:lineRule="auto"/>
              <w:rPr>
                <w:b/>
                <w:bCs/>
              </w:rPr>
            </w:pPr>
            <w:r w:rsidRPr="00560DDA">
              <w:rPr>
                <w:b/>
                <w:bCs/>
              </w:rPr>
              <w:t>Kontext einer digitalen Beratungsfachkraft</w:t>
            </w:r>
          </w:p>
        </w:tc>
        <w:tc>
          <w:tcPr>
            <w:tcW w:w="1403" w:type="dxa"/>
            <w:tcBorders>
              <w:bottom w:val="double" w:sz="4" w:space="0" w:color="auto"/>
            </w:tcBorders>
            <w:shd w:val="clear" w:color="auto" w:fill="FDECE3" w:themeFill="accent4"/>
          </w:tcPr>
          <w:p w14:paraId="5B9BDC93" w14:textId="77777777" w:rsidR="0094326B" w:rsidRPr="00560DDA" w:rsidRDefault="00C724D0">
            <w:pPr>
              <w:pStyle w:val="DIGText"/>
              <w:spacing w:line="276" w:lineRule="auto"/>
              <w:rPr>
                <w:b/>
                <w:bCs/>
              </w:rPr>
            </w:pPr>
            <w:r w:rsidRPr="00560DDA">
              <w:rPr>
                <w:b/>
                <w:bCs/>
              </w:rPr>
              <w:t>90 min</w:t>
            </w:r>
          </w:p>
        </w:tc>
      </w:tr>
      <w:tr w:rsidR="00B95A97" w:rsidRPr="00560DDA" w14:paraId="20BD32FC" w14:textId="77777777" w:rsidTr="00AB40C8">
        <w:tc>
          <w:tcPr>
            <w:tcW w:w="8586" w:type="dxa"/>
            <w:gridSpan w:val="3"/>
            <w:tcBorders>
              <w:top w:val="double" w:sz="4" w:space="0" w:color="auto"/>
            </w:tcBorders>
            <w:shd w:val="clear" w:color="auto" w:fill="F2F2F2" w:themeFill="background1" w:themeFillShade="F2"/>
            <w:vAlign w:val="center"/>
          </w:tcPr>
          <w:p w14:paraId="0569DE41" w14:textId="3B200960" w:rsidR="0094326B" w:rsidRPr="00560DDA" w:rsidRDefault="00C724D0">
            <w:pPr>
              <w:pStyle w:val="DIGText"/>
              <w:spacing w:line="276" w:lineRule="auto"/>
              <w:jc w:val="center"/>
              <w:rPr>
                <w:sz w:val="22"/>
                <w:szCs w:val="21"/>
              </w:rPr>
            </w:pPr>
            <w:r w:rsidRPr="00560DDA">
              <w:rPr>
                <w:sz w:val="22"/>
                <w:szCs w:val="21"/>
              </w:rPr>
              <w:t>Worum geht es?</w:t>
            </w:r>
          </w:p>
        </w:tc>
      </w:tr>
      <w:tr w:rsidR="00B95A97" w:rsidRPr="00560DDA" w14:paraId="2EE4426A" w14:textId="77777777" w:rsidTr="00AB40C8">
        <w:trPr>
          <w:trHeight w:val="1698"/>
        </w:trPr>
        <w:tc>
          <w:tcPr>
            <w:tcW w:w="8586" w:type="dxa"/>
            <w:gridSpan w:val="3"/>
            <w:tcBorders>
              <w:bottom w:val="double" w:sz="4" w:space="0" w:color="auto"/>
            </w:tcBorders>
          </w:tcPr>
          <w:p w14:paraId="498017D7" w14:textId="31E5481B" w:rsidR="0094326B" w:rsidRPr="00560DDA" w:rsidRDefault="00C724D0">
            <w:pPr>
              <w:pStyle w:val="DIGText"/>
              <w:spacing w:line="276" w:lineRule="auto"/>
              <w:rPr>
                <w:sz w:val="22"/>
                <w:szCs w:val="21"/>
              </w:rPr>
            </w:pPr>
            <w:r w:rsidRPr="00560DDA">
              <w:rPr>
                <w:sz w:val="22"/>
                <w:szCs w:val="21"/>
              </w:rPr>
              <w:t xml:space="preserve">Dieser Teil der Abschlussreflexion </w:t>
            </w:r>
            <w:r w:rsidR="00DE70E4" w:rsidRPr="00560DDA">
              <w:rPr>
                <w:sz w:val="22"/>
                <w:szCs w:val="21"/>
              </w:rPr>
              <w:t xml:space="preserve">gibt einen kurzen Überblick über kontextbezogene Themen für Beratungsfachkräfte. Er soll den </w:t>
            </w:r>
            <w:r w:rsidR="00061269" w:rsidRPr="00560DDA">
              <w:rPr>
                <w:sz w:val="22"/>
                <w:szCs w:val="21"/>
              </w:rPr>
              <w:t>Teilnehmenden</w:t>
            </w:r>
            <w:r w:rsidR="00DE70E4" w:rsidRPr="00560DDA">
              <w:rPr>
                <w:sz w:val="22"/>
                <w:szCs w:val="21"/>
              </w:rPr>
              <w:t xml:space="preserve"> </w:t>
            </w:r>
            <w:r w:rsidR="00F14201" w:rsidRPr="00560DDA">
              <w:rPr>
                <w:sz w:val="22"/>
                <w:szCs w:val="21"/>
              </w:rPr>
              <w:t>Denkanstöße zur aktiven Gestaltung ihrer</w:t>
            </w:r>
            <w:r w:rsidR="00DE70E4" w:rsidRPr="00560DDA">
              <w:rPr>
                <w:sz w:val="22"/>
                <w:szCs w:val="21"/>
              </w:rPr>
              <w:t xml:space="preserve"> </w:t>
            </w:r>
            <w:r w:rsidR="00333753" w:rsidRPr="00560DDA">
              <w:rPr>
                <w:sz w:val="22"/>
                <w:szCs w:val="21"/>
              </w:rPr>
              <w:t>berufliche</w:t>
            </w:r>
            <w:r w:rsidR="00F14201" w:rsidRPr="00560DDA">
              <w:rPr>
                <w:sz w:val="22"/>
                <w:szCs w:val="21"/>
              </w:rPr>
              <w:t>n</w:t>
            </w:r>
            <w:r w:rsidR="00333753" w:rsidRPr="00560DDA">
              <w:rPr>
                <w:sz w:val="22"/>
                <w:szCs w:val="21"/>
              </w:rPr>
              <w:t xml:space="preserve"> Situation</w:t>
            </w:r>
            <w:r w:rsidR="00F14201" w:rsidRPr="00560DDA">
              <w:rPr>
                <w:sz w:val="22"/>
                <w:szCs w:val="21"/>
              </w:rPr>
              <w:t xml:space="preserve"> bieten</w:t>
            </w:r>
            <w:r w:rsidR="00333753" w:rsidRPr="00560DDA">
              <w:rPr>
                <w:sz w:val="22"/>
                <w:szCs w:val="21"/>
              </w:rPr>
              <w:t xml:space="preserve">. Die genannten Aspekte dienen als </w:t>
            </w:r>
            <w:r w:rsidR="00904AAA" w:rsidRPr="00560DDA">
              <w:rPr>
                <w:sz w:val="22"/>
                <w:szCs w:val="21"/>
              </w:rPr>
              <w:t xml:space="preserve">Ausgangspunkt für weiterführende individuelle Überlegungen zur Gestaltung einer geeigneten </w:t>
            </w:r>
            <w:r w:rsidR="007E5EE4" w:rsidRPr="00560DDA">
              <w:rPr>
                <w:sz w:val="22"/>
                <w:szCs w:val="21"/>
              </w:rPr>
              <w:t>Arbeitssituation, um weibliche Führung zu fördern.</w:t>
            </w:r>
          </w:p>
        </w:tc>
      </w:tr>
      <w:tr w:rsidR="00B95A97" w:rsidRPr="00560DDA" w14:paraId="4CEE3FCC" w14:textId="77777777" w:rsidTr="00AB40C8">
        <w:tc>
          <w:tcPr>
            <w:tcW w:w="8586" w:type="dxa"/>
            <w:gridSpan w:val="3"/>
            <w:tcBorders>
              <w:top w:val="double" w:sz="4" w:space="0" w:color="auto"/>
            </w:tcBorders>
            <w:shd w:val="clear" w:color="auto" w:fill="F2F2F2" w:themeFill="background1" w:themeFillShade="F2"/>
            <w:vAlign w:val="center"/>
          </w:tcPr>
          <w:p w14:paraId="521F5DBC" w14:textId="144DEC1C" w:rsidR="0094326B" w:rsidRPr="00560DDA" w:rsidRDefault="00BA2BC4">
            <w:pPr>
              <w:pStyle w:val="DIGText"/>
              <w:spacing w:line="276" w:lineRule="auto"/>
              <w:jc w:val="center"/>
              <w:rPr>
                <w:sz w:val="22"/>
                <w:szCs w:val="21"/>
              </w:rPr>
            </w:pPr>
            <w:r w:rsidRPr="00560DDA">
              <w:rPr>
                <w:sz w:val="22"/>
                <w:szCs w:val="21"/>
              </w:rPr>
              <w:t>Ablauf</w:t>
            </w:r>
          </w:p>
        </w:tc>
      </w:tr>
      <w:tr w:rsidR="00B95A97" w:rsidRPr="00560DDA" w14:paraId="4DE22E5A" w14:textId="77777777" w:rsidTr="00AB40C8">
        <w:trPr>
          <w:trHeight w:val="1575"/>
        </w:trPr>
        <w:tc>
          <w:tcPr>
            <w:tcW w:w="8586" w:type="dxa"/>
            <w:gridSpan w:val="3"/>
            <w:tcBorders>
              <w:bottom w:val="double" w:sz="4" w:space="0" w:color="auto"/>
            </w:tcBorders>
          </w:tcPr>
          <w:p w14:paraId="185BCBD8" w14:textId="1F8AC0FC" w:rsidR="0094326B" w:rsidRPr="00560DDA" w:rsidRDefault="00C724D0">
            <w:pPr>
              <w:pStyle w:val="DIGText"/>
              <w:numPr>
                <w:ilvl w:val="0"/>
                <w:numId w:val="38"/>
              </w:numPr>
              <w:spacing w:line="276" w:lineRule="auto"/>
              <w:ind w:left="454"/>
              <w:rPr>
                <w:sz w:val="22"/>
                <w:szCs w:val="21"/>
              </w:rPr>
            </w:pPr>
            <w:r w:rsidRPr="00560DDA">
              <w:rPr>
                <w:sz w:val="22"/>
                <w:szCs w:val="21"/>
              </w:rPr>
              <w:t>Digitale</w:t>
            </w:r>
            <w:r w:rsidR="00C838E3" w:rsidRPr="00560DDA">
              <w:rPr>
                <w:sz w:val="22"/>
                <w:szCs w:val="21"/>
              </w:rPr>
              <w:t>s</w:t>
            </w:r>
            <w:r w:rsidRPr="00560DDA">
              <w:rPr>
                <w:sz w:val="22"/>
                <w:szCs w:val="21"/>
              </w:rPr>
              <w:t xml:space="preserve"> HR und digitale Beratung</w:t>
            </w:r>
          </w:p>
          <w:p w14:paraId="14A7C914" w14:textId="3598AFAA" w:rsidR="0094326B" w:rsidRPr="00560DDA" w:rsidRDefault="00C724D0">
            <w:pPr>
              <w:pStyle w:val="DIGText"/>
              <w:numPr>
                <w:ilvl w:val="0"/>
                <w:numId w:val="38"/>
              </w:numPr>
              <w:spacing w:line="276" w:lineRule="auto"/>
              <w:ind w:left="454"/>
              <w:rPr>
                <w:sz w:val="22"/>
                <w:szCs w:val="21"/>
              </w:rPr>
            </w:pPr>
            <w:r w:rsidRPr="00560DDA">
              <w:rPr>
                <w:sz w:val="22"/>
                <w:szCs w:val="21"/>
              </w:rPr>
              <w:t>Ethische Leitlinien für Berate</w:t>
            </w:r>
            <w:r w:rsidR="00E47D98" w:rsidRPr="00560DDA">
              <w:rPr>
                <w:sz w:val="22"/>
                <w:szCs w:val="21"/>
              </w:rPr>
              <w:t>nde</w:t>
            </w:r>
          </w:p>
          <w:p w14:paraId="03D9D32B" w14:textId="77777777" w:rsidR="0094326B" w:rsidRPr="00560DDA" w:rsidRDefault="00C724D0">
            <w:pPr>
              <w:pStyle w:val="DIGText"/>
              <w:numPr>
                <w:ilvl w:val="0"/>
                <w:numId w:val="38"/>
              </w:numPr>
              <w:spacing w:line="276" w:lineRule="auto"/>
              <w:ind w:left="454"/>
              <w:rPr>
                <w:sz w:val="22"/>
                <w:szCs w:val="21"/>
              </w:rPr>
            </w:pPr>
            <w:r w:rsidRPr="00560DDA">
              <w:rPr>
                <w:sz w:val="22"/>
                <w:szCs w:val="21"/>
              </w:rPr>
              <w:t>Controlling in einem Beratungsberuf</w:t>
            </w:r>
          </w:p>
          <w:p w14:paraId="5686D65C" w14:textId="6DE2D3D3" w:rsidR="0094326B" w:rsidRPr="00560DDA" w:rsidRDefault="003C193C">
            <w:pPr>
              <w:pStyle w:val="DIGText"/>
              <w:numPr>
                <w:ilvl w:val="0"/>
                <w:numId w:val="38"/>
              </w:numPr>
              <w:spacing w:line="276" w:lineRule="auto"/>
              <w:ind w:left="454"/>
              <w:rPr>
                <w:sz w:val="22"/>
                <w:szCs w:val="21"/>
              </w:rPr>
            </w:pPr>
            <w:r w:rsidRPr="00560DDA">
              <w:rPr>
                <w:sz w:val="22"/>
                <w:szCs w:val="21"/>
              </w:rPr>
              <w:t>Beratungsn</w:t>
            </w:r>
            <w:r w:rsidR="00C838E3" w:rsidRPr="00560DDA">
              <w:rPr>
                <w:sz w:val="22"/>
                <w:szCs w:val="21"/>
              </w:rPr>
              <w:t>etzwerke</w:t>
            </w:r>
            <w:r w:rsidR="00B95A97" w:rsidRPr="00560DDA">
              <w:rPr>
                <w:sz w:val="22"/>
                <w:szCs w:val="21"/>
              </w:rPr>
              <w:t xml:space="preserve"> </w:t>
            </w:r>
          </w:p>
        </w:tc>
      </w:tr>
      <w:tr w:rsidR="00B95A97" w:rsidRPr="00560DDA" w14:paraId="5008A0B1" w14:textId="77777777" w:rsidTr="00AB40C8">
        <w:tc>
          <w:tcPr>
            <w:tcW w:w="8586" w:type="dxa"/>
            <w:gridSpan w:val="3"/>
            <w:tcBorders>
              <w:top w:val="double" w:sz="4" w:space="0" w:color="auto"/>
            </w:tcBorders>
            <w:shd w:val="clear" w:color="auto" w:fill="F2F2F2" w:themeFill="background1" w:themeFillShade="F2"/>
            <w:vAlign w:val="center"/>
          </w:tcPr>
          <w:p w14:paraId="0DDA7B0A" w14:textId="77777777" w:rsidR="0094326B" w:rsidRPr="00560DDA" w:rsidRDefault="00C724D0">
            <w:pPr>
              <w:pStyle w:val="DIGText"/>
              <w:spacing w:line="276" w:lineRule="auto"/>
              <w:jc w:val="center"/>
              <w:rPr>
                <w:sz w:val="22"/>
                <w:szCs w:val="21"/>
              </w:rPr>
            </w:pPr>
            <w:r w:rsidRPr="00560DDA">
              <w:rPr>
                <w:sz w:val="22"/>
                <w:szCs w:val="21"/>
              </w:rPr>
              <w:t>Vorbereitungen und Materialien</w:t>
            </w:r>
          </w:p>
        </w:tc>
      </w:tr>
      <w:tr w:rsidR="00B95A97" w:rsidRPr="00560DDA" w14:paraId="15707EEC" w14:textId="77777777" w:rsidTr="00AB40C8">
        <w:trPr>
          <w:trHeight w:val="878"/>
        </w:trPr>
        <w:tc>
          <w:tcPr>
            <w:tcW w:w="8586" w:type="dxa"/>
            <w:gridSpan w:val="3"/>
            <w:tcBorders>
              <w:bottom w:val="double" w:sz="4" w:space="0" w:color="auto"/>
            </w:tcBorders>
          </w:tcPr>
          <w:p w14:paraId="0A313331" w14:textId="77777777" w:rsidR="00C838E3" w:rsidRPr="00560DDA" w:rsidRDefault="00C838E3" w:rsidP="00C838E3">
            <w:pPr>
              <w:pStyle w:val="DIGText"/>
              <w:numPr>
                <w:ilvl w:val="0"/>
                <w:numId w:val="13"/>
              </w:numPr>
              <w:spacing w:line="276" w:lineRule="auto"/>
              <w:ind w:left="454"/>
              <w:jc w:val="left"/>
              <w:rPr>
                <w:sz w:val="22"/>
                <w:szCs w:val="21"/>
              </w:rPr>
            </w:pPr>
            <w:r w:rsidRPr="00560DDA">
              <w:rPr>
                <w:sz w:val="22"/>
                <w:szCs w:val="21"/>
              </w:rPr>
              <w:t>Hintergrundinformationen zu den vorgestellten Inhalten (Reader)</w:t>
            </w:r>
          </w:p>
          <w:p w14:paraId="7EB4ABDD" w14:textId="2A16AACC" w:rsidR="0094326B" w:rsidRPr="00560DDA" w:rsidRDefault="00C838E3" w:rsidP="00C838E3">
            <w:pPr>
              <w:pStyle w:val="DIGText"/>
              <w:numPr>
                <w:ilvl w:val="0"/>
                <w:numId w:val="13"/>
              </w:numPr>
              <w:spacing w:line="276" w:lineRule="auto"/>
              <w:ind w:left="454"/>
              <w:jc w:val="left"/>
              <w:rPr>
                <w:sz w:val="22"/>
                <w:szCs w:val="21"/>
              </w:rPr>
            </w:pPr>
            <w:r w:rsidRPr="00560DDA">
              <w:rPr>
                <w:sz w:val="22"/>
                <w:szCs w:val="21"/>
              </w:rPr>
              <w:t xml:space="preserve">PowerPoint Präsentation (Trainermaterial); </w:t>
            </w:r>
            <w:r w:rsidRPr="00560DDA">
              <w:rPr>
                <w:i/>
                <w:sz w:val="22"/>
                <w:szCs w:val="21"/>
              </w:rPr>
              <w:t>Anpassungen sind möglich</w:t>
            </w:r>
            <w:r w:rsidRPr="00560DDA">
              <w:rPr>
                <w:sz w:val="22"/>
                <w:szCs w:val="21"/>
              </w:rPr>
              <w:t xml:space="preserve"> </w:t>
            </w:r>
          </w:p>
        </w:tc>
      </w:tr>
      <w:tr w:rsidR="00B95A97" w:rsidRPr="00560DDA" w14:paraId="060D5A64" w14:textId="77777777" w:rsidTr="00AB40C8">
        <w:tc>
          <w:tcPr>
            <w:tcW w:w="8586" w:type="dxa"/>
            <w:gridSpan w:val="3"/>
            <w:tcBorders>
              <w:top w:val="double" w:sz="4" w:space="0" w:color="auto"/>
            </w:tcBorders>
            <w:shd w:val="clear" w:color="auto" w:fill="F2F2F2" w:themeFill="background1" w:themeFillShade="F2"/>
            <w:vAlign w:val="center"/>
          </w:tcPr>
          <w:p w14:paraId="74323FA8" w14:textId="77777777" w:rsidR="0094326B" w:rsidRPr="00560DDA" w:rsidRDefault="00C724D0">
            <w:pPr>
              <w:pStyle w:val="DIGText"/>
              <w:spacing w:line="276" w:lineRule="auto"/>
              <w:jc w:val="center"/>
              <w:rPr>
                <w:sz w:val="22"/>
                <w:szCs w:val="21"/>
              </w:rPr>
            </w:pPr>
            <w:r w:rsidRPr="00560DDA">
              <w:rPr>
                <w:sz w:val="22"/>
                <w:szCs w:val="21"/>
              </w:rPr>
              <w:t>Ressourcen und Literatur</w:t>
            </w:r>
          </w:p>
        </w:tc>
      </w:tr>
      <w:tr w:rsidR="00B95A97" w:rsidRPr="00560DDA" w14:paraId="26BB26B7" w14:textId="77777777" w:rsidTr="00AB40C8">
        <w:tc>
          <w:tcPr>
            <w:tcW w:w="8586" w:type="dxa"/>
            <w:gridSpan w:val="3"/>
            <w:vAlign w:val="center"/>
          </w:tcPr>
          <w:p w14:paraId="46C11255" w14:textId="77777777" w:rsidR="0094326B" w:rsidRPr="00560DDA" w:rsidRDefault="00C724D0">
            <w:pPr>
              <w:pStyle w:val="DIGText"/>
              <w:numPr>
                <w:ilvl w:val="0"/>
                <w:numId w:val="45"/>
              </w:numPr>
              <w:spacing w:line="240" w:lineRule="auto"/>
              <w:ind w:left="326" w:hanging="284"/>
              <w:jc w:val="left"/>
              <w:rPr>
                <w:sz w:val="20"/>
                <w:szCs w:val="20"/>
              </w:rPr>
            </w:pPr>
            <w:r w:rsidRPr="00560DDA">
              <w:rPr>
                <w:sz w:val="20"/>
                <w:szCs w:val="20"/>
              </w:rPr>
              <w:t xml:space="preserve">Reeves, A.; </w:t>
            </w:r>
            <w:r w:rsidR="00366848" w:rsidRPr="00560DDA">
              <w:rPr>
                <w:sz w:val="20"/>
                <w:szCs w:val="20"/>
              </w:rPr>
              <w:t>Bond, T. (</w:t>
            </w:r>
            <w:r w:rsidR="00133923" w:rsidRPr="00560DDA">
              <w:rPr>
                <w:sz w:val="20"/>
                <w:szCs w:val="20"/>
              </w:rPr>
              <w:t>2021</w:t>
            </w:r>
            <w:r w:rsidR="00A27A8A" w:rsidRPr="00560DDA">
              <w:rPr>
                <w:sz w:val="20"/>
                <w:szCs w:val="20"/>
              </w:rPr>
              <w:t xml:space="preserve">). Standards and </w:t>
            </w:r>
            <w:proofErr w:type="spellStart"/>
            <w:r w:rsidR="00A27A8A" w:rsidRPr="00560DDA">
              <w:rPr>
                <w:sz w:val="20"/>
                <w:szCs w:val="20"/>
              </w:rPr>
              <w:t>Ethics</w:t>
            </w:r>
            <w:proofErr w:type="spellEnd"/>
            <w:r w:rsidR="00A27A8A" w:rsidRPr="00560DDA">
              <w:rPr>
                <w:sz w:val="20"/>
                <w:szCs w:val="20"/>
              </w:rPr>
              <w:t xml:space="preserve"> </w:t>
            </w:r>
            <w:proofErr w:type="spellStart"/>
            <w:r w:rsidR="00A27A8A" w:rsidRPr="00560DDA">
              <w:rPr>
                <w:sz w:val="20"/>
                <w:szCs w:val="20"/>
              </w:rPr>
              <w:t>for</w:t>
            </w:r>
            <w:proofErr w:type="spellEnd"/>
            <w:r w:rsidR="00A27A8A" w:rsidRPr="00560DDA">
              <w:rPr>
                <w:sz w:val="20"/>
                <w:szCs w:val="20"/>
              </w:rPr>
              <w:t xml:space="preserve"> </w:t>
            </w:r>
            <w:proofErr w:type="spellStart"/>
            <w:r w:rsidR="00A27A8A" w:rsidRPr="00560DDA">
              <w:rPr>
                <w:sz w:val="20"/>
                <w:szCs w:val="20"/>
              </w:rPr>
              <w:t>Counselling</w:t>
            </w:r>
            <w:proofErr w:type="spellEnd"/>
            <w:r w:rsidR="00A27A8A" w:rsidRPr="00560DDA">
              <w:rPr>
                <w:sz w:val="20"/>
                <w:szCs w:val="20"/>
              </w:rPr>
              <w:t xml:space="preserve"> in Action </w:t>
            </w:r>
            <w:r w:rsidR="00A617D7" w:rsidRPr="00560DDA">
              <w:rPr>
                <w:sz w:val="20"/>
                <w:szCs w:val="20"/>
              </w:rPr>
              <w:t>(</w:t>
            </w:r>
            <w:r w:rsidR="00133923" w:rsidRPr="00560DDA">
              <w:rPr>
                <w:sz w:val="20"/>
                <w:szCs w:val="20"/>
              </w:rPr>
              <w:t>5</w:t>
            </w:r>
            <w:r w:rsidR="00A617D7" w:rsidRPr="00560DDA">
              <w:rPr>
                <w:sz w:val="20"/>
                <w:szCs w:val="20"/>
              </w:rPr>
              <w:t>. Ed</w:t>
            </w:r>
            <w:r w:rsidR="00133923" w:rsidRPr="00560DDA">
              <w:rPr>
                <w:sz w:val="20"/>
                <w:szCs w:val="20"/>
              </w:rPr>
              <w:t>.</w:t>
            </w:r>
            <w:r w:rsidR="00A617D7" w:rsidRPr="00560DDA">
              <w:rPr>
                <w:sz w:val="20"/>
                <w:szCs w:val="20"/>
              </w:rPr>
              <w:t>)</w:t>
            </w:r>
            <w:r w:rsidR="00A27A8A" w:rsidRPr="00560DDA">
              <w:rPr>
                <w:sz w:val="20"/>
                <w:szCs w:val="20"/>
              </w:rPr>
              <w:t xml:space="preserve">. </w:t>
            </w:r>
            <w:r w:rsidR="00A617D7" w:rsidRPr="00560DDA">
              <w:rPr>
                <w:sz w:val="20"/>
                <w:szCs w:val="20"/>
              </w:rPr>
              <w:t xml:space="preserve">London: Sage. </w:t>
            </w:r>
            <w:r w:rsidR="00A617D7" w:rsidRPr="00560DDA">
              <w:rPr>
                <w:b/>
                <w:sz w:val="20"/>
                <w:szCs w:val="20"/>
              </w:rPr>
              <w:t>(Englisch)</w:t>
            </w:r>
          </w:p>
          <w:p w14:paraId="77E91BEB" w14:textId="77777777" w:rsidR="0094326B" w:rsidRPr="00560DDA" w:rsidRDefault="00C724D0">
            <w:pPr>
              <w:pStyle w:val="DIGText"/>
              <w:numPr>
                <w:ilvl w:val="0"/>
                <w:numId w:val="45"/>
              </w:numPr>
              <w:spacing w:line="240" w:lineRule="auto"/>
              <w:ind w:left="326" w:hanging="284"/>
              <w:jc w:val="left"/>
              <w:rPr>
                <w:sz w:val="20"/>
                <w:szCs w:val="20"/>
              </w:rPr>
            </w:pPr>
            <w:r w:rsidRPr="00560DDA">
              <w:rPr>
                <w:sz w:val="20"/>
                <w:szCs w:val="20"/>
              </w:rPr>
              <w:t xml:space="preserve">Ertelt, B.-J.; </w:t>
            </w:r>
            <w:r w:rsidR="000B2A17" w:rsidRPr="00560DDA">
              <w:rPr>
                <w:sz w:val="20"/>
                <w:szCs w:val="20"/>
              </w:rPr>
              <w:t xml:space="preserve">Scharpf, M. (2021). </w:t>
            </w:r>
            <w:r w:rsidR="003C676F" w:rsidRPr="00560DDA">
              <w:rPr>
                <w:sz w:val="20"/>
                <w:szCs w:val="20"/>
              </w:rPr>
              <w:t xml:space="preserve">Beratung </w:t>
            </w:r>
            <w:r w:rsidRPr="00560DDA">
              <w:rPr>
                <w:sz w:val="20"/>
                <w:szCs w:val="20"/>
              </w:rPr>
              <w:t xml:space="preserve">und Controlling. Wiesbaden: Springer Gabler. </w:t>
            </w:r>
            <w:r w:rsidR="00546A31" w:rsidRPr="00560DDA">
              <w:rPr>
                <w:b/>
                <w:sz w:val="20"/>
                <w:szCs w:val="20"/>
              </w:rPr>
              <w:t>(Deutsch)</w:t>
            </w:r>
          </w:p>
          <w:p w14:paraId="44E10CCB" w14:textId="77777777" w:rsidR="0094326B" w:rsidRPr="00560DDA" w:rsidRDefault="00C724D0">
            <w:pPr>
              <w:pStyle w:val="DIGText"/>
              <w:numPr>
                <w:ilvl w:val="0"/>
                <w:numId w:val="45"/>
              </w:numPr>
              <w:spacing w:line="240" w:lineRule="auto"/>
              <w:ind w:left="326" w:hanging="284"/>
              <w:jc w:val="left"/>
              <w:rPr>
                <w:sz w:val="20"/>
                <w:szCs w:val="20"/>
              </w:rPr>
            </w:pPr>
            <w:r w:rsidRPr="00560DDA">
              <w:rPr>
                <w:sz w:val="20"/>
                <w:szCs w:val="20"/>
              </w:rPr>
              <w:t xml:space="preserve">Petry, T.; Jäger, W. (2021). Digital HR. Smarte und agile </w:t>
            </w:r>
            <w:r w:rsidR="003C676F" w:rsidRPr="00560DDA">
              <w:rPr>
                <w:sz w:val="20"/>
                <w:szCs w:val="20"/>
              </w:rPr>
              <w:t>Systeme</w:t>
            </w:r>
            <w:r w:rsidRPr="00560DDA">
              <w:rPr>
                <w:sz w:val="20"/>
                <w:szCs w:val="20"/>
              </w:rPr>
              <w:t xml:space="preserve">, Prozesse und Strukturen </w:t>
            </w:r>
            <w:r w:rsidR="003C676F" w:rsidRPr="00560DDA">
              <w:rPr>
                <w:sz w:val="20"/>
                <w:szCs w:val="20"/>
              </w:rPr>
              <w:t>im Personalmanagement (2. Aufl.). Freiburg/Stuttgart/München: Haufe</w:t>
            </w:r>
            <w:r w:rsidR="00A617D7" w:rsidRPr="00560DDA">
              <w:rPr>
                <w:sz w:val="20"/>
                <w:szCs w:val="20"/>
              </w:rPr>
              <w:t xml:space="preserve">. </w:t>
            </w:r>
            <w:r w:rsidR="003C676F" w:rsidRPr="00560DDA">
              <w:rPr>
                <w:b/>
                <w:sz w:val="20"/>
                <w:szCs w:val="20"/>
              </w:rPr>
              <w:t>(Deutsch)</w:t>
            </w:r>
          </w:p>
          <w:p w14:paraId="53FC87AF" w14:textId="77777777" w:rsidR="00B95A97" w:rsidRPr="00560DDA" w:rsidRDefault="00B95A97" w:rsidP="00B95A97">
            <w:pPr>
              <w:pStyle w:val="DIGText"/>
              <w:spacing w:line="276" w:lineRule="auto"/>
              <w:jc w:val="left"/>
              <w:rPr>
                <w:sz w:val="22"/>
                <w:szCs w:val="21"/>
              </w:rPr>
            </w:pPr>
          </w:p>
          <w:p w14:paraId="7625E47B" w14:textId="77777777" w:rsidR="00B95A97" w:rsidRPr="00560DDA" w:rsidRDefault="00B95A97" w:rsidP="00AB40C8">
            <w:pPr>
              <w:pStyle w:val="DIGText"/>
              <w:spacing w:line="276" w:lineRule="auto"/>
              <w:jc w:val="left"/>
              <w:rPr>
                <w:sz w:val="22"/>
                <w:szCs w:val="21"/>
              </w:rPr>
            </w:pPr>
          </w:p>
        </w:tc>
      </w:tr>
      <w:tr w:rsidR="00B95A97" w:rsidRPr="00560DDA" w14:paraId="5E320116" w14:textId="77777777" w:rsidTr="00AB40C8">
        <w:tc>
          <w:tcPr>
            <w:tcW w:w="8586" w:type="dxa"/>
            <w:gridSpan w:val="3"/>
            <w:vAlign w:val="center"/>
          </w:tcPr>
          <w:p w14:paraId="74C900D6" w14:textId="77777777" w:rsidR="00B95A97" w:rsidRPr="00560DDA" w:rsidRDefault="00B95A97" w:rsidP="00B95A97">
            <w:pPr>
              <w:pStyle w:val="DIGText"/>
              <w:spacing w:line="276" w:lineRule="auto"/>
              <w:jc w:val="left"/>
              <w:rPr>
                <w:sz w:val="22"/>
                <w:szCs w:val="21"/>
              </w:rPr>
            </w:pPr>
          </w:p>
        </w:tc>
      </w:tr>
    </w:tbl>
    <w:p w14:paraId="7A687B08" w14:textId="77777777" w:rsidR="003B31A9" w:rsidRPr="00560DDA" w:rsidRDefault="003B31A9" w:rsidP="003B31A9"/>
    <w:p w14:paraId="336A262F" w14:textId="1CC7A3B1" w:rsidR="007E5EE4" w:rsidRPr="00560DDA" w:rsidRDefault="007E5EE4">
      <w:pPr>
        <w:spacing w:line="259" w:lineRule="auto"/>
      </w:pPr>
      <w:r w:rsidRPr="00560DDA">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6365"/>
        <w:gridCol w:w="1400"/>
      </w:tblGrid>
      <w:tr w:rsidR="00AB40C8" w:rsidRPr="00560DDA" w14:paraId="01B93606" w14:textId="77777777" w:rsidTr="00AB40C8">
        <w:trPr>
          <w:trHeight w:val="375"/>
        </w:trPr>
        <w:tc>
          <w:tcPr>
            <w:tcW w:w="786" w:type="dxa"/>
            <w:shd w:val="clear" w:color="auto" w:fill="F8A57C" w:themeFill="accent3"/>
          </w:tcPr>
          <w:p w14:paraId="39290915" w14:textId="6118C69F" w:rsidR="00AB40C8" w:rsidRPr="00560DDA" w:rsidRDefault="00AB40C8" w:rsidP="00AB40C8">
            <w:pPr>
              <w:pStyle w:val="DIGText"/>
              <w:spacing w:line="276" w:lineRule="auto"/>
            </w:pPr>
            <w:r w:rsidRPr="00560DDA">
              <w:lastRenderedPageBreak/>
              <w:t>Nr.</w:t>
            </w:r>
          </w:p>
        </w:tc>
        <w:tc>
          <w:tcPr>
            <w:tcW w:w="6365" w:type="dxa"/>
            <w:shd w:val="clear" w:color="auto" w:fill="F8A57C" w:themeFill="accent3"/>
          </w:tcPr>
          <w:p w14:paraId="764E45BD" w14:textId="2D4CCC03" w:rsidR="00AB40C8" w:rsidRPr="00560DDA" w:rsidRDefault="00AB40C8" w:rsidP="00AB40C8">
            <w:pPr>
              <w:pStyle w:val="DIGText"/>
              <w:spacing w:line="276" w:lineRule="auto"/>
            </w:pPr>
            <w:r w:rsidRPr="00560DDA">
              <w:t>Themenschwerpunkt</w:t>
            </w:r>
          </w:p>
        </w:tc>
        <w:tc>
          <w:tcPr>
            <w:tcW w:w="1400" w:type="dxa"/>
            <w:shd w:val="clear" w:color="auto" w:fill="F8A57C" w:themeFill="accent3"/>
          </w:tcPr>
          <w:p w14:paraId="33D65F11" w14:textId="5BF0F546" w:rsidR="00AB40C8" w:rsidRPr="00560DDA" w:rsidRDefault="00AB40C8" w:rsidP="00AB40C8">
            <w:pPr>
              <w:pStyle w:val="DIGText"/>
              <w:spacing w:line="276" w:lineRule="auto"/>
            </w:pPr>
            <w:r w:rsidRPr="00560DDA">
              <w:t>Umfang</w:t>
            </w:r>
          </w:p>
        </w:tc>
      </w:tr>
      <w:tr w:rsidR="00932562" w:rsidRPr="00560DDA" w14:paraId="4D438C8E" w14:textId="77777777" w:rsidTr="00AB40C8">
        <w:tc>
          <w:tcPr>
            <w:tcW w:w="786" w:type="dxa"/>
            <w:tcBorders>
              <w:bottom w:val="double" w:sz="4" w:space="0" w:color="auto"/>
            </w:tcBorders>
            <w:shd w:val="clear" w:color="auto" w:fill="FDECE3" w:themeFill="accent4"/>
          </w:tcPr>
          <w:p w14:paraId="4209EF4F" w14:textId="0462B0B1" w:rsidR="0094326B" w:rsidRPr="00560DDA" w:rsidRDefault="00E47D98">
            <w:pPr>
              <w:pStyle w:val="DIGText"/>
              <w:spacing w:line="276" w:lineRule="auto"/>
              <w:rPr>
                <w:b/>
                <w:bCs/>
              </w:rPr>
            </w:pPr>
            <w:r w:rsidRPr="00560DDA">
              <w:rPr>
                <w:b/>
                <w:bCs/>
              </w:rPr>
              <w:t>9</w:t>
            </w:r>
            <w:r w:rsidR="00C724D0" w:rsidRPr="00560DDA">
              <w:rPr>
                <w:b/>
                <w:bCs/>
              </w:rPr>
              <w:t>.2</w:t>
            </w:r>
          </w:p>
        </w:tc>
        <w:tc>
          <w:tcPr>
            <w:tcW w:w="6365" w:type="dxa"/>
            <w:tcBorders>
              <w:bottom w:val="double" w:sz="4" w:space="0" w:color="auto"/>
            </w:tcBorders>
            <w:shd w:val="clear" w:color="auto" w:fill="FDECE3" w:themeFill="accent4"/>
          </w:tcPr>
          <w:p w14:paraId="122E8544" w14:textId="723CCBF8" w:rsidR="0094326B" w:rsidRPr="00560DDA" w:rsidRDefault="00AB40C8">
            <w:pPr>
              <w:pStyle w:val="DIGText"/>
              <w:spacing w:line="276" w:lineRule="auto"/>
              <w:rPr>
                <w:b/>
                <w:bCs/>
              </w:rPr>
            </w:pPr>
            <w:r w:rsidRPr="00560DDA">
              <w:rPr>
                <w:b/>
                <w:bCs/>
              </w:rPr>
              <w:t>Reflexion</w:t>
            </w:r>
            <w:r w:rsidR="00932562" w:rsidRPr="00560DDA">
              <w:rPr>
                <w:b/>
                <w:bCs/>
              </w:rPr>
              <w:t xml:space="preserve"> </w:t>
            </w:r>
          </w:p>
        </w:tc>
        <w:tc>
          <w:tcPr>
            <w:tcW w:w="1400" w:type="dxa"/>
            <w:tcBorders>
              <w:bottom w:val="double" w:sz="4" w:space="0" w:color="auto"/>
            </w:tcBorders>
            <w:shd w:val="clear" w:color="auto" w:fill="FDECE3" w:themeFill="accent4"/>
          </w:tcPr>
          <w:p w14:paraId="1DBB33D5" w14:textId="77777777" w:rsidR="0094326B" w:rsidRPr="00560DDA" w:rsidRDefault="00C724D0">
            <w:pPr>
              <w:pStyle w:val="DIGText"/>
              <w:spacing w:line="276" w:lineRule="auto"/>
              <w:rPr>
                <w:b/>
                <w:bCs/>
              </w:rPr>
            </w:pPr>
            <w:r w:rsidRPr="00560DDA">
              <w:rPr>
                <w:b/>
                <w:bCs/>
              </w:rPr>
              <w:t>30 min</w:t>
            </w:r>
          </w:p>
        </w:tc>
      </w:tr>
      <w:tr w:rsidR="00932562" w:rsidRPr="00560DDA" w14:paraId="05943BD7" w14:textId="77777777" w:rsidTr="00AB40C8">
        <w:tc>
          <w:tcPr>
            <w:tcW w:w="8551" w:type="dxa"/>
            <w:gridSpan w:val="3"/>
            <w:tcBorders>
              <w:top w:val="double" w:sz="4" w:space="0" w:color="auto"/>
            </w:tcBorders>
            <w:shd w:val="clear" w:color="auto" w:fill="F2F2F2" w:themeFill="background1" w:themeFillShade="F2"/>
            <w:vAlign w:val="center"/>
          </w:tcPr>
          <w:p w14:paraId="31C039B6" w14:textId="64D3962B" w:rsidR="0094326B" w:rsidRPr="00560DDA" w:rsidRDefault="00C724D0">
            <w:pPr>
              <w:pStyle w:val="DIGText"/>
              <w:spacing w:line="276" w:lineRule="auto"/>
              <w:jc w:val="center"/>
              <w:rPr>
                <w:sz w:val="22"/>
                <w:szCs w:val="21"/>
              </w:rPr>
            </w:pPr>
            <w:r w:rsidRPr="00560DDA">
              <w:rPr>
                <w:sz w:val="22"/>
                <w:szCs w:val="21"/>
              </w:rPr>
              <w:t>Worum geht es?</w:t>
            </w:r>
          </w:p>
        </w:tc>
      </w:tr>
      <w:tr w:rsidR="00932562" w:rsidRPr="00560DDA" w14:paraId="7B5ED6C3" w14:textId="77777777" w:rsidTr="00AB40C8">
        <w:trPr>
          <w:trHeight w:val="1993"/>
        </w:trPr>
        <w:tc>
          <w:tcPr>
            <w:tcW w:w="8551" w:type="dxa"/>
            <w:gridSpan w:val="3"/>
            <w:tcBorders>
              <w:bottom w:val="double" w:sz="4" w:space="0" w:color="auto"/>
            </w:tcBorders>
          </w:tcPr>
          <w:p w14:paraId="3672D1F6" w14:textId="042CAFA9" w:rsidR="0094326B" w:rsidRPr="00560DDA" w:rsidRDefault="00C724D0">
            <w:pPr>
              <w:pStyle w:val="DIGText"/>
              <w:spacing w:line="276" w:lineRule="auto"/>
              <w:rPr>
                <w:sz w:val="22"/>
                <w:szCs w:val="21"/>
              </w:rPr>
            </w:pPr>
            <w:r w:rsidRPr="00560DDA">
              <w:rPr>
                <w:sz w:val="22"/>
                <w:szCs w:val="21"/>
              </w:rPr>
              <w:t>Die</w:t>
            </w:r>
            <w:r w:rsidR="00BA2BC4" w:rsidRPr="00560DDA">
              <w:rPr>
                <w:sz w:val="22"/>
                <w:szCs w:val="21"/>
              </w:rPr>
              <w:t xml:space="preserve"> Reflexion ist eine</w:t>
            </w:r>
            <w:r w:rsidR="00932562" w:rsidRPr="00560DDA">
              <w:rPr>
                <w:sz w:val="22"/>
                <w:szCs w:val="21"/>
              </w:rPr>
              <w:t xml:space="preserve"> Möglichkeit für die </w:t>
            </w:r>
            <w:r w:rsidR="00061269" w:rsidRPr="00560DDA">
              <w:rPr>
                <w:sz w:val="22"/>
                <w:szCs w:val="21"/>
              </w:rPr>
              <w:t>Teilnehmenden</w:t>
            </w:r>
            <w:r w:rsidR="00932562" w:rsidRPr="00560DDA">
              <w:rPr>
                <w:sz w:val="22"/>
                <w:szCs w:val="21"/>
              </w:rPr>
              <w:t xml:space="preserve">, das </w:t>
            </w:r>
            <w:r w:rsidR="00BA2BC4" w:rsidRPr="00560DDA">
              <w:rPr>
                <w:sz w:val="22"/>
                <w:szCs w:val="21"/>
              </w:rPr>
              <w:t>Gel</w:t>
            </w:r>
            <w:r w:rsidR="00932562" w:rsidRPr="00560DDA">
              <w:rPr>
                <w:sz w:val="22"/>
                <w:szCs w:val="21"/>
              </w:rPr>
              <w:t>ern</w:t>
            </w:r>
            <w:r w:rsidR="00BA2BC4" w:rsidRPr="00560DDA">
              <w:rPr>
                <w:sz w:val="22"/>
                <w:szCs w:val="21"/>
              </w:rPr>
              <w:t>te</w:t>
            </w:r>
            <w:r w:rsidR="00932562" w:rsidRPr="00560DDA">
              <w:rPr>
                <w:sz w:val="22"/>
                <w:szCs w:val="21"/>
              </w:rPr>
              <w:t xml:space="preserve"> </w:t>
            </w:r>
            <w:r w:rsidRPr="00560DDA">
              <w:rPr>
                <w:sz w:val="22"/>
                <w:szCs w:val="21"/>
              </w:rPr>
              <w:t xml:space="preserve">zusammenzufassen und </w:t>
            </w:r>
            <w:r w:rsidR="00BA2BC4" w:rsidRPr="00560DDA">
              <w:rPr>
                <w:sz w:val="22"/>
                <w:szCs w:val="21"/>
              </w:rPr>
              <w:t xml:space="preserve">in </w:t>
            </w:r>
            <w:r w:rsidR="00932562" w:rsidRPr="00560DDA">
              <w:rPr>
                <w:sz w:val="22"/>
                <w:szCs w:val="21"/>
              </w:rPr>
              <w:t xml:space="preserve">einen größeren Zusammenhang zu </w:t>
            </w:r>
            <w:r w:rsidR="00BA2BC4" w:rsidRPr="00560DDA">
              <w:rPr>
                <w:sz w:val="22"/>
                <w:szCs w:val="21"/>
              </w:rPr>
              <w:t>setzen</w:t>
            </w:r>
            <w:r w:rsidR="00932562" w:rsidRPr="00560DDA">
              <w:rPr>
                <w:sz w:val="22"/>
                <w:szCs w:val="21"/>
              </w:rPr>
              <w:t xml:space="preserve">. </w:t>
            </w:r>
            <w:r w:rsidR="00BA2BC4" w:rsidRPr="00560DDA">
              <w:rPr>
                <w:sz w:val="22"/>
                <w:szCs w:val="21"/>
              </w:rPr>
              <w:t>Es</w:t>
            </w:r>
            <w:r w:rsidR="00932562" w:rsidRPr="00560DDA">
              <w:rPr>
                <w:sz w:val="22"/>
                <w:szCs w:val="21"/>
              </w:rPr>
              <w:t xml:space="preserve"> wird noch einmal direkt auf die in der Einleitung angesprochenen Herausforderungen Bezug genommen und ein Lösungsansatz für </w:t>
            </w:r>
            <w:r w:rsidR="001D3232" w:rsidRPr="00560DDA">
              <w:rPr>
                <w:sz w:val="22"/>
                <w:szCs w:val="21"/>
              </w:rPr>
              <w:t>die</w:t>
            </w:r>
            <w:r w:rsidR="00932562" w:rsidRPr="00560DDA">
              <w:rPr>
                <w:sz w:val="22"/>
                <w:szCs w:val="21"/>
              </w:rPr>
              <w:t xml:space="preserve"> VU</w:t>
            </w:r>
            <w:r w:rsidR="00BA2BC4" w:rsidRPr="00560DDA">
              <w:rPr>
                <w:sz w:val="22"/>
                <w:szCs w:val="21"/>
              </w:rPr>
              <w:t>K</w:t>
            </w:r>
            <w:r w:rsidR="00932562" w:rsidRPr="00560DDA">
              <w:rPr>
                <w:sz w:val="22"/>
                <w:szCs w:val="21"/>
              </w:rPr>
              <w:t>A-</w:t>
            </w:r>
            <w:r w:rsidR="001D3232" w:rsidRPr="00560DDA">
              <w:rPr>
                <w:sz w:val="22"/>
                <w:szCs w:val="21"/>
              </w:rPr>
              <w:t>Situation</w:t>
            </w:r>
            <w:r w:rsidR="00932562" w:rsidRPr="00560DDA">
              <w:rPr>
                <w:sz w:val="22"/>
                <w:szCs w:val="21"/>
              </w:rPr>
              <w:t xml:space="preserve"> vorgestellt. Dieser Lösungsansatz wird dann konkret auf die einzelnen Komponenten des </w:t>
            </w:r>
            <w:r w:rsidR="001D3232" w:rsidRPr="00560DDA">
              <w:rPr>
                <w:sz w:val="22"/>
                <w:szCs w:val="21"/>
              </w:rPr>
              <w:t>Weiterbildungsp</w:t>
            </w:r>
            <w:r w:rsidR="00932562" w:rsidRPr="00560DDA">
              <w:rPr>
                <w:sz w:val="22"/>
                <w:szCs w:val="21"/>
              </w:rPr>
              <w:t xml:space="preserve">rogramms bezogen. Schließlich wird das Programm in einer abschließenden Runde evaluiert, die als offene Feedbackrunde gestaltet ist. Darüber </w:t>
            </w:r>
            <w:r w:rsidR="001D3232" w:rsidRPr="00560DDA">
              <w:rPr>
                <w:sz w:val="22"/>
                <w:szCs w:val="21"/>
              </w:rPr>
              <w:t>bitten wir um eine</w:t>
            </w:r>
            <w:r w:rsidR="00932562" w:rsidRPr="00560DDA">
              <w:rPr>
                <w:sz w:val="22"/>
                <w:szCs w:val="21"/>
              </w:rPr>
              <w:t xml:space="preserve"> anonyme Bewertung des Programms.</w:t>
            </w:r>
          </w:p>
        </w:tc>
      </w:tr>
      <w:tr w:rsidR="00932562" w:rsidRPr="00560DDA" w14:paraId="4A0CEA35" w14:textId="77777777" w:rsidTr="00AB40C8">
        <w:tc>
          <w:tcPr>
            <w:tcW w:w="8551" w:type="dxa"/>
            <w:gridSpan w:val="3"/>
            <w:tcBorders>
              <w:top w:val="double" w:sz="4" w:space="0" w:color="auto"/>
            </w:tcBorders>
            <w:shd w:val="clear" w:color="auto" w:fill="F2F2F2" w:themeFill="background1" w:themeFillShade="F2"/>
            <w:vAlign w:val="center"/>
          </w:tcPr>
          <w:p w14:paraId="6DED91D9" w14:textId="5B200883" w:rsidR="0094326B" w:rsidRPr="00560DDA" w:rsidRDefault="00C724D0">
            <w:pPr>
              <w:pStyle w:val="DIGText"/>
              <w:spacing w:line="276" w:lineRule="auto"/>
              <w:jc w:val="center"/>
              <w:rPr>
                <w:sz w:val="22"/>
                <w:szCs w:val="21"/>
              </w:rPr>
            </w:pPr>
            <w:r w:rsidRPr="00560DDA">
              <w:rPr>
                <w:sz w:val="22"/>
                <w:szCs w:val="21"/>
              </w:rPr>
              <w:t>Ablauf</w:t>
            </w:r>
          </w:p>
        </w:tc>
      </w:tr>
      <w:tr w:rsidR="00932562" w:rsidRPr="00560DDA" w14:paraId="5616763E" w14:textId="77777777" w:rsidTr="00AB40C8">
        <w:trPr>
          <w:trHeight w:val="1849"/>
        </w:trPr>
        <w:tc>
          <w:tcPr>
            <w:tcW w:w="8551" w:type="dxa"/>
            <w:gridSpan w:val="3"/>
            <w:tcBorders>
              <w:bottom w:val="double" w:sz="4" w:space="0" w:color="auto"/>
            </w:tcBorders>
          </w:tcPr>
          <w:p w14:paraId="4E01169C" w14:textId="03AFB935" w:rsidR="0094326B" w:rsidRPr="00560DDA" w:rsidRDefault="001D3232">
            <w:pPr>
              <w:pStyle w:val="DIGText"/>
              <w:numPr>
                <w:ilvl w:val="0"/>
                <w:numId w:val="39"/>
              </w:numPr>
              <w:spacing w:line="276" w:lineRule="auto"/>
              <w:ind w:left="454"/>
              <w:rPr>
                <w:sz w:val="22"/>
                <w:szCs w:val="21"/>
              </w:rPr>
            </w:pPr>
            <w:r w:rsidRPr="00560DDA">
              <w:rPr>
                <w:sz w:val="22"/>
                <w:szCs w:val="21"/>
              </w:rPr>
              <w:t>Fazit:</w:t>
            </w:r>
            <w:r w:rsidR="00C724D0" w:rsidRPr="00560DDA">
              <w:rPr>
                <w:sz w:val="22"/>
                <w:szCs w:val="21"/>
              </w:rPr>
              <w:t xml:space="preserve"> die wichtigsten Aspekte des </w:t>
            </w:r>
            <w:r w:rsidR="004759DE" w:rsidRPr="00560DDA">
              <w:rPr>
                <w:sz w:val="22"/>
                <w:szCs w:val="21"/>
              </w:rPr>
              <w:t>Weiterbildungsp</w:t>
            </w:r>
            <w:r w:rsidR="00C724D0" w:rsidRPr="00560DDA">
              <w:rPr>
                <w:sz w:val="22"/>
                <w:szCs w:val="21"/>
              </w:rPr>
              <w:t>rogramms</w:t>
            </w:r>
          </w:p>
          <w:p w14:paraId="1ACD445A" w14:textId="3675D05B" w:rsidR="0094326B" w:rsidRPr="00560DDA" w:rsidRDefault="002151F1">
            <w:pPr>
              <w:pStyle w:val="DIGText"/>
              <w:numPr>
                <w:ilvl w:val="0"/>
                <w:numId w:val="39"/>
              </w:numPr>
              <w:spacing w:line="276" w:lineRule="auto"/>
              <w:ind w:left="454"/>
              <w:rPr>
                <w:sz w:val="22"/>
                <w:szCs w:val="21"/>
              </w:rPr>
            </w:pPr>
            <w:r w:rsidRPr="00560DDA">
              <w:rPr>
                <w:sz w:val="22"/>
                <w:szCs w:val="21"/>
              </w:rPr>
              <w:t xml:space="preserve">Vision, Verständnis, Klarheit und Agilität </w:t>
            </w:r>
            <w:r w:rsidR="004759DE" w:rsidRPr="00560DDA">
              <w:rPr>
                <w:sz w:val="22"/>
                <w:szCs w:val="21"/>
              </w:rPr>
              <w:t>als</w:t>
            </w:r>
            <w:r w:rsidR="00C724D0" w:rsidRPr="00560DDA">
              <w:rPr>
                <w:sz w:val="22"/>
                <w:szCs w:val="21"/>
              </w:rPr>
              <w:t xml:space="preserve"> Antwort </w:t>
            </w:r>
            <w:r w:rsidR="00CE49BA" w:rsidRPr="00560DDA">
              <w:rPr>
                <w:sz w:val="22"/>
                <w:szCs w:val="21"/>
              </w:rPr>
              <w:t xml:space="preserve">auf </w:t>
            </w:r>
            <w:r w:rsidR="004759DE" w:rsidRPr="00560DDA">
              <w:rPr>
                <w:sz w:val="22"/>
                <w:szCs w:val="21"/>
              </w:rPr>
              <w:t>die</w:t>
            </w:r>
            <w:r w:rsidR="00CE49BA" w:rsidRPr="00560DDA">
              <w:rPr>
                <w:sz w:val="22"/>
                <w:szCs w:val="21"/>
              </w:rPr>
              <w:t xml:space="preserve"> </w:t>
            </w:r>
            <w:r w:rsidR="00C724D0" w:rsidRPr="00560DDA">
              <w:rPr>
                <w:sz w:val="22"/>
                <w:szCs w:val="21"/>
              </w:rPr>
              <w:t>V</w:t>
            </w:r>
            <w:r w:rsidR="004759DE" w:rsidRPr="00560DDA">
              <w:rPr>
                <w:sz w:val="22"/>
                <w:szCs w:val="21"/>
              </w:rPr>
              <w:t>UKA</w:t>
            </w:r>
            <w:r w:rsidR="00C724D0" w:rsidRPr="00560DDA">
              <w:rPr>
                <w:sz w:val="22"/>
                <w:szCs w:val="21"/>
              </w:rPr>
              <w:t>-</w:t>
            </w:r>
            <w:r w:rsidR="004759DE" w:rsidRPr="00560DDA">
              <w:rPr>
                <w:sz w:val="22"/>
                <w:szCs w:val="21"/>
              </w:rPr>
              <w:t>W</w:t>
            </w:r>
            <w:r w:rsidR="0056105C" w:rsidRPr="00560DDA">
              <w:rPr>
                <w:sz w:val="22"/>
                <w:szCs w:val="21"/>
              </w:rPr>
              <w:t>e</w:t>
            </w:r>
            <w:r w:rsidR="004759DE" w:rsidRPr="00560DDA">
              <w:rPr>
                <w:sz w:val="22"/>
                <w:szCs w:val="21"/>
              </w:rPr>
              <w:t>lt</w:t>
            </w:r>
            <w:r w:rsidR="00C724D0" w:rsidRPr="00560DDA">
              <w:rPr>
                <w:sz w:val="22"/>
                <w:szCs w:val="21"/>
              </w:rPr>
              <w:t xml:space="preserve"> und die damit verbundenen Herausforderungen</w:t>
            </w:r>
          </w:p>
          <w:p w14:paraId="4FC3F6D4" w14:textId="0E67A8AF" w:rsidR="0094326B" w:rsidRPr="00560DDA" w:rsidRDefault="00C724D0">
            <w:pPr>
              <w:pStyle w:val="DIGText"/>
              <w:numPr>
                <w:ilvl w:val="0"/>
                <w:numId w:val="39"/>
              </w:numPr>
              <w:spacing w:line="276" w:lineRule="auto"/>
              <w:ind w:left="454"/>
              <w:rPr>
                <w:sz w:val="22"/>
                <w:szCs w:val="21"/>
              </w:rPr>
            </w:pPr>
            <w:r w:rsidRPr="00560DDA">
              <w:rPr>
                <w:sz w:val="22"/>
                <w:szCs w:val="21"/>
              </w:rPr>
              <w:t>Offenes Feedback</w:t>
            </w:r>
            <w:r w:rsidR="00C313AC" w:rsidRPr="00560DDA">
              <w:rPr>
                <w:sz w:val="22"/>
                <w:szCs w:val="21"/>
              </w:rPr>
              <w:t xml:space="preserve">; </w:t>
            </w:r>
            <w:r w:rsidR="00955525" w:rsidRPr="00560DDA">
              <w:rPr>
                <w:i/>
                <w:sz w:val="22"/>
                <w:szCs w:val="21"/>
              </w:rPr>
              <w:t>ggf.</w:t>
            </w:r>
            <w:r w:rsidR="00651022" w:rsidRPr="00560DDA">
              <w:rPr>
                <w:i/>
                <w:sz w:val="22"/>
                <w:szCs w:val="21"/>
              </w:rPr>
              <w:t xml:space="preserve"> den </w:t>
            </w:r>
            <w:r w:rsidR="004A27E5" w:rsidRPr="00560DDA">
              <w:rPr>
                <w:i/>
                <w:sz w:val="22"/>
                <w:szCs w:val="21"/>
              </w:rPr>
              <w:t>Selbsttest</w:t>
            </w:r>
            <w:r w:rsidR="00C313AC" w:rsidRPr="00560DDA">
              <w:rPr>
                <w:i/>
                <w:sz w:val="22"/>
                <w:szCs w:val="21"/>
              </w:rPr>
              <w:t xml:space="preserve"> auf der DIGIGEN-Website</w:t>
            </w:r>
            <w:r w:rsidR="00651022" w:rsidRPr="00560DDA">
              <w:rPr>
                <w:i/>
                <w:sz w:val="22"/>
                <w:szCs w:val="21"/>
              </w:rPr>
              <w:t xml:space="preserve"> nutzen</w:t>
            </w:r>
          </w:p>
          <w:p w14:paraId="2BE0FD75" w14:textId="530CFF7B" w:rsidR="0094326B" w:rsidRPr="00560DDA" w:rsidRDefault="00C724D0">
            <w:pPr>
              <w:pStyle w:val="DIGText"/>
              <w:numPr>
                <w:ilvl w:val="0"/>
                <w:numId w:val="39"/>
              </w:numPr>
              <w:spacing w:line="276" w:lineRule="auto"/>
              <w:ind w:left="454"/>
              <w:rPr>
                <w:sz w:val="22"/>
                <w:szCs w:val="21"/>
              </w:rPr>
            </w:pPr>
            <w:r w:rsidRPr="00560DDA">
              <w:rPr>
                <w:sz w:val="22"/>
                <w:szCs w:val="21"/>
              </w:rPr>
              <w:t>Anonyme Bewertung des Programms</w:t>
            </w:r>
            <w:r w:rsidR="000341BA" w:rsidRPr="00560DDA">
              <w:rPr>
                <w:sz w:val="22"/>
                <w:szCs w:val="21"/>
              </w:rPr>
              <w:t>;</w:t>
            </w:r>
            <w:r w:rsidRPr="00560DDA">
              <w:rPr>
                <w:sz w:val="22"/>
                <w:szCs w:val="21"/>
              </w:rPr>
              <w:t xml:space="preserve"> </w:t>
            </w:r>
            <w:r w:rsidR="00955525" w:rsidRPr="00560DDA">
              <w:rPr>
                <w:i/>
                <w:sz w:val="22"/>
                <w:szCs w:val="21"/>
              </w:rPr>
              <w:t>ggf. den Evaluationsbogen auf der DIGIGEN-Website nutzen</w:t>
            </w:r>
          </w:p>
        </w:tc>
      </w:tr>
      <w:tr w:rsidR="00932562" w:rsidRPr="00560DDA" w14:paraId="72415B53" w14:textId="77777777" w:rsidTr="00AB40C8">
        <w:tc>
          <w:tcPr>
            <w:tcW w:w="8551" w:type="dxa"/>
            <w:gridSpan w:val="3"/>
            <w:tcBorders>
              <w:top w:val="double" w:sz="4" w:space="0" w:color="auto"/>
            </w:tcBorders>
            <w:shd w:val="clear" w:color="auto" w:fill="F2F2F2" w:themeFill="background1" w:themeFillShade="F2"/>
            <w:vAlign w:val="center"/>
          </w:tcPr>
          <w:p w14:paraId="71682E31" w14:textId="77777777" w:rsidR="0094326B" w:rsidRPr="00560DDA" w:rsidRDefault="00C724D0">
            <w:pPr>
              <w:pStyle w:val="DIGText"/>
              <w:spacing w:line="276" w:lineRule="auto"/>
              <w:jc w:val="center"/>
              <w:rPr>
                <w:sz w:val="22"/>
                <w:szCs w:val="21"/>
              </w:rPr>
            </w:pPr>
            <w:r w:rsidRPr="00560DDA">
              <w:rPr>
                <w:sz w:val="22"/>
                <w:szCs w:val="21"/>
              </w:rPr>
              <w:t>Vorbereitungen und Materialien</w:t>
            </w:r>
          </w:p>
        </w:tc>
      </w:tr>
      <w:tr w:rsidR="00932562" w:rsidRPr="00560DDA" w14:paraId="22CA87CB" w14:textId="77777777" w:rsidTr="00AB40C8">
        <w:trPr>
          <w:trHeight w:val="878"/>
        </w:trPr>
        <w:tc>
          <w:tcPr>
            <w:tcW w:w="8551" w:type="dxa"/>
            <w:gridSpan w:val="3"/>
            <w:tcBorders>
              <w:bottom w:val="double" w:sz="4" w:space="0" w:color="auto"/>
            </w:tcBorders>
          </w:tcPr>
          <w:p w14:paraId="54053057" w14:textId="77777777" w:rsidR="00C724D0" w:rsidRPr="00560DDA" w:rsidRDefault="00C724D0" w:rsidP="00C724D0">
            <w:pPr>
              <w:pStyle w:val="DIGText"/>
              <w:numPr>
                <w:ilvl w:val="0"/>
                <w:numId w:val="13"/>
              </w:numPr>
              <w:spacing w:line="276" w:lineRule="auto"/>
              <w:ind w:left="454"/>
              <w:jc w:val="left"/>
              <w:rPr>
                <w:sz w:val="22"/>
                <w:szCs w:val="21"/>
              </w:rPr>
            </w:pPr>
            <w:r w:rsidRPr="00560DDA">
              <w:rPr>
                <w:sz w:val="22"/>
                <w:szCs w:val="21"/>
              </w:rPr>
              <w:t>Hintergrundinformationen zu den vorgestellten Inhalten (Reader)</w:t>
            </w:r>
          </w:p>
          <w:p w14:paraId="26737201" w14:textId="77777777" w:rsidR="00C724D0" w:rsidRPr="00560DDA" w:rsidRDefault="00C724D0" w:rsidP="00C724D0">
            <w:pPr>
              <w:pStyle w:val="DIGText"/>
              <w:numPr>
                <w:ilvl w:val="0"/>
                <w:numId w:val="13"/>
              </w:numPr>
              <w:spacing w:line="276" w:lineRule="auto"/>
              <w:ind w:left="454"/>
              <w:jc w:val="left"/>
              <w:rPr>
                <w:sz w:val="22"/>
                <w:szCs w:val="21"/>
              </w:rPr>
            </w:pPr>
            <w:r w:rsidRPr="00560DDA">
              <w:rPr>
                <w:sz w:val="22"/>
                <w:szCs w:val="21"/>
              </w:rPr>
              <w:t xml:space="preserve">PowerPoint Präsentation (Trainermaterial); </w:t>
            </w:r>
            <w:r w:rsidRPr="00560DDA">
              <w:rPr>
                <w:i/>
                <w:sz w:val="22"/>
                <w:szCs w:val="21"/>
              </w:rPr>
              <w:t>Anpassungen sind möglich</w:t>
            </w:r>
            <w:r w:rsidRPr="00560DDA">
              <w:rPr>
                <w:sz w:val="22"/>
                <w:szCs w:val="21"/>
              </w:rPr>
              <w:t xml:space="preserve"> </w:t>
            </w:r>
          </w:p>
          <w:p w14:paraId="3EA87550" w14:textId="35E2A627" w:rsidR="0094326B" w:rsidRPr="00560DDA" w:rsidRDefault="00C724D0" w:rsidP="00C724D0">
            <w:pPr>
              <w:pStyle w:val="DIGText"/>
              <w:numPr>
                <w:ilvl w:val="0"/>
                <w:numId w:val="13"/>
              </w:numPr>
              <w:spacing w:line="276" w:lineRule="auto"/>
              <w:ind w:left="454"/>
              <w:jc w:val="left"/>
              <w:rPr>
                <w:sz w:val="22"/>
                <w:szCs w:val="21"/>
              </w:rPr>
            </w:pPr>
            <w:r w:rsidRPr="00560DDA">
              <w:rPr>
                <w:sz w:val="22"/>
                <w:szCs w:val="21"/>
              </w:rPr>
              <w:t xml:space="preserve">Selbstevaluation/Feedbackbogen; </w:t>
            </w:r>
            <w:r w:rsidR="0056553E" w:rsidRPr="00560DDA">
              <w:rPr>
                <w:sz w:val="22"/>
                <w:szCs w:val="21"/>
              </w:rPr>
              <w:t>auf der DIGIGEN-Website</w:t>
            </w:r>
          </w:p>
        </w:tc>
      </w:tr>
      <w:tr w:rsidR="00932562" w:rsidRPr="00560DDA" w14:paraId="717B6DB1" w14:textId="77777777" w:rsidTr="00AB40C8">
        <w:tc>
          <w:tcPr>
            <w:tcW w:w="8551" w:type="dxa"/>
            <w:gridSpan w:val="3"/>
            <w:tcBorders>
              <w:top w:val="double" w:sz="4" w:space="0" w:color="auto"/>
            </w:tcBorders>
            <w:shd w:val="clear" w:color="auto" w:fill="F2F2F2" w:themeFill="background1" w:themeFillShade="F2"/>
            <w:vAlign w:val="center"/>
          </w:tcPr>
          <w:p w14:paraId="5FA960E4" w14:textId="77777777" w:rsidR="0094326B" w:rsidRPr="00560DDA" w:rsidRDefault="00C724D0">
            <w:pPr>
              <w:pStyle w:val="DIGText"/>
              <w:spacing w:line="276" w:lineRule="auto"/>
              <w:jc w:val="center"/>
              <w:rPr>
                <w:sz w:val="22"/>
                <w:szCs w:val="21"/>
              </w:rPr>
            </w:pPr>
            <w:r w:rsidRPr="00560DDA">
              <w:rPr>
                <w:sz w:val="22"/>
                <w:szCs w:val="21"/>
              </w:rPr>
              <w:t>Ressourcen und Literatur</w:t>
            </w:r>
          </w:p>
        </w:tc>
      </w:tr>
      <w:tr w:rsidR="00932562" w:rsidRPr="00560DDA" w14:paraId="54A7EADA" w14:textId="77777777" w:rsidTr="00AB40C8">
        <w:tc>
          <w:tcPr>
            <w:tcW w:w="8551" w:type="dxa"/>
            <w:gridSpan w:val="3"/>
            <w:vAlign w:val="center"/>
          </w:tcPr>
          <w:p w14:paraId="68A5A696" w14:textId="77777777" w:rsidR="00C724D0" w:rsidRPr="00560DDA" w:rsidRDefault="00C724D0" w:rsidP="00C724D0">
            <w:pPr>
              <w:pStyle w:val="DIGText"/>
              <w:numPr>
                <w:ilvl w:val="0"/>
                <w:numId w:val="43"/>
              </w:numPr>
              <w:spacing w:line="276" w:lineRule="auto"/>
              <w:ind w:left="326" w:hanging="284"/>
              <w:jc w:val="left"/>
              <w:rPr>
                <w:sz w:val="20"/>
                <w:szCs w:val="20"/>
              </w:rPr>
            </w:pPr>
            <w:r w:rsidRPr="00560DDA">
              <w:rPr>
                <w:sz w:val="20"/>
                <w:szCs w:val="20"/>
              </w:rPr>
              <w:t xml:space="preserve">DIGIGEN-Website: </w:t>
            </w:r>
            <w:hyperlink r:id="rId24" w:history="1">
              <w:r w:rsidRPr="00560DDA">
                <w:rPr>
                  <w:rStyle w:val="Hyperlink"/>
                  <w:sz w:val="20"/>
                  <w:szCs w:val="20"/>
                </w:rPr>
                <w:t>digi-gen.eu</w:t>
              </w:r>
            </w:hyperlink>
            <w:r w:rsidRPr="00560DDA">
              <w:rPr>
                <w:b/>
                <w:sz w:val="20"/>
                <w:szCs w:val="20"/>
              </w:rPr>
              <w:t xml:space="preserve"> (Englisch, Deutsch, u.a.)</w:t>
            </w:r>
          </w:p>
          <w:p w14:paraId="35F4BD3B" w14:textId="77777777" w:rsidR="00C724D0" w:rsidRPr="00560DDA" w:rsidRDefault="00C724D0" w:rsidP="00C724D0">
            <w:pPr>
              <w:pStyle w:val="DIGText"/>
              <w:numPr>
                <w:ilvl w:val="0"/>
                <w:numId w:val="43"/>
              </w:numPr>
              <w:spacing w:line="276" w:lineRule="auto"/>
              <w:ind w:left="326" w:hanging="284"/>
              <w:jc w:val="left"/>
              <w:rPr>
                <w:sz w:val="20"/>
                <w:szCs w:val="20"/>
              </w:rPr>
            </w:pPr>
            <w:r w:rsidRPr="00560DDA">
              <w:rPr>
                <w:sz w:val="20"/>
                <w:szCs w:val="20"/>
              </w:rPr>
              <w:t xml:space="preserve">DIGIGEN-Berichte (und die darin genannte Literatur): </w:t>
            </w:r>
          </w:p>
          <w:p w14:paraId="090C5A20" w14:textId="77777777" w:rsidR="00C724D0" w:rsidRPr="00560DDA" w:rsidRDefault="00C724D0" w:rsidP="00C724D0">
            <w:pPr>
              <w:pStyle w:val="DIGText"/>
              <w:numPr>
                <w:ilvl w:val="0"/>
                <w:numId w:val="42"/>
              </w:numPr>
              <w:spacing w:line="276" w:lineRule="auto"/>
              <w:jc w:val="left"/>
              <w:rPr>
                <w:sz w:val="20"/>
                <w:szCs w:val="20"/>
              </w:rPr>
            </w:pPr>
            <w:r w:rsidRPr="00560DDA">
              <w:rPr>
                <w:sz w:val="20"/>
                <w:szCs w:val="20"/>
              </w:rPr>
              <w:t xml:space="preserve">Literaturreview </w:t>
            </w:r>
            <w:r w:rsidRPr="00560DDA">
              <w:rPr>
                <w:b/>
                <w:sz w:val="20"/>
                <w:szCs w:val="20"/>
              </w:rPr>
              <w:t>(Englisch)</w:t>
            </w:r>
          </w:p>
          <w:p w14:paraId="39EA415C" w14:textId="77777777" w:rsidR="00C724D0" w:rsidRPr="00560DDA" w:rsidRDefault="00C724D0" w:rsidP="00C724D0">
            <w:pPr>
              <w:pStyle w:val="DIGText"/>
              <w:numPr>
                <w:ilvl w:val="0"/>
                <w:numId w:val="42"/>
              </w:numPr>
              <w:spacing w:line="276" w:lineRule="auto"/>
              <w:jc w:val="left"/>
              <w:rPr>
                <w:sz w:val="20"/>
                <w:szCs w:val="20"/>
              </w:rPr>
            </w:pPr>
            <w:proofErr w:type="spellStart"/>
            <w:r w:rsidRPr="00560DDA">
              <w:rPr>
                <w:sz w:val="20"/>
                <w:szCs w:val="20"/>
              </w:rPr>
              <w:t>Literaturreview_Zusammenfassung</w:t>
            </w:r>
            <w:proofErr w:type="spellEnd"/>
            <w:r w:rsidRPr="00560DDA">
              <w:rPr>
                <w:b/>
                <w:sz w:val="20"/>
                <w:szCs w:val="20"/>
              </w:rPr>
              <w:t xml:space="preserve"> (Englisch, Deutsch, u.a.)</w:t>
            </w:r>
          </w:p>
          <w:p w14:paraId="6ADA480D" w14:textId="77777777" w:rsidR="00C724D0" w:rsidRPr="00560DDA" w:rsidRDefault="00C724D0" w:rsidP="00C724D0">
            <w:pPr>
              <w:pStyle w:val="DIGText"/>
              <w:numPr>
                <w:ilvl w:val="0"/>
                <w:numId w:val="42"/>
              </w:numPr>
              <w:spacing w:line="276" w:lineRule="auto"/>
              <w:jc w:val="left"/>
              <w:rPr>
                <w:sz w:val="20"/>
                <w:szCs w:val="20"/>
              </w:rPr>
            </w:pPr>
            <w:r w:rsidRPr="00560DDA">
              <w:rPr>
                <w:sz w:val="20"/>
                <w:szCs w:val="20"/>
              </w:rPr>
              <w:t xml:space="preserve">Bedarfsanalyse </w:t>
            </w:r>
            <w:r w:rsidRPr="00560DDA">
              <w:rPr>
                <w:b/>
                <w:sz w:val="20"/>
                <w:szCs w:val="20"/>
              </w:rPr>
              <w:t>(Englisch)</w:t>
            </w:r>
          </w:p>
          <w:p w14:paraId="530B0E90" w14:textId="77777777" w:rsidR="00C724D0" w:rsidRPr="00560DDA" w:rsidRDefault="00C724D0" w:rsidP="00C724D0">
            <w:pPr>
              <w:pStyle w:val="DIGText"/>
              <w:numPr>
                <w:ilvl w:val="0"/>
                <w:numId w:val="42"/>
              </w:numPr>
              <w:spacing w:line="276" w:lineRule="auto"/>
              <w:jc w:val="left"/>
              <w:rPr>
                <w:sz w:val="20"/>
                <w:szCs w:val="20"/>
              </w:rPr>
            </w:pPr>
            <w:proofErr w:type="spellStart"/>
            <w:r w:rsidRPr="00560DDA">
              <w:rPr>
                <w:sz w:val="20"/>
                <w:szCs w:val="20"/>
              </w:rPr>
              <w:t>Bedarfsanalyse_Zusammenfassung</w:t>
            </w:r>
            <w:proofErr w:type="spellEnd"/>
            <w:r w:rsidRPr="00560DDA">
              <w:rPr>
                <w:sz w:val="20"/>
                <w:szCs w:val="20"/>
              </w:rPr>
              <w:t xml:space="preserve"> </w:t>
            </w:r>
            <w:r w:rsidRPr="00560DDA">
              <w:rPr>
                <w:b/>
                <w:sz w:val="20"/>
                <w:szCs w:val="20"/>
              </w:rPr>
              <w:t>(Englisch, Deutsch, u.a.)</w:t>
            </w:r>
          </w:p>
          <w:p w14:paraId="330B5425" w14:textId="77777777" w:rsidR="00932562" w:rsidRPr="00560DDA" w:rsidRDefault="00932562" w:rsidP="008644D3">
            <w:pPr>
              <w:pStyle w:val="DIGText"/>
              <w:spacing w:line="240" w:lineRule="auto"/>
              <w:jc w:val="left"/>
              <w:rPr>
                <w:sz w:val="22"/>
                <w:szCs w:val="21"/>
              </w:rPr>
            </w:pPr>
          </w:p>
        </w:tc>
      </w:tr>
      <w:tr w:rsidR="00932562" w:rsidRPr="00560DDA" w14:paraId="45638E1C" w14:textId="77777777" w:rsidTr="00AB40C8">
        <w:tc>
          <w:tcPr>
            <w:tcW w:w="8551" w:type="dxa"/>
            <w:gridSpan w:val="3"/>
            <w:vAlign w:val="center"/>
          </w:tcPr>
          <w:p w14:paraId="48E99E1D" w14:textId="77777777" w:rsidR="00932562" w:rsidRPr="00560DDA" w:rsidRDefault="00932562" w:rsidP="000503F5">
            <w:pPr>
              <w:pStyle w:val="DIGText"/>
              <w:spacing w:line="276" w:lineRule="auto"/>
              <w:jc w:val="left"/>
              <w:rPr>
                <w:sz w:val="22"/>
                <w:szCs w:val="21"/>
              </w:rPr>
            </w:pPr>
          </w:p>
        </w:tc>
      </w:tr>
    </w:tbl>
    <w:p w14:paraId="4D50A705" w14:textId="7546D89B" w:rsidR="00A00B0B" w:rsidRPr="00560DDA" w:rsidRDefault="00A00B0B" w:rsidP="00A76CB3">
      <w:pPr>
        <w:spacing w:line="259" w:lineRule="auto"/>
      </w:pPr>
    </w:p>
    <w:p w14:paraId="39F0A39A" w14:textId="77777777" w:rsidR="00A00B0B" w:rsidRPr="00560DDA" w:rsidRDefault="00A00B0B">
      <w:pPr>
        <w:spacing w:line="259" w:lineRule="auto"/>
      </w:pPr>
      <w:r w:rsidRPr="00560DDA">
        <w:br w:type="page"/>
      </w:r>
    </w:p>
    <w:p w14:paraId="57D72F85" w14:textId="4DC53503" w:rsidR="006A616E" w:rsidRPr="00560DDA" w:rsidRDefault="00A00B0B" w:rsidP="00A00B0B">
      <w:pPr>
        <w:pStyle w:val="DIG0"/>
      </w:pPr>
      <w:bookmarkStart w:id="42" w:name="_Toc163728775"/>
      <w:r w:rsidRPr="00560DDA">
        <w:lastRenderedPageBreak/>
        <w:t>Quellenverzeichnis</w:t>
      </w:r>
      <w:bookmarkEnd w:id="42"/>
    </w:p>
    <w:p w14:paraId="1BF6ED1E" w14:textId="10C42820" w:rsidR="00A00B0B" w:rsidRPr="00560DDA" w:rsidRDefault="00A00B0B" w:rsidP="00FF1B59">
      <w:pPr>
        <w:ind w:left="567" w:hanging="567"/>
        <w:rPr>
          <w:sz w:val="22"/>
          <w:szCs w:val="20"/>
        </w:rPr>
      </w:pPr>
      <w:proofErr w:type="spellStart"/>
      <w:r w:rsidRPr="00560DDA">
        <w:rPr>
          <w:sz w:val="22"/>
          <w:szCs w:val="20"/>
        </w:rPr>
        <w:t>Guyatt</w:t>
      </w:r>
      <w:proofErr w:type="spellEnd"/>
      <w:r w:rsidRPr="00560DDA">
        <w:rPr>
          <w:sz w:val="22"/>
          <w:szCs w:val="20"/>
        </w:rPr>
        <w:t xml:space="preserve">, G. H. (1991): </w:t>
      </w:r>
      <w:proofErr w:type="spellStart"/>
      <w:r w:rsidRPr="00560DDA">
        <w:rPr>
          <w:sz w:val="22"/>
          <w:szCs w:val="20"/>
        </w:rPr>
        <w:t>Evidence-based</w:t>
      </w:r>
      <w:proofErr w:type="spellEnd"/>
      <w:r w:rsidRPr="00560DDA">
        <w:rPr>
          <w:sz w:val="22"/>
          <w:szCs w:val="20"/>
        </w:rPr>
        <w:t xml:space="preserve"> </w:t>
      </w:r>
      <w:proofErr w:type="spellStart"/>
      <w:r w:rsidRPr="00560DDA">
        <w:rPr>
          <w:sz w:val="22"/>
          <w:szCs w:val="20"/>
        </w:rPr>
        <w:t>medicine</w:t>
      </w:r>
      <w:proofErr w:type="spellEnd"/>
      <w:r w:rsidRPr="00560DDA">
        <w:rPr>
          <w:sz w:val="22"/>
          <w:szCs w:val="20"/>
        </w:rPr>
        <w:t xml:space="preserve">. American College </w:t>
      </w:r>
      <w:proofErr w:type="spellStart"/>
      <w:r w:rsidRPr="00560DDA">
        <w:rPr>
          <w:sz w:val="22"/>
          <w:szCs w:val="20"/>
        </w:rPr>
        <w:t>of</w:t>
      </w:r>
      <w:proofErr w:type="spellEnd"/>
      <w:r w:rsidRPr="00560DDA">
        <w:rPr>
          <w:sz w:val="22"/>
          <w:szCs w:val="20"/>
        </w:rPr>
        <w:t xml:space="preserve"> </w:t>
      </w:r>
      <w:proofErr w:type="spellStart"/>
      <w:r w:rsidRPr="00560DDA">
        <w:rPr>
          <w:sz w:val="22"/>
          <w:szCs w:val="20"/>
        </w:rPr>
        <w:t>Physicians</w:t>
      </w:r>
      <w:proofErr w:type="spellEnd"/>
      <w:r w:rsidRPr="00560DDA">
        <w:rPr>
          <w:sz w:val="22"/>
          <w:szCs w:val="20"/>
        </w:rPr>
        <w:t xml:space="preserve"> Jour-</w:t>
      </w:r>
      <w:proofErr w:type="spellStart"/>
      <w:r w:rsidRPr="00560DDA">
        <w:rPr>
          <w:sz w:val="22"/>
          <w:szCs w:val="20"/>
        </w:rPr>
        <w:t>nal</w:t>
      </w:r>
      <w:proofErr w:type="spellEnd"/>
      <w:r w:rsidRPr="00560DDA">
        <w:rPr>
          <w:sz w:val="22"/>
          <w:szCs w:val="20"/>
        </w:rPr>
        <w:t xml:space="preserve"> Club März/April, A-16.</w:t>
      </w:r>
    </w:p>
    <w:p w14:paraId="2797FF28" w14:textId="77777777" w:rsidR="002F055D" w:rsidRPr="00560DDA" w:rsidRDefault="002F055D" w:rsidP="002F055D">
      <w:pPr>
        <w:spacing w:line="360" w:lineRule="auto"/>
        <w:ind w:left="567" w:hanging="567"/>
        <w:jc w:val="both"/>
        <w:rPr>
          <w:rFonts w:eastAsia="Jost" w:cs="Jost"/>
          <w:sz w:val="22"/>
        </w:rPr>
      </w:pPr>
      <w:proofErr w:type="spellStart"/>
      <w:r w:rsidRPr="00560DDA">
        <w:rPr>
          <w:rFonts w:eastAsia="Jost" w:cs="Jost"/>
          <w:sz w:val="22"/>
        </w:rPr>
        <w:t>Hmelo-Silver</w:t>
      </w:r>
      <w:proofErr w:type="spellEnd"/>
      <w:r w:rsidRPr="00560DDA">
        <w:rPr>
          <w:rFonts w:eastAsia="Jost" w:cs="Jost"/>
          <w:sz w:val="22"/>
        </w:rPr>
        <w:t>, C. E. (2004): Problem-</w:t>
      </w:r>
      <w:proofErr w:type="spellStart"/>
      <w:r w:rsidRPr="00560DDA">
        <w:rPr>
          <w:rFonts w:eastAsia="Jost" w:cs="Jost"/>
          <w:sz w:val="22"/>
        </w:rPr>
        <w:t>Based</w:t>
      </w:r>
      <w:proofErr w:type="spellEnd"/>
      <w:r w:rsidRPr="00560DDA">
        <w:rPr>
          <w:rFonts w:eastAsia="Jost" w:cs="Jost"/>
          <w:sz w:val="22"/>
        </w:rPr>
        <w:t xml:space="preserve"> Learning: What and </w:t>
      </w:r>
      <w:proofErr w:type="spellStart"/>
      <w:r w:rsidRPr="00560DDA">
        <w:rPr>
          <w:rFonts w:eastAsia="Jost" w:cs="Jost"/>
          <w:sz w:val="22"/>
        </w:rPr>
        <w:t>How</w:t>
      </w:r>
      <w:proofErr w:type="spellEnd"/>
      <w:r w:rsidRPr="00560DDA">
        <w:rPr>
          <w:rFonts w:eastAsia="Jost" w:cs="Jost"/>
          <w:sz w:val="22"/>
        </w:rPr>
        <w:t xml:space="preserve"> Do </w:t>
      </w:r>
      <w:proofErr w:type="spellStart"/>
      <w:r w:rsidRPr="00560DDA">
        <w:rPr>
          <w:rFonts w:eastAsia="Jost" w:cs="Jost"/>
          <w:sz w:val="22"/>
        </w:rPr>
        <w:t>Students</w:t>
      </w:r>
      <w:proofErr w:type="spellEnd"/>
      <w:r w:rsidRPr="00560DDA">
        <w:rPr>
          <w:rFonts w:eastAsia="Jost" w:cs="Jost"/>
          <w:sz w:val="22"/>
        </w:rPr>
        <w:t xml:space="preserve"> </w:t>
      </w:r>
      <w:proofErr w:type="spellStart"/>
      <w:r w:rsidRPr="00560DDA">
        <w:rPr>
          <w:rFonts w:eastAsia="Jost" w:cs="Jost"/>
          <w:sz w:val="22"/>
        </w:rPr>
        <w:t>Learn</w:t>
      </w:r>
      <w:proofErr w:type="spellEnd"/>
      <w:r w:rsidRPr="00560DDA">
        <w:rPr>
          <w:rFonts w:eastAsia="Jost" w:cs="Jost"/>
          <w:sz w:val="22"/>
        </w:rPr>
        <w:t xml:space="preserve">? Educational </w:t>
      </w:r>
      <w:proofErr w:type="spellStart"/>
      <w:r w:rsidRPr="00560DDA">
        <w:rPr>
          <w:rFonts w:eastAsia="Jost" w:cs="Jost"/>
          <w:sz w:val="22"/>
        </w:rPr>
        <w:t>Psychology</w:t>
      </w:r>
      <w:proofErr w:type="spellEnd"/>
      <w:r w:rsidRPr="00560DDA">
        <w:rPr>
          <w:rFonts w:eastAsia="Jost" w:cs="Jost"/>
          <w:sz w:val="22"/>
        </w:rPr>
        <w:t xml:space="preserve"> Review 16, 235–266. DOI: 10.1023/B:EDPR.0000034022</w:t>
      </w:r>
      <w:r w:rsidRPr="00560DDA">
        <w:br/>
      </w:r>
      <w:r w:rsidRPr="00560DDA">
        <w:rPr>
          <w:rFonts w:eastAsia="Jost" w:cs="Jost"/>
          <w:sz w:val="22"/>
        </w:rPr>
        <w:t>.16470.f3.</w:t>
      </w:r>
    </w:p>
    <w:p w14:paraId="1FEC9E46" w14:textId="77777777" w:rsidR="00D94062" w:rsidRPr="00560DDA" w:rsidRDefault="00D94062" w:rsidP="00D94062">
      <w:pPr>
        <w:spacing w:line="360" w:lineRule="auto"/>
        <w:ind w:left="567" w:hanging="567"/>
        <w:jc w:val="both"/>
      </w:pPr>
      <w:r w:rsidRPr="00560DDA">
        <w:rPr>
          <w:rFonts w:eastAsia="Jost" w:cs="Jost"/>
          <w:sz w:val="22"/>
        </w:rPr>
        <w:t xml:space="preserve">Van der </w:t>
      </w:r>
      <w:proofErr w:type="spellStart"/>
      <w:r w:rsidRPr="00560DDA">
        <w:rPr>
          <w:rFonts w:eastAsia="Jost" w:cs="Jost"/>
          <w:sz w:val="22"/>
        </w:rPr>
        <w:t>Zwet</w:t>
      </w:r>
      <w:proofErr w:type="spellEnd"/>
      <w:r w:rsidRPr="00560DDA">
        <w:rPr>
          <w:rFonts w:eastAsia="Jost" w:cs="Jost"/>
          <w:sz w:val="22"/>
        </w:rPr>
        <w:t xml:space="preserve">, R.; Kolmer, D.; Schalk, R.; Van </w:t>
      </w:r>
      <w:proofErr w:type="spellStart"/>
      <w:r w:rsidRPr="00560DDA">
        <w:rPr>
          <w:rFonts w:eastAsia="Jost" w:cs="Jost"/>
          <w:sz w:val="22"/>
        </w:rPr>
        <w:t>Regenmortel</w:t>
      </w:r>
      <w:proofErr w:type="spellEnd"/>
      <w:r w:rsidRPr="00560DDA">
        <w:rPr>
          <w:rFonts w:eastAsia="Jost" w:cs="Jost"/>
          <w:sz w:val="22"/>
        </w:rPr>
        <w:t xml:space="preserve">, T. (2019): Views and </w:t>
      </w:r>
      <w:proofErr w:type="spellStart"/>
      <w:r w:rsidRPr="00560DDA">
        <w:rPr>
          <w:rFonts w:eastAsia="Jost" w:cs="Jost"/>
          <w:sz w:val="22"/>
        </w:rPr>
        <w:t>Attitudes</w:t>
      </w:r>
      <w:proofErr w:type="spellEnd"/>
      <w:r w:rsidRPr="00560DDA">
        <w:rPr>
          <w:rFonts w:eastAsia="Jost" w:cs="Jost"/>
          <w:sz w:val="22"/>
        </w:rPr>
        <w:t xml:space="preserve"> </w:t>
      </w:r>
      <w:proofErr w:type="spellStart"/>
      <w:r w:rsidRPr="00560DDA">
        <w:rPr>
          <w:rFonts w:eastAsia="Jost" w:cs="Jost"/>
          <w:sz w:val="22"/>
        </w:rPr>
        <w:t>Towards</w:t>
      </w:r>
      <w:proofErr w:type="spellEnd"/>
      <w:r w:rsidRPr="00560DDA">
        <w:rPr>
          <w:rFonts w:eastAsia="Jost" w:cs="Jost"/>
          <w:sz w:val="22"/>
        </w:rPr>
        <w:t xml:space="preserve"> </w:t>
      </w:r>
      <w:proofErr w:type="spellStart"/>
      <w:r w:rsidRPr="00560DDA">
        <w:rPr>
          <w:rFonts w:eastAsia="Jost" w:cs="Jost"/>
          <w:sz w:val="22"/>
        </w:rPr>
        <w:t>Evidence-Based</w:t>
      </w:r>
      <w:proofErr w:type="spellEnd"/>
      <w:r w:rsidRPr="00560DDA">
        <w:rPr>
          <w:rFonts w:eastAsia="Jost" w:cs="Jost"/>
          <w:sz w:val="22"/>
        </w:rPr>
        <w:t xml:space="preserve"> Practice in a </w:t>
      </w:r>
      <w:proofErr w:type="spellStart"/>
      <w:r w:rsidRPr="00560DDA">
        <w:rPr>
          <w:rFonts w:eastAsia="Jost" w:cs="Jost"/>
          <w:sz w:val="22"/>
        </w:rPr>
        <w:t>Dutch</w:t>
      </w:r>
      <w:proofErr w:type="spellEnd"/>
      <w:r w:rsidRPr="00560DDA">
        <w:rPr>
          <w:rFonts w:eastAsia="Jost" w:cs="Jost"/>
          <w:sz w:val="22"/>
        </w:rPr>
        <w:t xml:space="preserve"> </w:t>
      </w:r>
      <w:proofErr w:type="spellStart"/>
      <w:r w:rsidRPr="00560DDA">
        <w:rPr>
          <w:rFonts w:eastAsia="Jost" w:cs="Jost"/>
          <w:sz w:val="22"/>
        </w:rPr>
        <w:t>Social</w:t>
      </w:r>
      <w:proofErr w:type="spellEnd"/>
      <w:r w:rsidRPr="00560DDA">
        <w:rPr>
          <w:rFonts w:eastAsia="Jost" w:cs="Jost"/>
          <w:sz w:val="22"/>
        </w:rPr>
        <w:t xml:space="preserve"> Work </w:t>
      </w:r>
      <w:proofErr w:type="spellStart"/>
      <w:r w:rsidRPr="00560DDA">
        <w:rPr>
          <w:rFonts w:eastAsia="Jost" w:cs="Jost"/>
          <w:sz w:val="22"/>
        </w:rPr>
        <w:t>Organization</w:t>
      </w:r>
      <w:proofErr w:type="spellEnd"/>
      <w:r w:rsidRPr="00560DDA">
        <w:rPr>
          <w:rFonts w:eastAsia="Jost" w:cs="Jost"/>
          <w:sz w:val="22"/>
        </w:rPr>
        <w:t xml:space="preserve">. Journal </w:t>
      </w:r>
      <w:proofErr w:type="spellStart"/>
      <w:r w:rsidRPr="00560DDA">
        <w:rPr>
          <w:rFonts w:eastAsia="Jost" w:cs="Jost"/>
          <w:sz w:val="22"/>
        </w:rPr>
        <w:t>of</w:t>
      </w:r>
      <w:proofErr w:type="spellEnd"/>
      <w:r w:rsidRPr="00560DDA">
        <w:rPr>
          <w:rFonts w:eastAsia="Jost" w:cs="Jost"/>
          <w:sz w:val="22"/>
        </w:rPr>
        <w:t xml:space="preserve"> </w:t>
      </w:r>
      <w:proofErr w:type="spellStart"/>
      <w:r w:rsidRPr="00560DDA">
        <w:rPr>
          <w:rFonts w:eastAsia="Jost" w:cs="Jost"/>
          <w:sz w:val="22"/>
        </w:rPr>
        <w:t>Evidence-Based</w:t>
      </w:r>
      <w:proofErr w:type="spellEnd"/>
      <w:r w:rsidRPr="00560DDA">
        <w:rPr>
          <w:rFonts w:eastAsia="Jost" w:cs="Jost"/>
          <w:sz w:val="22"/>
        </w:rPr>
        <w:t xml:space="preserve"> </w:t>
      </w:r>
      <w:proofErr w:type="spellStart"/>
      <w:r w:rsidRPr="00560DDA">
        <w:rPr>
          <w:rFonts w:eastAsia="Jost" w:cs="Jost"/>
          <w:sz w:val="22"/>
        </w:rPr>
        <w:t>Social</w:t>
      </w:r>
      <w:proofErr w:type="spellEnd"/>
      <w:r w:rsidRPr="00560DDA">
        <w:rPr>
          <w:rFonts w:eastAsia="Jost" w:cs="Jost"/>
          <w:sz w:val="22"/>
        </w:rPr>
        <w:t xml:space="preserve"> Work 16, 245-260. DOI: 10.1080/23761407.2019.1584071.</w:t>
      </w:r>
    </w:p>
    <w:p w14:paraId="06204B12" w14:textId="77777777" w:rsidR="00D94062" w:rsidRPr="00560DDA" w:rsidRDefault="00D94062" w:rsidP="002F055D">
      <w:pPr>
        <w:spacing w:line="360" w:lineRule="auto"/>
        <w:ind w:left="567" w:hanging="567"/>
        <w:jc w:val="both"/>
        <w:rPr>
          <w:rFonts w:eastAsia="Jost" w:cs="Jost"/>
          <w:sz w:val="22"/>
        </w:rPr>
      </w:pPr>
    </w:p>
    <w:p w14:paraId="655C78ED" w14:textId="77777777" w:rsidR="002F055D" w:rsidRPr="00560DDA" w:rsidRDefault="002F055D" w:rsidP="00A00B0B"/>
    <w:p w14:paraId="0F1B899C" w14:textId="4E87E1E1" w:rsidR="00646872" w:rsidRPr="00560DDA" w:rsidRDefault="00293829" w:rsidP="009F0D77">
      <w:pPr>
        <w:spacing w:line="259" w:lineRule="auto"/>
        <w:sectPr w:rsidR="00646872" w:rsidRPr="00560DDA" w:rsidSect="00AF371D">
          <w:headerReference w:type="even" r:id="rId25"/>
          <w:headerReference w:type="default" r:id="rId26"/>
          <w:footerReference w:type="even" r:id="rId27"/>
          <w:footerReference w:type="default" r:id="rId28"/>
          <w:headerReference w:type="first" r:id="rId29"/>
          <w:footerReference w:type="first" r:id="rId30"/>
          <w:pgSz w:w="11906" w:h="16838" w:code="9"/>
          <w:pgMar w:top="1985" w:right="1558" w:bottom="1843" w:left="1701" w:header="851" w:footer="369" w:gutter="0"/>
          <w:pgNumType w:start="0"/>
          <w:cols w:space="708"/>
          <w:titlePg/>
          <w:docGrid w:linePitch="360"/>
        </w:sectPr>
      </w:pPr>
      <w:r w:rsidRPr="00560DDA">
        <w:br w:type="page"/>
      </w:r>
    </w:p>
    <w:p w14:paraId="175F07A8" w14:textId="77777777" w:rsidR="0094326B" w:rsidRPr="00560DDA" w:rsidRDefault="00C724D0">
      <w:r w:rsidRPr="00560DDA">
        <w:rPr>
          <w:noProof/>
        </w:rPr>
        <w:lastRenderedPageBreak/>
        <mc:AlternateContent>
          <mc:Choice Requires="wps">
            <w:drawing>
              <wp:anchor distT="0" distB="0" distL="114300" distR="114300" simplePos="0" relativeHeight="251658251" behindDoc="1" locked="0" layoutInCell="1" allowOverlap="1" wp14:anchorId="100F34F7" wp14:editId="326F8F7B">
                <wp:simplePos x="0" y="0"/>
                <wp:positionH relativeFrom="margin">
                  <wp:posOffset>-1169035</wp:posOffset>
                </wp:positionH>
                <wp:positionV relativeFrom="paragraph">
                  <wp:posOffset>-2015812</wp:posOffset>
                </wp:positionV>
                <wp:extent cx="7738281" cy="8334375"/>
                <wp:effectExtent l="0" t="0" r="0" b="9525"/>
                <wp:wrapNone/>
                <wp:docPr id="20" name="Fünfeck 20"/>
                <wp:cNvGraphicFramePr/>
                <a:graphic xmlns:a="http://schemas.openxmlformats.org/drawingml/2006/main">
                  <a:graphicData uri="http://schemas.microsoft.com/office/word/2010/wordprocessingShape">
                    <wps:wsp>
                      <wps:cNvSpPr/>
                      <wps:spPr>
                        <a:xfrm>
                          <a:off x="0" y="0"/>
                          <a:ext cx="7738281" cy="8334375"/>
                        </a:xfrm>
                        <a:prstGeom prst="pentagon">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v:shapetype id="_x0000_t56" coordsize="21600,21600" o:spt="56" path="m10800,l,8259,4200,21600r13200,l21600,8259xe" w14:anchorId="32045229">
                <v:stroke joinstyle="miter"/>
                <v:path textboxrect="4200,5077,17400,21600" gradientshapeok="t" o:connecttype="custom" o:connectlocs="10800,0;0,8259;4200,21600;10800,21600;17400,21600;21600,8259" o:connectangles="270,180,90,90,90,0"/>
              </v:shapetype>
              <v:shape id="Fünfeck 20" style="position:absolute;margin-left:-92.05pt;margin-top:-158.75pt;width:609.3pt;height:656.25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hite [3212]" stroked="f" strokeweight="1pt" type="#_x0000_t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">
                <w10:wrap anchorx="margin"/>
              </v:shape>
            </w:pict>
          </mc:Fallback>
        </mc:AlternateContent>
      </w:r>
      <w:r w:rsidRPr="00560DDA">
        <w:rPr>
          <w:noProof/>
        </w:rPr>
        <mc:AlternateContent>
          <mc:Choice Requires="wps">
            <w:drawing>
              <wp:anchor distT="0" distB="0" distL="114300" distR="114300" simplePos="0" relativeHeight="251658249" behindDoc="0" locked="0" layoutInCell="1" allowOverlap="1" wp14:anchorId="7CE03629" wp14:editId="408ACE99">
                <wp:simplePos x="0" y="0"/>
                <wp:positionH relativeFrom="margin">
                  <wp:posOffset>-1814830</wp:posOffset>
                </wp:positionH>
                <wp:positionV relativeFrom="paragraph">
                  <wp:posOffset>-926332</wp:posOffset>
                </wp:positionV>
                <wp:extent cx="9027426" cy="1577940"/>
                <wp:effectExtent l="76200" t="552450" r="78740" b="537210"/>
                <wp:wrapNone/>
                <wp:docPr id="19" name="Rechteck 19"/>
                <wp:cNvGraphicFramePr/>
                <a:graphic xmlns:a="http://schemas.openxmlformats.org/drawingml/2006/main">
                  <a:graphicData uri="http://schemas.microsoft.com/office/word/2010/wordprocessingShape">
                    <wps:wsp>
                      <wps:cNvSpPr/>
                      <wps:spPr>
                        <a:xfrm rot="412251">
                          <a:off x="0" y="0"/>
                          <a:ext cx="9027426" cy="1577940"/>
                        </a:xfrm>
                        <a:prstGeom prst="rect">
                          <a:avLst/>
                        </a:prstGeom>
                        <a:solidFill>
                          <a:srgbClr val="F8A57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v:rect id="Rechteck 19" style="position:absolute;margin-left:-142.9pt;margin-top:-72.95pt;width:710.8pt;height:124.25pt;rotation:450288fd;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8a57c"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" w14:anchorId="6B633A03">
                <w10:wrap anchorx="margin"/>
              </v:rect>
            </w:pict>
          </mc:Fallback>
        </mc:AlternateContent>
      </w:r>
      <w:r w:rsidR="00B83CE8" w:rsidRPr="00560DDA">
        <w:rPr>
          <w:noProof/>
        </w:rPr>
        <mc:AlternateContent>
          <mc:Choice Requires="wps">
            <w:drawing>
              <wp:anchor distT="0" distB="0" distL="114300" distR="114300" simplePos="0" relativeHeight="251658240" behindDoc="1" locked="0" layoutInCell="1" allowOverlap="1" wp14:anchorId="2824A404" wp14:editId="20B4FE87">
                <wp:simplePos x="0" y="0"/>
                <wp:positionH relativeFrom="margin">
                  <wp:posOffset>-1528709</wp:posOffset>
                </wp:positionH>
                <wp:positionV relativeFrom="paragraph">
                  <wp:posOffset>-1053440</wp:posOffset>
                </wp:positionV>
                <wp:extent cx="8419465" cy="9014604"/>
                <wp:effectExtent l="0" t="0" r="635" b="0"/>
                <wp:wrapNone/>
                <wp:docPr id="8" name="Rechteck 8"/>
                <wp:cNvGraphicFramePr/>
                <a:graphic xmlns:a="http://schemas.openxmlformats.org/drawingml/2006/main">
                  <a:graphicData uri="http://schemas.microsoft.com/office/word/2010/wordprocessingShape">
                    <wps:wsp>
                      <wps:cNvSpPr/>
                      <wps:spPr>
                        <a:xfrm>
                          <a:off x="0" y="0"/>
                          <a:ext cx="8419465" cy="9014604"/>
                        </a:xfrm>
                        <a:prstGeom prst="rect">
                          <a:avLst/>
                        </a:prstGeom>
                        <a:solidFill>
                          <a:srgbClr val="E9550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v:rect id="Rechteck 8" style="position:absolute;margin-left:-120.35pt;margin-top:-82.95pt;width:662.95pt;height:709.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9550d"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" w14:anchorId="403CFD5B">
                <w10:wrap anchorx="margin"/>
              </v:rect>
            </w:pict>
          </mc:Fallback>
        </mc:AlternateContent>
      </w:r>
      <w:r w:rsidR="00B83CE8" w:rsidRPr="00560DDA">
        <w:rPr>
          <w:noProof/>
        </w:rPr>
        <mc:AlternateContent>
          <mc:Choice Requires="wps">
            <w:drawing>
              <wp:anchor distT="0" distB="0" distL="114300" distR="114300" simplePos="0" relativeHeight="251658250" behindDoc="0" locked="0" layoutInCell="1" allowOverlap="1" wp14:anchorId="5A95490C" wp14:editId="2C20408E">
                <wp:simplePos x="0" y="0"/>
                <wp:positionH relativeFrom="column">
                  <wp:posOffset>-1268948</wp:posOffset>
                </wp:positionH>
                <wp:positionV relativeFrom="paragraph">
                  <wp:posOffset>-2124025</wp:posOffset>
                </wp:positionV>
                <wp:extent cx="8419795" cy="2069150"/>
                <wp:effectExtent l="133350" t="914400" r="114935" b="922020"/>
                <wp:wrapNone/>
                <wp:docPr id="9" name="Rechteck 9"/>
                <wp:cNvGraphicFramePr/>
                <a:graphic xmlns:a="http://schemas.openxmlformats.org/drawingml/2006/main">
                  <a:graphicData uri="http://schemas.microsoft.com/office/word/2010/wordprocessingShape">
                    <wps:wsp>
                      <wps:cNvSpPr/>
                      <wps:spPr>
                        <a:xfrm rot="765851">
                          <a:off x="0" y="0"/>
                          <a:ext cx="8419795" cy="2069150"/>
                        </a:xfrm>
                        <a:prstGeom prst="rect">
                          <a:avLst/>
                        </a:prstGeom>
                        <a:solidFill>
                          <a:srgbClr val="F58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v:rect id="Rechteck 9" style="position:absolute;margin-left:-99.9pt;margin-top:-167.25pt;width:663pt;height:162.95pt;rotation:836514fd;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5854d"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" w14:anchorId="2CD533A0"/>
            </w:pict>
          </mc:Fallback>
        </mc:AlternateContent>
      </w:r>
    </w:p>
    <w:p w14:paraId="385CAA53" w14:textId="77777777" w:rsidR="00585F35" w:rsidRPr="00560DDA" w:rsidRDefault="00585F35" w:rsidP="00585F35"/>
    <w:p w14:paraId="33B567C3" w14:textId="7642045E" w:rsidR="0094326B" w:rsidRPr="00560DDA" w:rsidRDefault="00C724D0">
      <w:pPr>
        <w:rPr>
          <w:b/>
        </w:rPr>
      </w:pPr>
      <w:r w:rsidRPr="00560DDA">
        <w:rPr>
          <w:b/>
        </w:rPr>
        <w:t>DISCLAIMER:</w:t>
      </w:r>
    </w:p>
    <w:p w14:paraId="515A725D" w14:textId="5DAE81A8" w:rsidR="0094326B" w:rsidRPr="008E31F2" w:rsidRDefault="000416AA">
      <w:r w:rsidRPr="00560DDA">
        <w:rPr>
          <w:b/>
          <w:noProof/>
        </w:rPr>
        <w:drawing>
          <wp:anchor distT="0" distB="0" distL="114300" distR="114300" simplePos="0" relativeHeight="251658259" behindDoc="0" locked="0" layoutInCell="1" allowOverlap="1" wp14:anchorId="6C595057" wp14:editId="368C51BB">
            <wp:simplePos x="0" y="0"/>
            <wp:positionH relativeFrom="margin">
              <wp:posOffset>607695</wp:posOffset>
            </wp:positionH>
            <wp:positionV relativeFrom="margin">
              <wp:posOffset>6741795</wp:posOffset>
            </wp:positionV>
            <wp:extent cx="4185285" cy="916305"/>
            <wp:effectExtent l="0" t="0" r="0" b="0"/>
            <wp:wrapSquare wrapText="bothSides"/>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185285" cy="916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0245" w:rsidRPr="00560DDA">
        <w:rPr>
          <w:b/>
          <w:noProof/>
        </w:rPr>
        <w:drawing>
          <wp:anchor distT="0" distB="0" distL="114300" distR="114300" simplePos="0" relativeHeight="251658254" behindDoc="0" locked="0" layoutInCell="1" allowOverlap="1" wp14:anchorId="5F08871E" wp14:editId="4B48DACC">
            <wp:simplePos x="0" y="0"/>
            <wp:positionH relativeFrom="margin">
              <wp:posOffset>2146935</wp:posOffset>
            </wp:positionH>
            <wp:positionV relativeFrom="margin">
              <wp:posOffset>4455160</wp:posOffset>
            </wp:positionV>
            <wp:extent cx="1117600" cy="1095375"/>
            <wp:effectExtent l="0" t="0" r="0" b="9525"/>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11760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0245" w:rsidRPr="00560DDA">
        <w:rPr>
          <w:b/>
          <w:noProof/>
        </w:rPr>
        <w:drawing>
          <wp:anchor distT="0" distB="0" distL="114300" distR="114300" simplePos="0" relativeHeight="251658258" behindDoc="0" locked="0" layoutInCell="1" allowOverlap="1" wp14:anchorId="7F8C3588" wp14:editId="4A6978B7">
            <wp:simplePos x="0" y="0"/>
            <wp:positionH relativeFrom="margin">
              <wp:posOffset>595630</wp:posOffset>
            </wp:positionH>
            <wp:positionV relativeFrom="margin">
              <wp:posOffset>4510405</wp:posOffset>
            </wp:positionV>
            <wp:extent cx="918210" cy="993775"/>
            <wp:effectExtent l="0" t="0" r="0" b="0"/>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18210" cy="99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900245" w:rsidRPr="00560DDA">
        <w:rPr>
          <w:b/>
          <w:noProof/>
        </w:rPr>
        <w:drawing>
          <wp:anchor distT="0" distB="0" distL="114300" distR="114300" simplePos="0" relativeHeight="251658256" behindDoc="0" locked="0" layoutInCell="1" allowOverlap="1" wp14:anchorId="1CECB77D" wp14:editId="11D0989F">
            <wp:simplePos x="0" y="0"/>
            <wp:positionH relativeFrom="margin">
              <wp:posOffset>3831590</wp:posOffset>
            </wp:positionH>
            <wp:positionV relativeFrom="margin">
              <wp:posOffset>4740910</wp:posOffset>
            </wp:positionV>
            <wp:extent cx="1346835" cy="525145"/>
            <wp:effectExtent l="0" t="0" r="5715" b="8255"/>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8987" t="18014" r="9154" b="21289"/>
                    <a:stretch/>
                  </pic:blipFill>
                  <pic:spPr bwMode="auto">
                    <a:xfrm>
                      <a:off x="0" y="0"/>
                      <a:ext cx="1346835" cy="525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0245" w:rsidRPr="00560DDA">
        <w:rPr>
          <w:b/>
          <w:noProof/>
        </w:rPr>
        <w:drawing>
          <wp:anchor distT="0" distB="0" distL="114300" distR="114300" simplePos="0" relativeHeight="251658257" behindDoc="0" locked="0" layoutInCell="1" allowOverlap="1" wp14:anchorId="25A6BE0D" wp14:editId="0340B5B7">
            <wp:simplePos x="0" y="0"/>
            <wp:positionH relativeFrom="margin">
              <wp:posOffset>1911350</wp:posOffset>
            </wp:positionH>
            <wp:positionV relativeFrom="margin">
              <wp:posOffset>3257550</wp:posOffset>
            </wp:positionV>
            <wp:extent cx="1590675" cy="623570"/>
            <wp:effectExtent l="0" t="0" r="9525" b="508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90675" cy="623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0245" w:rsidRPr="00560DDA">
        <w:rPr>
          <w:b/>
          <w:noProof/>
        </w:rPr>
        <w:drawing>
          <wp:anchor distT="0" distB="0" distL="114300" distR="114300" simplePos="0" relativeHeight="251658253" behindDoc="0" locked="0" layoutInCell="1" allowOverlap="1" wp14:anchorId="09A34209" wp14:editId="7AFAD169">
            <wp:simplePos x="0" y="0"/>
            <wp:positionH relativeFrom="margin">
              <wp:posOffset>-294640</wp:posOffset>
            </wp:positionH>
            <wp:positionV relativeFrom="margin">
              <wp:posOffset>3195955</wp:posOffset>
            </wp:positionV>
            <wp:extent cx="1562100" cy="751840"/>
            <wp:effectExtent l="0" t="0" r="0" b="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2326" b="15601"/>
                    <a:stretch/>
                  </pic:blipFill>
                  <pic:spPr bwMode="auto">
                    <a:xfrm>
                      <a:off x="0" y="0"/>
                      <a:ext cx="1562100" cy="751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0245" w:rsidRPr="00560DDA">
        <w:rPr>
          <w:b/>
          <w:noProof/>
        </w:rPr>
        <w:drawing>
          <wp:anchor distT="0" distB="0" distL="114300" distR="114300" simplePos="0" relativeHeight="251658255" behindDoc="0" locked="0" layoutInCell="1" allowOverlap="1" wp14:anchorId="5F2D99F1" wp14:editId="22230FA5">
            <wp:simplePos x="0" y="0"/>
            <wp:positionH relativeFrom="margin">
              <wp:posOffset>3978910</wp:posOffset>
            </wp:positionH>
            <wp:positionV relativeFrom="margin">
              <wp:posOffset>3238830</wp:posOffset>
            </wp:positionV>
            <wp:extent cx="1755140" cy="657225"/>
            <wp:effectExtent l="0" t="0" r="0" b="9525"/>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5514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0245" w:rsidRPr="00560DDA">
        <w:t>Von der Europäischen Union finanziert. Die geäußerten Ansichten und Meinungen entsprechen jedoch ausschließlich denen der Autor*innen und spiegeln nicht zwingend die der Europäischen Union oder der Europäischen Exekutivagentur für Bildung und Kultur (EACEA) wider. Weder die Europäische Union noch die EACEA können dafür verantwortlich gemacht werden</w:t>
      </w:r>
      <w:r w:rsidR="00B83CE8" w:rsidRPr="00560DDA">
        <w:t>.</w:t>
      </w:r>
    </w:p>
    <w:sectPr w:rsidR="0094326B" w:rsidRPr="008E31F2" w:rsidSect="00AF371D">
      <w:headerReference w:type="even" r:id="rId38"/>
      <w:headerReference w:type="default" r:id="rId39"/>
      <w:footerReference w:type="even" r:id="rId40"/>
      <w:footerReference w:type="default" r:id="rId41"/>
      <w:headerReference w:type="first" r:id="rId42"/>
      <w:footerReference w:type="first" r:id="rId43"/>
      <w:pgSz w:w="11906" w:h="16838" w:code="9"/>
      <w:pgMar w:top="1985" w:right="1701" w:bottom="1985" w:left="1701" w:header="851" w:footer="36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588D42" w14:textId="77777777" w:rsidR="00AF371D" w:rsidRPr="00BE4FD6" w:rsidRDefault="00AF371D" w:rsidP="008D0D5E">
      <w:pPr>
        <w:spacing w:after="0" w:line="240" w:lineRule="auto"/>
      </w:pPr>
      <w:r w:rsidRPr="00BE4FD6">
        <w:separator/>
      </w:r>
    </w:p>
  </w:endnote>
  <w:endnote w:type="continuationSeparator" w:id="0">
    <w:p w14:paraId="37AA094D" w14:textId="77777777" w:rsidR="00AF371D" w:rsidRPr="00BE4FD6" w:rsidRDefault="00AF371D" w:rsidP="008D0D5E">
      <w:pPr>
        <w:spacing w:after="0" w:line="240" w:lineRule="auto"/>
      </w:pPr>
      <w:r w:rsidRPr="00BE4FD6">
        <w:continuationSeparator/>
      </w:r>
    </w:p>
  </w:endnote>
  <w:endnote w:type="continuationNotice" w:id="1">
    <w:p w14:paraId="05AF2770" w14:textId="77777777" w:rsidR="00AF371D" w:rsidRPr="00BE4FD6" w:rsidRDefault="00AF37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Jost">
    <w:altName w:val="Calibri"/>
    <w:panose1 w:val="00000000000000000000"/>
    <w:charset w:val="00"/>
    <w:family w:val="auto"/>
    <w:pitch w:val="variable"/>
    <w:sig w:usb0="A00002EF" w:usb1="0000205B" w:usb2="00000010" w:usb3="00000000" w:csb0="00000097"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Jost Bold Italic">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70BC1" w14:textId="77777777" w:rsidR="008614AE" w:rsidRDefault="008614A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4436988"/>
      <w:docPartObj>
        <w:docPartGallery w:val="Page Numbers (Bottom of Page)"/>
        <w:docPartUnique/>
      </w:docPartObj>
    </w:sdtPr>
    <w:sdtEndPr/>
    <w:sdtContent>
      <w:sdt>
        <w:sdtPr>
          <w:rPr>
            <w:sz w:val="12"/>
            <w:szCs w:val="12"/>
          </w:rPr>
          <w:id w:val="-1041982169"/>
          <w:docPartObj>
            <w:docPartGallery w:val="Page Numbers (Bottom of Page)"/>
            <w:docPartUnique/>
          </w:docPartObj>
        </w:sdtPr>
        <w:sdtEndPr>
          <w:rPr>
            <w:i/>
            <w:iCs/>
            <w:color w:val="4D4D4D"/>
            <w:sz w:val="14"/>
            <w:szCs w:val="14"/>
          </w:rPr>
        </w:sdtEndPr>
        <w:sdtContent>
          <w:p w14:paraId="5913AB59" w14:textId="292873C5" w:rsidR="008E1644" w:rsidRPr="00BE4FD6" w:rsidRDefault="00C724D0" w:rsidP="005B6C3E">
            <w:pPr>
              <w:pStyle w:val="Fuzeile"/>
              <w:tabs>
                <w:tab w:val="clear" w:pos="9072"/>
              </w:tabs>
              <w:ind w:left="-851" w:right="3117"/>
              <w:jc w:val="both"/>
            </w:pPr>
            <w:r w:rsidRPr="00BE4FD6">
              <w:rPr>
                <w:noProof/>
                <w:sz w:val="12"/>
                <w:szCs w:val="12"/>
              </w:rPr>
              <w:drawing>
                <wp:anchor distT="0" distB="0" distL="114300" distR="114300" simplePos="0" relativeHeight="251659776" behindDoc="0" locked="0" layoutInCell="1" allowOverlap="1" wp14:anchorId="117C8F24" wp14:editId="4217B8F4">
                  <wp:simplePos x="0" y="0"/>
                  <wp:positionH relativeFrom="column">
                    <wp:posOffset>3921131</wp:posOffset>
                  </wp:positionH>
                  <wp:positionV relativeFrom="paragraph">
                    <wp:posOffset>-75895</wp:posOffset>
                  </wp:positionV>
                  <wp:extent cx="2238387" cy="492760"/>
                  <wp:effectExtent l="0" t="0" r="9525" b="2540"/>
                  <wp:wrapNone/>
                  <wp:docPr id="2010504862" name="Grafik 2010504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62777" name="Grafik 23356277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38387" cy="492760"/>
                          </a:xfrm>
                          <a:prstGeom prst="rect">
                            <a:avLst/>
                          </a:prstGeom>
                          <a:noFill/>
                          <a:ln>
                            <a:noFill/>
                          </a:ln>
                        </pic:spPr>
                      </pic:pic>
                    </a:graphicData>
                  </a:graphic>
                  <wp14:sizeRelH relativeFrom="margin">
                    <wp14:pctWidth>0</wp14:pctWidth>
                  </wp14:sizeRelH>
                </wp:anchor>
              </w:drawing>
            </w:r>
            <w:r w:rsidR="00393A5D" w:rsidRPr="00BE4FD6">
              <w:rPr>
                <w:noProof/>
              </w:rPr>
              <mc:AlternateContent>
                <mc:Choice Requires="wps">
                  <w:drawing>
                    <wp:anchor distT="0" distB="0" distL="114300" distR="114300" simplePos="0" relativeHeight="251653632" behindDoc="1" locked="0" layoutInCell="1" allowOverlap="1" wp14:anchorId="044799DF" wp14:editId="64B7603E">
                      <wp:simplePos x="0" y="0"/>
                      <wp:positionH relativeFrom="margin">
                        <wp:posOffset>-1168648</wp:posOffset>
                      </wp:positionH>
                      <wp:positionV relativeFrom="paragraph">
                        <wp:posOffset>-215915</wp:posOffset>
                      </wp:positionV>
                      <wp:extent cx="7730612" cy="1120805"/>
                      <wp:effectExtent l="38100" t="190500" r="22860" b="193675"/>
                      <wp:wrapNone/>
                      <wp:docPr id="4" name="Rechteck 4"/>
                      <wp:cNvGraphicFramePr/>
                      <a:graphic xmlns:a="http://schemas.openxmlformats.org/drawingml/2006/main">
                        <a:graphicData uri="http://schemas.microsoft.com/office/word/2010/wordprocessingShape">
                          <wps:wsp>
                            <wps:cNvSpPr/>
                            <wps:spPr>
                              <a:xfrm rot="21440482">
                                <a:off x="0" y="0"/>
                                <a:ext cx="7730612" cy="1120805"/>
                              </a:xfrm>
                              <a:prstGeom prst="rect">
                                <a:avLst/>
                              </a:prstGeom>
                              <a:solidFill>
                                <a:srgbClr val="FDEC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hteck 4" style="position:absolute;margin-left:-92pt;margin-top:-17pt;width:608.7pt;height:88.25pt;rotation:-174236fd;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dece3"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" w14:anchorId="02BC4418">
                      <w10:wrap anchorx="margin"/>
                    </v:rect>
                  </w:pict>
                </mc:Fallback>
              </mc:AlternateContent>
            </w:r>
            <w:r w:rsidR="005B6C3E" w:rsidRPr="00BE4FD6">
              <w:rPr>
                <w:i/>
                <w:iCs/>
                <w:color w:val="4D4D4D"/>
                <w:sz w:val="14"/>
                <w:szCs w:val="14"/>
              </w:rPr>
              <w:t>Von der Europäischen Union finanziert. Die geäußerten Ansichten und Meinungen entsprechen jedoch ausschließlich denen der Autor*innen und spiegeln nicht zwingend die der Europäischen Union oder der Europäischen Exekutivagentur für Bildung und Kultur (EACEA) wider. Weder die Europäische Union noch die EACEA können dafür verantwortlich gemacht werden</w:t>
            </w:r>
            <w:r w:rsidR="00AE3C43" w:rsidRPr="00BE4FD6">
              <w:rPr>
                <w:i/>
                <w:iCs/>
                <w:color w:val="4D4D4D"/>
                <w:sz w:val="14"/>
                <w:szCs w:val="14"/>
              </w:rPr>
              <w:t>.</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076C86" w14:textId="34E22B37" w:rsidR="007F5246" w:rsidRPr="00BE4FD6" w:rsidRDefault="005D59ED" w:rsidP="005B6C3E">
    <w:pPr>
      <w:pStyle w:val="Fuzeile"/>
      <w:tabs>
        <w:tab w:val="clear" w:pos="9072"/>
      </w:tabs>
      <w:ind w:left="-851" w:right="3684"/>
      <w:jc w:val="both"/>
      <w:rPr>
        <w:i/>
        <w:iCs/>
        <w:color w:val="4D4D4D"/>
        <w:sz w:val="14"/>
        <w:szCs w:val="14"/>
      </w:rPr>
    </w:pPr>
    <w:r w:rsidRPr="00BE4FD6">
      <w:rPr>
        <w:noProof/>
        <w:sz w:val="12"/>
        <w:szCs w:val="12"/>
      </w:rPr>
      <w:drawing>
        <wp:anchor distT="0" distB="0" distL="114300" distR="114300" simplePos="0" relativeHeight="251658752" behindDoc="0" locked="0" layoutInCell="1" allowOverlap="1" wp14:anchorId="310AE4E5" wp14:editId="6F83DF49">
          <wp:simplePos x="0" y="0"/>
          <wp:positionH relativeFrom="column">
            <wp:posOffset>3615055</wp:posOffset>
          </wp:positionH>
          <wp:positionV relativeFrom="paragraph">
            <wp:posOffset>-20955</wp:posOffset>
          </wp:positionV>
          <wp:extent cx="2599055" cy="572135"/>
          <wp:effectExtent l="0" t="0" r="0" b="0"/>
          <wp:wrapNone/>
          <wp:docPr id="195334400" name="Grafik 19533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91155" name="Grafik 13699115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599055" cy="572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6C3E" w:rsidRPr="00BE4FD6">
      <w:rPr>
        <w:noProof/>
      </w:rPr>
      <mc:AlternateContent>
        <mc:Choice Requires="wps">
          <w:drawing>
            <wp:anchor distT="0" distB="0" distL="114300" distR="114300" simplePos="0" relativeHeight="251656704" behindDoc="1" locked="0" layoutInCell="1" allowOverlap="1" wp14:anchorId="232EAAAF" wp14:editId="63A0AB94">
              <wp:simplePos x="0" y="0"/>
              <wp:positionH relativeFrom="margin">
                <wp:align>center</wp:align>
              </wp:positionH>
              <wp:positionV relativeFrom="paragraph">
                <wp:posOffset>-217023</wp:posOffset>
              </wp:positionV>
              <wp:extent cx="7730490" cy="1328469"/>
              <wp:effectExtent l="38100" t="190500" r="41910" b="195580"/>
              <wp:wrapNone/>
              <wp:docPr id="7" name="Rechteck 7"/>
              <wp:cNvGraphicFramePr/>
              <a:graphic xmlns:a="http://schemas.openxmlformats.org/drawingml/2006/main">
                <a:graphicData uri="http://schemas.microsoft.com/office/word/2010/wordprocessingShape">
                  <wps:wsp>
                    <wps:cNvSpPr/>
                    <wps:spPr>
                      <a:xfrm rot="21440482">
                        <a:off x="0" y="0"/>
                        <a:ext cx="7730490" cy="1328469"/>
                      </a:xfrm>
                      <a:prstGeom prst="rect">
                        <a:avLst/>
                      </a:prstGeom>
                      <a:solidFill>
                        <a:srgbClr val="FDEC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E674A" id="Rechteck 7" o:spid="_x0000_s1026" style="position:absolute;margin-left:0;margin-top:-17.1pt;width:608.7pt;height:104.6pt;rotation:-174236fd;z-index:-25165823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" fillcolor="#fdece3" stroked="f" strokeweight="1pt">
              <w10:wrap anchorx="margin"/>
            </v:rect>
          </w:pict>
        </mc:Fallback>
      </mc:AlternateContent>
    </w:r>
    <w:r w:rsidR="005B6C3E" w:rsidRPr="00BE4FD6">
      <w:rPr>
        <w:i/>
        <w:iCs/>
        <w:color w:val="4D4D4D"/>
        <w:sz w:val="14"/>
        <w:szCs w:val="14"/>
      </w:rPr>
      <w:t>Von der Europäischen Union finanziert. Die geäußerten Ansichten und Meinungen entsprechen jedoch ausschließlich denen der Autor*innen und spiegeln nicht zwingend die der Europäischen Union oder der Europäischen Exekutivagentur für Bildung und Kultur (EACEA) wider. Weder die Europäische Union noch die EACEA können dafür verantwortlich gemacht werden</w:t>
    </w:r>
    <w:r w:rsidRPr="00BE4FD6">
      <w:rPr>
        <w:i/>
        <w:iCs/>
        <w:color w:val="4D4D4D"/>
        <w:sz w:val="14"/>
        <w:szCs w:val="14"/>
      </w:rPr>
      <w:t>.</w:t>
    </w:r>
  </w:p>
  <w:p w14:paraId="18DB4652" w14:textId="77777777" w:rsidR="008D0D5E" w:rsidRPr="00BE4FD6" w:rsidRDefault="000177D9" w:rsidP="000177D9">
    <w:pPr>
      <w:pStyle w:val="Fuzeile"/>
      <w:tabs>
        <w:tab w:val="clear" w:pos="4536"/>
        <w:tab w:val="clear" w:pos="9072"/>
        <w:tab w:val="center" w:pos="1630"/>
      </w:tabs>
      <w:ind w:left="-851" w:right="4392"/>
      <w:jc w:val="both"/>
      <w:rPr>
        <w:i/>
        <w:iCs/>
        <w:color w:val="4D4D4D"/>
        <w:sz w:val="14"/>
        <w:szCs w:val="14"/>
      </w:rPr>
    </w:pPr>
    <w:r w:rsidRPr="00BE4FD6">
      <w:rPr>
        <w:i/>
        <w:iCs/>
        <w:color w:val="4D4D4D"/>
        <w:sz w:val="14"/>
        <w:szCs w:val="14"/>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251C2" w14:textId="77777777" w:rsidR="009F0D77" w:rsidRDefault="009F0D77">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BF0E6" w14:textId="77777777" w:rsidR="009F0D77" w:rsidRDefault="009F0D77">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F319A" w14:textId="77777777" w:rsidR="00693304" w:rsidRPr="00BE4FD6" w:rsidRDefault="00693304" w:rsidP="00693304">
    <w:pPr>
      <w:pStyle w:val="Fuzeile"/>
      <w:tabs>
        <w:tab w:val="clear" w:pos="9072"/>
      </w:tabs>
      <w:spacing w:after="240"/>
      <w:ind w:left="-851" w:right="-568"/>
      <w:jc w:val="center"/>
      <w:rPr>
        <w:sz w:val="20"/>
        <w:szCs w:val="20"/>
      </w:rPr>
    </w:pPr>
    <w:r w:rsidRPr="00BE4FD6">
      <w:rPr>
        <w:i/>
        <w:iCs/>
        <w:noProof/>
        <w:sz w:val="44"/>
        <w:szCs w:val="40"/>
      </w:rPr>
      <mc:AlternateContent>
        <mc:Choice Requires="wps">
          <w:drawing>
            <wp:anchor distT="0" distB="0" distL="114300" distR="114300" simplePos="0" relativeHeight="251660800" behindDoc="1" locked="0" layoutInCell="1" allowOverlap="1" wp14:anchorId="1FE8A2F3" wp14:editId="5176EBD8">
              <wp:simplePos x="0" y="0"/>
              <wp:positionH relativeFrom="margin">
                <wp:posOffset>-1097280</wp:posOffset>
              </wp:positionH>
              <wp:positionV relativeFrom="paragraph">
                <wp:posOffset>-154205</wp:posOffset>
              </wp:positionV>
              <wp:extent cx="7730490" cy="1327953"/>
              <wp:effectExtent l="0" t="0" r="3810" b="5715"/>
              <wp:wrapNone/>
              <wp:docPr id="2" name="Rechteck 2"/>
              <wp:cNvGraphicFramePr/>
              <a:graphic xmlns:a="http://schemas.openxmlformats.org/drawingml/2006/main">
                <a:graphicData uri="http://schemas.microsoft.com/office/word/2010/wordprocessingShape">
                  <wps:wsp>
                    <wps:cNvSpPr/>
                    <wps:spPr>
                      <a:xfrm>
                        <a:off x="0" y="0"/>
                        <a:ext cx="7730490" cy="1327953"/>
                      </a:xfrm>
                      <a:prstGeom prst="rect">
                        <a:avLst/>
                      </a:prstGeom>
                      <a:solidFill>
                        <a:srgbClr val="F8A57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F207B" id="Rechteck 2" o:spid="_x0000_s1026" style="position:absolute;margin-left:-86.4pt;margin-top:-12.15pt;width:608.7pt;height:104.5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" fillcolor="#f8a57c" stroked="f" strokeweight="1pt">
              <w10:wrap anchorx="margin"/>
            </v:rect>
          </w:pict>
        </mc:Fallback>
      </mc:AlternateContent>
    </w:r>
    <w:r w:rsidRPr="00BE4FD6">
      <w:rPr>
        <w:sz w:val="20"/>
        <w:szCs w:val="20"/>
      </w:rPr>
      <w:t xml:space="preserve">ERASMUS+ DIGIGEN Projekt </w:t>
    </w:r>
    <w:proofErr w:type="spellStart"/>
    <w:r w:rsidRPr="00BE4FD6">
      <w:rPr>
        <w:sz w:val="20"/>
        <w:szCs w:val="20"/>
      </w:rPr>
      <w:t>Ref</w:t>
    </w:r>
    <w:proofErr w:type="spellEnd"/>
    <w:r w:rsidRPr="00BE4FD6">
      <w:rPr>
        <w:sz w:val="20"/>
        <w:szCs w:val="20"/>
      </w:rPr>
      <w:t>. Nr. 2021-1-DE02-KA220-VET-000025335</w:t>
    </w:r>
  </w:p>
  <w:p w14:paraId="10FECA5F" w14:textId="77777777" w:rsidR="00693304" w:rsidRPr="00BE4FD6" w:rsidRDefault="00693304" w:rsidP="00693304">
    <w:pPr>
      <w:pStyle w:val="Fuzeile"/>
      <w:tabs>
        <w:tab w:val="clear" w:pos="9072"/>
      </w:tabs>
      <w:ind w:left="-851" w:right="-568"/>
      <w:jc w:val="center"/>
      <w:rPr>
        <w:sz w:val="20"/>
        <w:szCs w:val="20"/>
      </w:rPr>
    </w:pPr>
    <w:r w:rsidRPr="00BE4FD6">
      <w:rPr>
        <w:sz w:val="20"/>
        <w:szCs w:val="20"/>
      </w:rPr>
      <w:t>DIGIGEN © 2024 ist lizenziert unter CC BY-NC-SA 4.0.</w:t>
    </w:r>
  </w:p>
  <w:p w14:paraId="67A6E308" w14:textId="19A667CB" w:rsidR="0094326B" w:rsidRPr="00BE4FD6" w:rsidRDefault="00693304" w:rsidP="00693304">
    <w:pPr>
      <w:pStyle w:val="Fuzeile"/>
      <w:tabs>
        <w:tab w:val="clear" w:pos="9072"/>
      </w:tabs>
      <w:ind w:left="-851" w:right="-568"/>
      <w:jc w:val="center"/>
      <w:rPr>
        <w:sz w:val="40"/>
        <w:szCs w:val="36"/>
      </w:rPr>
    </w:pPr>
    <w:r w:rsidRPr="00BE4FD6">
      <w:rPr>
        <w:sz w:val="20"/>
        <w:szCs w:val="20"/>
      </w:rPr>
      <w:t xml:space="preserve">Mehr Informationen zu dieser Lizenz unter </w:t>
    </w:r>
    <w:hyperlink r:id="rId1" w:history="1">
      <w:r w:rsidRPr="00BE4FD6">
        <w:rPr>
          <w:rStyle w:val="Hyperlink"/>
          <w:color w:val="000000" w:themeColor="text1"/>
          <w:sz w:val="20"/>
          <w:szCs w:val="20"/>
          <w:u w:val="none"/>
        </w:rPr>
        <w:t>https://creativecommons.org/licenses/by-nc-sa/4.0/.</w:t>
      </w:r>
    </w:hyperlink>
  </w:p>
  <w:p w14:paraId="6B14F46C" w14:textId="77777777" w:rsidR="00585F35" w:rsidRPr="00BE4FD6" w:rsidRDefault="00585F35" w:rsidP="00585F35">
    <w:pPr>
      <w:pStyle w:val="Fuzeile"/>
      <w:tabs>
        <w:tab w:val="clear" w:pos="4536"/>
        <w:tab w:val="clear" w:pos="9072"/>
      </w:tabs>
      <w:ind w:right="4392"/>
      <w:jc w:val="both"/>
      <w:rPr>
        <w:i/>
        <w:iCs/>
        <w:color w:val="4D4D4D"/>
        <w:sz w:val="14"/>
        <w:szCs w:val="14"/>
      </w:rPr>
    </w:pPr>
  </w:p>
  <w:p w14:paraId="1DF1B88A" w14:textId="77777777" w:rsidR="00585F35" w:rsidRPr="00BE4FD6" w:rsidRDefault="00585F35" w:rsidP="00585F35">
    <w:pPr>
      <w:pStyle w:val="Fuzeile"/>
      <w:tabs>
        <w:tab w:val="clear" w:pos="4536"/>
        <w:tab w:val="clear" w:pos="9072"/>
      </w:tabs>
      <w:ind w:left="-851" w:right="4392"/>
      <w:jc w:val="both"/>
      <w:rPr>
        <w:i/>
        <w:iCs/>
        <w:color w:val="4D4D4D"/>
        <w:sz w:val="14"/>
        <w:szCs w:val="14"/>
      </w:rPr>
    </w:pPr>
    <w:r w:rsidRPr="00BE4FD6">
      <w:rPr>
        <w:i/>
        <w:iCs/>
        <w:color w:val="4D4D4D"/>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C96E60" w14:textId="77777777" w:rsidR="00AF371D" w:rsidRPr="00BE4FD6" w:rsidRDefault="00AF371D" w:rsidP="008D0D5E">
      <w:pPr>
        <w:spacing w:after="0" w:line="240" w:lineRule="auto"/>
      </w:pPr>
      <w:r w:rsidRPr="00BE4FD6">
        <w:separator/>
      </w:r>
    </w:p>
  </w:footnote>
  <w:footnote w:type="continuationSeparator" w:id="0">
    <w:p w14:paraId="601C4D23" w14:textId="77777777" w:rsidR="00AF371D" w:rsidRPr="00BE4FD6" w:rsidRDefault="00AF371D" w:rsidP="008D0D5E">
      <w:pPr>
        <w:spacing w:after="0" w:line="240" w:lineRule="auto"/>
      </w:pPr>
      <w:r w:rsidRPr="00BE4FD6">
        <w:continuationSeparator/>
      </w:r>
    </w:p>
  </w:footnote>
  <w:footnote w:type="continuationNotice" w:id="1">
    <w:p w14:paraId="726C972E" w14:textId="77777777" w:rsidR="00AF371D" w:rsidRPr="00BE4FD6" w:rsidRDefault="00AF371D">
      <w:pPr>
        <w:spacing w:after="0" w:line="240" w:lineRule="auto"/>
      </w:pPr>
    </w:p>
  </w:footnote>
  <w:footnote w:id="2">
    <w:p w14:paraId="6A8E6C7B" w14:textId="10E7B794" w:rsidR="004C4194" w:rsidRPr="008840FE" w:rsidRDefault="004C4194" w:rsidP="004C4194">
      <w:pPr>
        <w:pStyle w:val="Funotentext"/>
        <w:rPr>
          <w:rFonts w:ascii="Jost" w:hAnsi="Jost"/>
        </w:rPr>
      </w:pPr>
      <w:r w:rsidRPr="00BE4FD6">
        <w:rPr>
          <w:rStyle w:val="Funotenzeichen"/>
          <w:rFonts w:ascii="Jost" w:hAnsi="Jost"/>
        </w:rPr>
        <w:footnoteRef/>
      </w:r>
      <w:r w:rsidRPr="00BE4FD6">
        <w:rPr>
          <w:rFonts w:ascii="Jost" w:hAnsi="Jost"/>
        </w:rPr>
        <w:t xml:space="preserve"> Informationen zu dieser Lizenz unter </w:t>
      </w:r>
      <w:hyperlink r:id="rId1" w:history="1">
        <w:r w:rsidRPr="00BE4FD6">
          <w:rPr>
            <w:rStyle w:val="Hyperlink"/>
            <w:rFonts w:ascii="Jost" w:hAnsi="Jost"/>
          </w:rPr>
          <w:t>https://creativecommons.org/licenses/by-nc-sa/4.0/</w:t>
        </w:r>
      </w:hyperlink>
      <w:r w:rsidRPr="00BE4FD6">
        <w:rPr>
          <w:rFonts w:ascii="Jost" w:hAnsi="Jos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6CA34" w14:textId="77777777" w:rsidR="008614AE" w:rsidRDefault="008614A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2033E" w14:textId="3AF20740" w:rsidR="0094326B" w:rsidRPr="00BE4FD6" w:rsidRDefault="009619BA">
    <w:pPr>
      <w:pStyle w:val="Kopfzeile"/>
      <w:jc w:val="right"/>
    </w:pPr>
    <w:r w:rsidRPr="00BE4FD6">
      <w:rPr>
        <w:noProof/>
      </w:rPr>
      <mc:AlternateContent>
        <mc:Choice Requires="wps">
          <w:drawing>
            <wp:anchor distT="0" distB="0" distL="114300" distR="114300" simplePos="0" relativeHeight="251657728" behindDoc="0" locked="0" layoutInCell="1" allowOverlap="1" wp14:anchorId="3D904166" wp14:editId="171174D2">
              <wp:simplePos x="0" y="0"/>
              <wp:positionH relativeFrom="column">
                <wp:posOffset>5237281</wp:posOffset>
              </wp:positionH>
              <wp:positionV relativeFrom="paragraph">
                <wp:posOffset>5080</wp:posOffset>
              </wp:positionV>
              <wp:extent cx="45719" cy="190327"/>
              <wp:effectExtent l="0" t="0" r="0" b="635"/>
              <wp:wrapNone/>
              <wp:docPr id="18" name="Rechteck 18"/>
              <wp:cNvGraphicFramePr/>
              <a:graphic xmlns:a="http://schemas.openxmlformats.org/drawingml/2006/main">
                <a:graphicData uri="http://schemas.microsoft.com/office/word/2010/wordprocessingShape">
                  <wps:wsp>
                    <wps:cNvSpPr/>
                    <wps:spPr>
                      <a:xfrm>
                        <a:off x="0" y="0"/>
                        <a:ext cx="45719" cy="190327"/>
                      </a:xfrm>
                      <a:prstGeom prst="rect">
                        <a:avLst/>
                      </a:prstGeom>
                      <a:solidFill>
                        <a:srgbClr val="E9550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4CE94C" w14:textId="77777777" w:rsidR="00DD41A1" w:rsidRPr="00BE4FD6" w:rsidRDefault="00DD41A1" w:rsidP="00DD41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04166" id="Rechteck 18" o:spid="_x0000_s1027" style="position:absolute;left:0;text-align:left;margin-left:412.4pt;margin-top:.4pt;width:3.6pt;height: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" fillcolor="#e9550d" stroked="f" strokeweight="1pt">
              <v:textbox>
                <w:txbxContent>
                  <w:p w14:paraId="394CE94C" w14:textId="77777777" w:rsidR="00DD41A1" w:rsidRPr="00BE4FD6" w:rsidRDefault="00DD41A1" w:rsidP="00DD41A1">
                    <w:pPr>
                      <w:jc w:val="center"/>
                    </w:pPr>
                  </w:p>
                </w:txbxContent>
              </v:textbox>
            </v:rect>
          </w:pict>
        </mc:Fallback>
      </mc:AlternateContent>
    </w:r>
    <w:r w:rsidR="005B6C3E" w:rsidRPr="00BE4FD6">
      <w:rPr>
        <w:noProof/>
      </w:rPr>
      <mc:AlternateContent>
        <mc:Choice Requires="wps">
          <w:drawing>
            <wp:anchor distT="0" distB="0" distL="114300" distR="114300" simplePos="0" relativeHeight="251655680" behindDoc="1" locked="0" layoutInCell="1" allowOverlap="1" wp14:anchorId="76128D1A" wp14:editId="41B55D51">
              <wp:simplePos x="0" y="0"/>
              <wp:positionH relativeFrom="margin">
                <wp:posOffset>-1105164</wp:posOffset>
              </wp:positionH>
              <wp:positionV relativeFrom="paragraph">
                <wp:posOffset>-539750</wp:posOffset>
              </wp:positionV>
              <wp:extent cx="7598410" cy="1060450"/>
              <wp:effectExtent l="0" t="0" r="2540" b="6350"/>
              <wp:wrapNone/>
              <wp:docPr id="3" name="Rechteck 3"/>
              <wp:cNvGraphicFramePr/>
              <a:graphic xmlns:a="http://schemas.openxmlformats.org/drawingml/2006/main">
                <a:graphicData uri="http://schemas.microsoft.com/office/word/2010/wordprocessingShape">
                  <wps:wsp>
                    <wps:cNvSpPr/>
                    <wps:spPr>
                      <a:xfrm>
                        <a:off x="0" y="0"/>
                        <a:ext cx="7598410" cy="1060450"/>
                      </a:xfrm>
                      <a:prstGeom prst="rect">
                        <a:avLst/>
                      </a:prstGeom>
                      <a:solidFill>
                        <a:srgbClr val="FDEC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293105" id="Rechteck 3" o:spid="_x0000_s1026" style="position:absolute;margin-left:-87pt;margin-top:-42.5pt;width:598.3pt;height:83.5pt;z-index:-2516608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" fillcolor="#fdece3" stroked="f" strokeweight="1pt">
              <w10:wrap anchorx="margin"/>
            </v:rect>
          </w:pict>
        </mc:Fallback>
      </mc:AlternateContent>
    </w:r>
    <w:r w:rsidR="00AE5BF1" w:rsidRPr="00BE4FD6">
      <w:rPr>
        <w:noProof/>
      </w:rPr>
      <w:drawing>
        <wp:anchor distT="0" distB="0" distL="114300" distR="114300" simplePos="0" relativeHeight="251654656" behindDoc="0" locked="1" layoutInCell="1" allowOverlap="1" wp14:anchorId="0BF657CC" wp14:editId="0492DEDE">
          <wp:simplePos x="0" y="0"/>
          <wp:positionH relativeFrom="margin">
            <wp:posOffset>-657225</wp:posOffset>
          </wp:positionH>
          <wp:positionV relativeFrom="topMargin">
            <wp:posOffset>233045</wp:posOffset>
          </wp:positionV>
          <wp:extent cx="1986915" cy="723265"/>
          <wp:effectExtent l="0" t="0" r="0" b="635"/>
          <wp:wrapNone/>
          <wp:docPr id="1505592504" name="Grafik 150559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915" cy="72326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716127271"/>
        <w:docPartObj>
          <w:docPartGallery w:val="Page Numbers (Top of Page)"/>
          <w:docPartUnique/>
        </w:docPartObj>
      </w:sdtPr>
      <w:sdtEndPr/>
      <w:sdtContent>
        <w:r w:rsidR="00AE5BF1" w:rsidRPr="00BE4FD6">
          <w:fldChar w:fldCharType="begin"/>
        </w:r>
        <w:r w:rsidR="00AE5BF1" w:rsidRPr="00BE4FD6">
          <w:instrText>PAGE   \* MERGEFORMAT</w:instrText>
        </w:r>
        <w:r w:rsidR="00AE5BF1" w:rsidRPr="00BE4FD6">
          <w:fldChar w:fldCharType="separate"/>
        </w:r>
        <w:r w:rsidR="00AE5BF1" w:rsidRPr="00BE4FD6">
          <w:t>2</w:t>
        </w:r>
        <w:r w:rsidR="00AE5BF1" w:rsidRPr="00BE4FD6">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FD5BA" w14:textId="77777777" w:rsidR="008614AE" w:rsidRDefault="008614AE">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9CD2D" w14:textId="77777777" w:rsidR="002A2C65" w:rsidRPr="00BE4FD6" w:rsidRDefault="002A2C65">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D28407" w14:textId="77777777" w:rsidR="002A2C65" w:rsidRPr="00BE4FD6" w:rsidRDefault="002A2C65">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7EDDB" w14:textId="77777777" w:rsidR="002A2C65" w:rsidRPr="00BE4FD6" w:rsidRDefault="002A2C6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BE2D434"/>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B87E3818"/>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B308E654"/>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25F207DE"/>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71FA163E"/>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45ED6E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CC443C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5CA3C3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A88C98"/>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3256565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B830E1"/>
    <w:multiLevelType w:val="multilevel"/>
    <w:tmpl w:val="045CB692"/>
    <w:styleLink w:val="DIGIGEN"/>
    <w:lvl w:ilvl="0">
      <w:start w:val="1"/>
      <w:numFmt w:val="none"/>
      <w:pStyle w:val="DIG0"/>
      <w:lvlText w:val="%1"/>
      <w:lvlJc w:val="left"/>
      <w:pPr>
        <w:ind w:left="0" w:firstLine="0"/>
      </w:pPr>
      <w:rPr>
        <w:rFonts w:ascii="Jost" w:hAnsi="Jost" w:hint="default"/>
        <w:b/>
        <w:caps/>
        <w:smallCaps w:val="0"/>
        <w:color w:val="E9550D" w:themeColor="accent1"/>
        <w:sz w:val="36"/>
      </w:rPr>
    </w:lvl>
    <w:lvl w:ilvl="1">
      <w:start w:val="1"/>
      <w:numFmt w:val="decimal"/>
      <w:pStyle w:val="DIG1"/>
      <w:lvlText w:val="%2"/>
      <w:lvlJc w:val="left"/>
      <w:pPr>
        <w:ind w:left="397" w:hanging="397"/>
      </w:pPr>
      <w:rPr>
        <w:rFonts w:ascii="Jost" w:hAnsi="Jost" w:hint="default"/>
        <w:b/>
        <w:i w:val="0"/>
        <w:caps/>
        <w:color w:val="E9550D" w:themeColor="accent1"/>
        <w:sz w:val="36"/>
        <w:u w:color="E9550D" w:themeColor="accent1"/>
      </w:rPr>
    </w:lvl>
    <w:lvl w:ilvl="2">
      <w:start w:val="1"/>
      <w:numFmt w:val="decimal"/>
      <w:pStyle w:val="DIG2"/>
      <w:lvlText w:val="%2.%3"/>
      <w:lvlJc w:val="left"/>
      <w:pPr>
        <w:ind w:left="567" w:hanging="567"/>
      </w:pPr>
      <w:rPr>
        <w:rFonts w:ascii="Jost" w:hAnsi="Jost" w:hint="default"/>
        <w:b/>
        <w:color w:val="E9550D" w:themeColor="accent1"/>
        <w:sz w:val="32"/>
      </w:rPr>
    </w:lvl>
    <w:lvl w:ilvl="3">
      <w:start w:val="1"/>
      <w:numFmt w:val="decimal"/>
      <w:pStyle w:val="DIG3"/>
      <w:lvlText w:val="%2.%3.%4"/>
      <w:lvlJc w:val="left"/>
      <w:pPr>
        <w:ind w:left="567" w:hanging="567"/>
      </w:pPr>
      <w:rPr>
        <w:rFonts w:ascii="Jost" w:hAnsi="Jost" w:hint="default"/>
        <w:b/>
        <w:color w:val="E9550D" w:themeColor="accent1"/>
        <w:sz w:val="28"/>
      </w:rPr>
    </w:lvl>
    <w:lvl w:ilvl="4">
      <w:start w:val="1"/>
      <w:numFmt w:val="decimal"/>
      <w:pStyle w:val="DIG4"/>
      <w:lvlText w:val="%2.%3.%4.%5"/>
      <w:lvlJc w:val="left"/>
      <w:pPr>
        <w:ind w:left="737" w:hanging="737"/>
      </w:pPr>
      <w:rPr>
        <w:rFonts w:ascii="Jost" w:hAnsi="Jost" w:hint="default"/>
        <w:b/>
        <w:color w:val="E9550D" w:themeColor="accent1"/>
        <w:sz w:val="24"/>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1" w15:restartNumberingAfterBreak="0">
    <w:nsid w:val="021A568B"/>
    <w:multiLevelType w:val="hybridMultilevel"/>
    <w:tmpl w:val="B1245D9C"/>
    <w:lvl w:ilvl="0" w:tplc="B2225478">
      <w:start w:val="1"/>
      <w:numFmt w:val="bullet"/>
      <w:lvlText w:val=""/>
      <w:lvlJc w:val="left"/>
      <w:pPr>
        <w:tabs>
          <w:tab w:val="num" w:pos="720"/>
        </w:tabs>
        <w:ind w:left="720" w:hanging="360"/>
      </w:pPr>
      <w:rPr>
        <w:rFonts w:ascii="Wingdings" w:hAnsi="Wingdings" w:hint="default"/>
      </w:rPr>
    </w:lvl>
    <w:lvl w:ilvl="1" w:tplc="0A1AE8FA" w:tentative="1">
      <w:start w:val="1"/>
      <w:numFmt w:val="bullet"/>
      <w:lvlText w:val=""/>
      <w:lvlJc w:val="left"/>
      <w:pPr>
        <w:tabs>
          <w:tab w:val="num" w:pos="1440"/>
        </w:tabs>
        <w:ind w:left="1440" w:hanging="360"/>
      </w:pPr>
      <w:rPr>
        <w:rFonts w:ascii="Wingdings" w:hAnsi="Wingdings" w:hint="default"/>
      </w:rPr>
    </w:lvl>
    <w:lvl w:ilvl="2" w:tplc="79D2FEB2" w:tentative="1">
      <w:start w:val="1"/>
      <w:numFmt w:val="bullet"/>
      <w:lvlText w:val=""/>
      <w:lvlJc w:val="left"/>
      <w:pPr>
        <w:tabs>
          <w:tab w:val="num" w:pos="2160"/>
        </w:tabs>
        <w:ind w:left="2160" w:hanging="360"/>
      </w:pPr>
      <w:rPr>
        <w:rFonts w:ascii="Wingdings" w:hAnsi="Wingdings" w:hint="default"/>
      </w:rPr>
    </w:lvl>
    <w:lvl w:ilvl="3" w:tplc="81342446" w:tentative="1">
      <w:start w:val="1"/>
      <w:numFmt w:val="bullet"/>
      <w:lvlText w:val=""/>
      <w:lvlJc w:val="left"/>
      <w:pPr>
        <w:tabs>
          <w:tab w:val="num" w:pos="2880"/>
        </w:tabs>
        <w:ind w:left="2880" w:hanging="360"/>
      </w:pPr>
      <w:rPr>
        <w:rFonts w:ascii="Wingdings" w:hAnsi="Wingdings" w:hint="default"/>
      </w:rPr>
    </w:lvl>
    <w:lvl w:ilvl="4" w:tplc="E57A19B2" w:tentative="1">
      <w:start w:val="1"/>
      <w:numFmt w:val="bullet"/>
      <w:lvlText w:val=""/>
      <w:lvlJc w:val="left"/>
      <w:pPr>
        <w:tabs>
          <w:tab w:val="num" w:pos="3600"/>
        </w:tabs>
        <w:ind w:left="3600" w:hanging="360"/>
      </w:pPr>
      <w:rPr>
        <w:rFonts w:ascii="Wingdings" w:hAnsi="Wingdings" w:hint="default"/>
      </w:rPr>
    </w:lvl>
    <w:lvl w:ilvl="5" w:tplc="26563BD2" w:tentative="1">
      <w:start w:val="1"/>
      <w:numFmt w:val="bullet"/>
      <w:lvlText w:val=""/>
      <w:lvlJc w:val="left"/>
      <w:pPr>
        <w:tabs>
          <w:tab w:val="num" w:pos="4320"/>
        </w:tabs>
        <w:ind w:left="4320" w:hanging="360"/>
      </w:pPr>
      <w:rPr>
        <w:rFonts w:ascii="Wingdings" w:hAnsi="Wingdings" w:hint="default"/>
      </w:rPr>
    </w:lvl>
    <w:lvl w:ilvl="6" w:tplc="5B1A4A2C" w:tentative="1">
      <w:start w:val="1"/>
      <w:numFmt w:val="bullet"/>
      <w:lvlText w:val=""/>
      <w:lvlJc w:val="left"/>
      <w:pPr>
        <w:tabs>
          <w:tab w:val="num" w:pos="5040"/>
        </w:tabs>
        <w:ind w:left="5040" w:hanging="360"/>
      </w:pPr>
      <w:rPr>
        <w:rFonts w:ascii="Wingdings" w:hAnsi="Wingdings" w:hint="default"/>
      </w:rPr>
    </w:lvl>
    <w:lvl w:ilvl="7" w:tplc="EAB844E8" w:tentative="1">
      <w:start w:val="1"/>
      <w:numFmt w:val="bullet"/>
      <w:lvlText w:val=""/>
      <w:lvlJc w:val="left"/>
      <w:pPr>
        <w:tabs>
          <w:tab w:val="num" w:pos="5760"/>
        </w:tabs>
        <w:ind w:left="5760" w:hanging="360"/>
      </w:pPr>
      <w:rPr>
        <w:rFonts w:ascii="Wingdings" w:hAnsi="Wingdings" w:hint="default"/>
      </w:rPr>
    </w:lvl>
    <w:lvl w:ilvl="8" w:tplc="D69CA6D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5CC2321"/>
    <w:multiLevelType w:val="hybridMultilevel"/>
    <w:tmpl w:val="330475B4"/>
    <w:lvl w:ilvl="0" w:tplc="FA58A418">
      <w:start w:val="1"/>
      <w:numFmt w:val="bullet"/>
      <w:lvlText w:val=""/>
      <w:lvlJc w:val="left"/>
      <w:pPr>
        <w:ind w:left="720" w:hanging="360"/>
      </w:pPr>
      <w:rPr>
        <w:rFonts w:ascii="Wingdings" w:hAnsi="Wingdings" w:hint="default"/>
        <w:color w:val="E9550D"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78C3F9E"/>
    <w:multiLevelType w:val="hybridMultilevel"/>
    <w:tmpl w:val="594C4F00"/>
    <w:lvl w:ilvl="0" w:tplc="FFFFFFFF">
      <w:start w:val="1"/>
      <w:numFmt w:val="decimal"/>
      <w:lvlText w:val="%1."/>
      <w:lvlJc w:val="left"/>
      <w:pPr>
        <w:ind w:left="720" w:hanging="360"/>
      </w:pPr>
      <w:rPr>
        <w:rFonts w:hint="default"/>
        <w:color w:val="E9550D"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8CA6985"/>
    <w:multiLevelType w:val="hybridMultilevel"/>
    <w:tmpl w:val="594C4F00"/>
    <w:lvl w:ilvl="0" w:tplc="FFFFFFFF">
      <w:start w:val="1"/>
      <w:numFmt w:val="decimal"/>
      <w:lvlText w:val="%1."/>
      <w:lvlJc w:val="left"/>
      <w:pPr>
        <w:ind w:left="720" w:hanging="360"/>
      </w:pPr>
      <w:rPr>
        <w:rFonts w:hint="default"/>
        <w:color w:val="E9550D"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A917BEC"/>
    <w:multiLevelType w:val="hybridMultilevel"/>
    <w:tmpl w:val="594C4F00"/>
    <w:lvl w:ilvl="0" w:tplc="FFFFFFFF">
      <w:start w:val="1"/>
      <w:numFmt w:val="decimal"/>
      <w:lvlText w:val="%1."/>
      <w:lvlJc w:val="left"/>
      <w:pPr>
        <w:ind w:left="720" w:hanging="360"/>
      </w:pPr>
      <w:rPr>
        <w:rFonts w:hint="default"/>
        <w:color w:val="E9550D"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1E6590A"/>
    <w:multiLevelType w:val="hybridMultilevel"/>
    <w:tmpl w:val="70B43EAA"/>
    <w:lvl w:ilvl="0" w:tplc="FA58A418">
      <w:start w:val="1"/>
      <w:numFmt w:val="bullet"/>
      <w:lvlText w:val=""/>
      <w:lvlJc w:val="left"/>
      <w:pPr>
        <w:ind w:left="720" w:hanging="360"/>
      </w:pPr>
      <w:rPr>
        <w:rFonts w:ascii="Wingdings" w:hAnsi="Wingdings" w:hint="default"/>
        <w:color w:val="E9550D"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20F7D12"/>
    <w:multiLevelType w:val="hybridMultilevel"/>
    <w:tmpl w:val="94F4C856"/>
    <w:lvl w:ilvl="0" w:tplc="0AC447BA">
      <w:start w:val="1"/>
      <w:numFmt w:val="decimal"/>
      <w:lvlText w:val="%1."/>
      <w:lvlJc w:val="left"/>
      <w:pPr>
        <w:ind w:left="720" w:hanging="360"/>
      </w:pPr>
      <w:rPr>
        <w:rFonts w:hint="default"/>
        <w:color w:val="E9550D" w:themeColor="accent1"/>
        <w:sz w:val="22"/>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66733B2"/>
    <w:multiLevelType w:val="hybridMultilevel"/>
    <w:tmpl w:val="E7CE48DC"/>
    <w:lvl w:ilvl="0" w:tplc="FA58A418">
      <w:start w:val="1"/>
      <w:numFmt w:val="bullet"/>
      <w:lvlText w:val=""/>
      <w:lvlJc w:val="left"/>
      <w:pPr>
        <w:ind w:left="720" w:hanging="360"/>
      </w:pPr>
      <w:rPr>
        <w:rFonts w:ascii="Wingdings" w:hAnsi="Wingdings" w:hint="default"/>
        <w:color w:val="E9550D"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1CE36A2F"/>
    <w:multiLevelType w:val="hybridMultilevel"/>
    <w:tmpl w:val="594C4F00"/>
    <w:lvl w:ilvl="0" w:tplc="FFFFFFFF">
      <w:start w:val="1"/>
      <w:numFmt w:val="decimal"/>
      <w:lvlText w:val="%1."/>
      <w:lvlJc w:val="left"/>
      <w:pPr>
        <w:ind w:left="720" w:hanging="360"/>
      </w:pPr>
      <w:rPr>
        <w:rFonts w:hint="default"/>
        <w:color w:val="E9550D"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D2D012F"/>
    <w:multiLevelType w:val="hybridMultilevel"/>
    <w:tmpl w:val="753862BC"/>
    <w:lvl w:ilvl="0" w:tplc="FA58A418">
      <w:start w:val="1"/>
      <w:numFmt w:val="bullet"/>
      <w:lvlText w:val=""/>
      <w:lvlJc w:val="left"/>
      <w:pPr>
        <w:ind w:left="720" w:hanging="360"/>
      </w:pPr>
      <w:rPr>
        <w:rFonts w:ascii="Wingdings" w:hAnsi="Wingdings" w:hint="default"/>
        <w:color w:val="E9550D"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9C81EBB"/>
    <w:multiLevelType w:val="hybridMultilevel"/>
    <w:tmpl w:val="594C4F00"/>
    <w:lvl w:ilvl="0" w:tplc="FFFFFFFF">
      <w:start w:val="1"/>
      <w:numFmt w:val="decimal"/>
      <w:lvlText w:val="%1."/>
      <w:lvlJc w:val="left"/>
      <w:pPr>
        <w:ind w:left="720" w:hanging="360"/>
      </w:pPr>
      <w:rPr>
        <w:rFonts w:hint="default"/>
        <w:color w:val="E9550D"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DD73C35"/>
    <w:multiLevelType w:val="hybridMultilevel"/>
    <w:tmpl w:val="594C4F00"/>
    <w:lvl w:ilvl="0" w:tplc="FFFFFFFF">
      <w:start w:val="1"/>
      <w:numFmt w:val="decimal"/>
      <w:lvlText w:val="%1."/>
      <w:lvlJc w:val="left"/>
      <w:pPr>
        <w:ind w:left="720" w:hanging="360"/>
      </w:pPr>
      <w:rPr>
        <w:rFonts w:hint="default"/>
        <w:color w:val="E9550D"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28C474C"/>
    <w:multiLevelType w:val="hybridMultilevel"/>
    <w:tmpl w:val="31F86020"/>
    <w:styleLink w:val="SRH"/>
    <w:lvl w:ilvl="0" w:tplc="11EAA53A">
      <w:start w:val="1"/>
      <w:numFmt w:val="bullet"/>
      <w:lvlText w:val="·"/>
      <w:lvlJc w:val="left"/>
      <w:pPr>
        <w:ind w:left="720" w:hanging="360"/>
      </w:pPr>
      <w:rPr>
        <w:rFonts w:ascii="Symbol" w:hAnsi="Symbol" w:hint="default"/>
      </w:rPr>
    </w:lvl>
    <w:lvl w:ilvl="1" w:tplc="508469F6">
      <w:start w:val="1"/>
      <w:numFmt w:val="bullet"/>
      <w:lvlText w:val="o"/>
      <w:lvlJc w:val="left"/>
      <w:pPr>
        <w:ind w:left="1440" w:hanging="360"/>
      </w:pPr>
      <w:rPr>
        <w:rFonts w:ascii="Courier New" w:hAnsi="Courier New" w:hint="default"/>
      </w:rPr>
    </w:lvl>
    <w:lvl w:ilvl="2" w:tplc="8A0E9AE4">
      <w:start w:val="1"/>
      <w:numFmt w:val="bullet"/>
      <w:lvlText w:val=""/>
      <w:lvlJc w:val="left"/>
      <w:pPr>
        <w:ind w:left="2160" w:hanging="360"/>
      </w:pPr>
      <w:rPr>
        <w:rFonts w:ascii="Wingdings" w:hAnsi="Wingdings" w:hint="default"/>
      </w:rPr>
    </w:lvl>
    <w:lvl w:ilvl="3" w:tplc="816228B8">
      <w:start w:val="1"/>
      <w:numFmt w:val="bullet"/>
      <w:lvlText w:val=""/>
      <w:lvlJc w:val="left"/>
      <w:pPr>
        <w:ind w:left="2880" w:hanging="360"/>
      </w:pPr>
      <w:rPr>
        <w:rFonts w:ascii="Symbol" w:hAnsi="Symbol" w:hint="default"/>
      </w:rPr>
    </w:lvl>
    <w:lvl w:ilvl="4" w:tplc="8E4C8118">
      <w:start w:val="1"/>
      <w:numFmt w:val="bullet"/>
      <w:lvlText w:val="o"/>
      <w:lvlJc w:val="left"/>
      <w:pPr>
        <w:ind w:left="3600" w:hanging="360"/>
      </w:pPr>
      <w:rPr>
        <w:rFonts w:ascii="Courier New" w:hAnsi="Courier New" w:hint="default"/>
      </w:rPr>
    </w:lvl>
    <w:lvl w:ilvl="5" w:tplc="D54EC30C">
      <w:start w:val="1"/>
      <w:numFmt w:val="bullet"/>
      <w:lvlText w:val=""/>
      <w:lvlJc w:val="left"/>
      <w:pPr>
        <w:ind w:left="4320" w:hanging="360"/>
      </w:pPr>
      <w:rPr>
        <w:rFonts w:ascii="Wingdings" w:hAnsi="Wingdings" w:hint="default"/>
      </w:rPr>
    </w:lvl>
    <w:lvl w:ilvl="6" w:tplc="5024DAC0">
      <w:start w:val="1"/>
      <w:numFmt w:val="bullet"/>
      <w:lvlText w:val=""/>
      <w:lvlJc w:val="left"/>
      <w:pPr>
        <w:ind w:left="5040" w:hanging="360"/>
      </w:pPr>
      <w:rPr>
        <w:rFonts w:ascii="Symbol" w:hAnsi="Symbol" w:hint="default"/>
      </w:rPr>
    </w:lvl>
    <w:lvl w:ilvl="7" w:tplc="9CEC71FC">
      <w:start w:val="1"/>
      <w:numFmt w:val="bullet"/>
      <w:lvlText w:val="o"/>
      <w:lvlJc w:val="left"/>
      <w:pPr>
        <w:ind w:left="5760" w:hanging="360"/>
      </w:pPr>
      <w:rPr>
        <w:rFonts w:ascii="Courier New" w:hAnsi="Courier New" w:hint="default"/>
      </w:rPr>
    </w:lvl>
    <w:lvl w:ilvl="8" w:tplc="67466D2E">
      <w:start w:val="1"/>
      <w:numFmt w:val="bullet"/>
      <w:lvlText w:val=""/>
      <w:lvlJc w:val="left"/>
      <w:pPr>
        <w:ind w:left="6480" w:hanging="360"/>
      </w:pPr>
      <w:rPr>
        <w:rFonts w:ascii="Wingdings" w:hAnsi="Wingdings" w:hint="default"/>
      </w:rPr>
    </w:lvl>
  </w:abstractNum>
  <w:abstractNum w:abstractNumId="24" w15:restartNumberingAfterBreak="0">
    <w:nsid w:val="331149B6"/>
    <w:multiLevelType w:val="hybridMultilevel"/>
    <w:tmpl w:val="04F0C69C"/>
    <w:lvl w:ilvl="0" w:tplc="FA58A418">
      <w:start w:val="1"/>
      <w:numFmt w:val="bullet"/>
      <w:lvlText w:val=""/>
      <w:lvlJc w:val="left"/>
      <w:pPr>
        <w:ind w:left="720" w:hanging="360"/>
      </w:pPr>
      <w:rPr>
        <w:rFonts w:ascii="Wingdings" w:hAnsi="Wingdings" w:hint="default"/>
        <w:color w:val="E9550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398043F"/>
    <w:multiLevelType w:val="hybridMultilevel"/>
    <w:tmpl w:val="01EC3CE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AC6C4E4A">
      <w:start w:val="1"/>
      <w:numFmt w:val="decimal"/>
      <w:lvlText w:val="%7."/>
      <w:lvlJc w:val="left"/>
      <w:pPr>
        <w:ind w:left="720" w:hanging="360"/>
      </w:pPr>
      <w:rPr>
        <w:rFonts w:ascii="Jost" w:hAnsi="Jost" w:hint="default"/>
        <w:b w:val="0"/>
        <w:bCs w:val="0"/>
        <w:i w:val="0"/>
        <w:color w:val="E9550D" w:themeColor="accent1"/>
        <w:sz w:val="20"/>
        <w:szCs w:val="18"/>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6" w15:restartNumberingAfterBreak="0">
    <w:nsid w:val="352F033D"/>
    <w:multiLevelType w:val="hybridMultilevel"/>
    <w:tmpl w:val="594C4F00"/>
    <w:lvl w:ilvl="0" w:tplc="FFFFFFFF">
      <w:start w:val="1"/>
      <w:numFmt w:val="decimal"/>
      <w:lvlText w:val="%1."/>
      <w:lvlJc w:val="left"/>
      <w:pPr>
        <w:ind w:left="720" w:hanging="360"/>
      </w:pPr>
      <w:rPr>
        <w:rFonts w:hint="default"/>
        <w:color w:val="E9550D"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C344AFA"/>
    <w:multiLevelType w:val="hybridMultilevel"/>
    <w:tmpl w:val="3190C28C"/>
    <w:lvl w:ilvl="0" w:tplc="1346BAD6">
      <w:start w:val="1"/>
      <w:numFmt w:val="decimal"/>
      <w:lvlText w:val="%1."/>
      <w:lvlJc w:val="left"/>
      <w:pPr>
        <w:ind w:left="720" w:hanging="360"/>
      </w:pPr>
      <w:rPr>
        <w:rFonts w:ascii="Jost" w:hAnsi="Jost" w:hint="default"/>
        <w:b w:val="0"/>
        <w:bCs/>
        <w:i w:val="0"/>
        <w:color w:val="E9550D" w:themeColor="accent1"/>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0485130"/>
    <w:multiLevelType w:val="hybridMultilevel"/>
    <w:tmpl w:val="DA6A906A"/>
    <w:lvl w:ilvl="0" w:tplc="FA58A418">
      <w:start w:val="1"/>
      <w:numFmt w:val="bullet"/>
      <w:lvlText w:val=""/>
      <w:lvlJc w:val="left"/>
      <w:pPr>
        <w:ind w:left="720" w:hanging="360"/>
      </w:pPr>
      <w:rPr>
        <w:rFonts w:ascii="Wingdings" w:hAnsi="Wingdings" w:hint="default"/>
        <w:color w:val="E9550D"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35F4A60"/>
    <w:multiLevelType w:val="hybridMultilevel"/>
    <w:tmpl w:val="4C42FF86"/>
    <w:lvl w:ilvl="0" w:tplc="FA58A418">
      <w:start w:val="1"/>
      <w:numFmt w:val="bullet"/>
      <w:lvlText w:val=""/>
      <w:lvlJc w:val="left"/>
      <w:pPr>
        <w:ind w:left="720" w:hanging="360"/>
      </w:pPr>
      <w:rPr>
        <w:rFonts w:ascii="Wingdings" w:hAnsi="Wingdings" w:hint="default"/>
        <w:color w:val="E9550D"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5631A61"/>
    <w:multiLevelType w:val="hybridMultilevel"/>
    <w:tmpl w:val="594C4F00"/>
    <w:lvl w:ilvl="0" w:tplc="FFFFFFFF">
      <w:start w:val="1"/>
      <w:numFmt w:val="decimal"/>
      <w:lvlText w:val="%1."/>
      <w:lvlJc w:val="left"/>
      <w:pPr>
        <w:ind w:left="720" w:hanging="360"/>
      </w:pPr>
      <w:rPr>
        <w:rFonts w:hint="default"/>
        <w:color w:val="E9550D"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6823DAF"/>
    <w:multiLevelType w:val="hybridMultilevel"/>
    <w:tmpl w:val="4E38483A"/>
    <w:lvl w:ilvl="0" w:tplc="2000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979699E"/>
    <w:multiLevelType w:val="hybridMultilevel"/>
    <w:tmpl w:val="349478E2"/>
    <w:lvl w:ilvl="0" w:tplc="0809000F">
      <w:start w:val="1"/>
      <w:numFmt w:val="decimal"/>
      <w:lvlText w:val="%1."/>
      <w:lvlJc w:val="left"/>
      <w:pPr>
        <w:ind w:left="720" w:hanging="360"/>
      </w:pPr>
      <w:rPr>
        <w:rFonts w:hint="default"/>
        <w:color w:val="E9550D"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A637B60"/>
    <w:multiLevelType w:val="hybridMultilevel"/>
    <w:tmpl w:val="AFFCE80E"/>
    <w:lvl w:ilvl="0" w:tplc="FA58A418">
      <w:start w:val="1"/>
      <w:numFmt w:val="bullet"/>
      <w:lvlText w:val=""/>
      <w:lvlJc w:val="left"/>
      <w:pPr>
        <w:ind w:left="720" w:hanging="360"/>
      </w:pPr>
      <w:rPr>
        <w:rFonts w:ascii="Wingdings" w:hAnsi="Wingdings" w:hint="default"/>
        <w:color w:val="E9550D"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4EF000C1"/>
    <w:multiLevelType w:val="hybridMultilevel"/>
    <w:tmpl w:val="32347E2A"/>
    <w:lvl w:ilvl="0" w:tplc="7EB2E956">
      <w:start w:val="1"/>
      <w:numFmt w:val="bullet"/>
      <w:lvlText w:val=""/>
      <w:lvlJc w:val="left"/>
      <w:pPr>
        <w:tabs>
          <w:tab w:val="num" w:pos="720"/>
        </w:tabs>
        <w:ind w:left="720" w:hanging="360"/>
      </w:pPr>
      <w:rPr>
        <w:rFonts w:ascii="Wingdings" w:hAnsi="Wingdings" w:hint="default"/>
      </w:rPr>
    </w:lvl>
    <w:lvl w:ilvl="1" w:tplc="4472423E" w:tentative="1">
      <w:start w:val="1"/>
      <w:numFmt w:val="bullet"/>
      <w:lvlText w:val=""/>
      <w:lvlJc w:val="left"/>
      <w:pPr>
        <w:tabs>
          <w:tab w:val="num" w:pos="1440"/>
        </w:tabs>
        <w:ind w:left="1440" w:hanging="360"/>
      </w:pPr>
      <w:rPr>
        <w:rFonts w:ascii="Wingdings" w:hAnsi="Wingdings" w:hint="default"/>
      </w:rPr>
    </w:lvl>
    <w:lvl w:ilvl="2" w:tplc="D3086814" w:tentative="1">
      <w:start w:val="1"/>
      <w:numFmt w:val="bullet"/>
      <w:lvlText w:val=""/>
      <w:lvlJc w:val="left"/>
      <w:pPr>
        <w:tabs>
          <w:tab w:val="num" w:pos="2160"/>
        </w:tabs>
        <w:ind w:left="2160" w:hanging="360"/>
      </w:pPr>
      <w:rPr>
        <w:rFonts w:ascii="Wingdings" w:hAnsi="Wingdings" w:hint="default"/>
      </w:rPr>
    </w:lvl>
    <w:lvl w:ilvl="3" w:tplc="551A2272" w:tentative="1">
      <w:start w:val="1"/>
      <w:numFmt w:val="bullet"/>
      <w:lvlText w:val=""/>
      <w:lvlJc w:val="left"/>
      <w:pPr>
        <w:tabs>
          <w:tab w:val="num" w:pos="2880"/>
        </w:tabs>
        <w:ind w:left="2880" w:hanging="360"/>
      </w:pPr>
      <w:rPr>
        <w:rFonts w:ascii="Wingdings" w:hAnsi="Wingdings" w:hint="default"/>
      </w:rPr>
    </w:lvl>
    <w:lvl w:ilvl="4" w:tplc="C8A2ACB2" w:tentative="1">
      <w:start w:val="1"/>
      <w:numFmt w:val="bullet"/>
      <w:lvlText w:val=""/>
      <w:lvlJc w:val="left"/>
      <w:pPr>
        <w:tabs>
          <w:tab w:val="num" w:pos="3600"/>
        </w:tabs>
        <w:ind w:left="3600" w:hanging="360"/>
      </w:pPr>
      <w:rPr>
        <w:rFonts w:ascii="Wingdings" w:hAnsi="Wingdings" w:hint="default"/>
      </w:rPr>
    </w:lvl>
    <w:lvl w:ilvl="5" w:tplc="D8606DB0" w:tentative="1">
      <w:start w:val="1"/>
      <w:numFmt w:val="bullet"/>
      <w:lvlText w:val=""/>
      <w:lvlJc w:val="left"/>
      <w:pPr>
        <w:tabs>
          <w:tab w:val="num" w:pos="4320"/>
        </w:tabs>
        <w:ind w:left="4320" w:hanging="360"/>
      </w:pPr>
      <w:rPr>
        <w:rFonts w:ascii="Wingdings" w:hAnsi="Wingdings" w:hint="default"/>
      </w:rPr>
    </w:lvl>
    <w:lvl w:ilvl="6" w:tplc="6D1C5428" w:tentative="1">
      <w:start w:val="1"/>
      <w:numFmt w:val="bullet"/>
      <w:lvlText w:val=""/>
      <w:lvlJc w:val="left"/>
      <w:pPr>
        <w:tabs>
          <w:tab w:val="num" w:pos="5040"/>
        </w:tabs>
        <w:ind w:left="5040" w:hanging="360"/>
      </w:pPr>
      <w:rPr>
        <w:rFonts w:ascii="Wingdings" w:hAnsi="Wingdings" w:hint="default"/>
      </w:rPr>
    </w:lvl>
    <w:lvl w:ilvl="7" w:tplc="DC58A678" w:tentative="1">
      <w:start w:val="1"/>
      <w:numFmt w:val="bullet"/>
      <w:lvlText w:val=""/>
      <w:lvlJc w:val="left"/>
      <w:pPr>
        <w:tabs>
          <w:tab w:val="num" w:pos="5760"/>
        </w:tabs>
        <w:ind w:left="5760" w:hanging="360"/>
      </w:pPr>
      <w:rPr>
        <w:rFonts w:ascii="Wingdings" w:hAnsi="Wingdings" w:hint="default"/>
      </w:rPr>
    </w:lvl>
    <w:lvl w:ilvl="8" w:tplc="B498DDA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592032B"/>
    <w:multiLevelType w:val="hybridMultilevel"/>
    <w:tmpl w:val="8DB4C0EA"/>
    <w:lvl w:ilvl="0" w:tplc="FA58A418">
      <w:start w:val="1"/>
      <w:numFmt w:val="bullet"/>
      <w:lvlText w:val=""/>
      <w:lvlJc w:val="left"/>
      <w:pPr>
        <w:ind w:left="720" w:hanging="360"/>
      </w:pPr>
      <w:rPr>
        <w:rFonts w:ascii="Wingdings" w:hAnsi="Wingdings" w:hint="default"/>
        <w:color w:val="E9550D"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6E26482"/>
    <w:multiLevelType w:val="hybridMultilevel"/>
    <w:tmpl w:val="0B587F56"/>
    <w:lvl w:ilvl="0" w:tplc="FFFFFFFF">
      <w:start w:val="1"/>
      <w:numFmt w:val="bullet"/>
      <w:lvlText w:val="■"/>
      <w:lvlJc w:val="left"/>
      <w:pPr>
        <w:ind w:left="720" w:hanging="360"/>
      </w:pPr>
      <w:rPr>
        <w:rFonts w:ascii="Arial" w:hAnsi="Arial" w:hint="default"/>
        <w:color w:val="E9550D"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AC6C4E4A">
      <w:start w:val="1"/>
      <w:numFmt w:val="decimal"/>
      <w:lvlText w:val="%7."/>
      <w:lvlJc w:val="left"/>
      <w:pPr>
        <w:ind w:left="720" w:hanging="360"/>
      </w:pPr>
      <w:rPr>
        <w:rFonts w:ascii="Jost" w:hAnsi="Jost" w:hint="default"/>
        <w:b w:val="0"/>
        <w:bCs w:val="0"/>
        <w:i w:val="0"/>
        <w:color w:val="E9550D" w:themeColor="accent1"/>
        <w:sz w:val="20"/>
        <w:szCs w:val="18"/>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842129B"/>
    <w:multiLevelType w:val="hybridMultilevel"/>
    <w:tmpl w:val="594C4F00"/>
    <w:lvl w:ilvl="0" w:tplc="FFFFFFFF">
      <w:start w:val="1"/>
      <w:numFmt w:val="decimal"/>
      <w:lvlText w:val="%1."/>
      <w:lvlJc w:val="left"/>
      <w:pPr>
        <w:ind w:left="720" w:hanging="360"/>
      </w:pPr>
      <w:rPr>
        <w:rFonts w:hint="default"/>
        <w:color w:val="E9550D"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C6C5D15"/>
    <w:multiLevelType w:val="hybridMultilevel"/>
    <w:tmpl w:val="568C968A"/>
    <w:lvl w:ilvl="0" w:tplc="FA58A418">
      <w:start w:val="1"/>
      <w:numFmt w:val="bullet"/>
      <w:lvlText w:val=""/>
      <w:lvlJc w:val="left"/>
      <w:pPr>
        <w:ind w:left="2496" w:hanging="360"/>
      </w:pPr>
      <w:rPr>
        <w:rFonts w:ascii="Wingdings" w:hAnsi="Wingdings" w:hint="default"/>
        <w:color w:val="E9550D" w:themeColor="accent1"/>
      </w:rPr>
    </w:lvl>
    <w:lvl w:ilvl="1" w:tplc="04070003" w:tentative="1">
      <w:start w:val="1"/>
      <w:numFmt w:val="bullet"/>
      <w:lvlText w:val="o"/>
      <w:lvlJc w:val="left"/>
      <w:pPr>
        <w:ind w:left="3216" w:hanging="360"/>
      </w:pPr>
      <w:rPr>
        <w:rFonts w:ascii="Courier New" w:hAnsi="Courier New" w:cs="Courier New" w:hint="default"/>
      </w:rPr>
    </w:lvl>
    <w:lvl w:ilvl="2" w:tplc="04070005" w:tentative="1">
      <w:start w:val="1"/>
      <w:numFmt w:val="bullet"/>
      <w:lvlText w:val=""/>
      <w:lvlJc w:val="left"/>
      <w:pPr>
        <w:ind w:left="3936" w:hanging="360"/>
      </w:pPr>
      <w:rPr>
        <w:rFonts w:ascii="Wingdings" w:hAnsi="Wingdings" w:hint="default"/>
      </w:rPr>
    </w:lvl>
    <w:lvl w:ilvl="3" w:tplc="04070001" w:tentative="1">
      <w:start w:val="1"/>
      <w:numFmt w:val="bullet"/>
      <w:lvlText w:val=""/>
      <w:lvlJc w:val="left"/>
      <w:pPr>
        <w:ind w:left="4656" w:hanging="360"/>
      </w:pPr>
      <w:rPr>
        <w:rFonts w:ascii="Symbol" w:hAnsi="Symbol" w:hint="default"/>
      </w:rPr>
    </w:lvl>
    <w:lvl w:ilvl="4" w:tplc="04070003" w:tentative="1">
      <w:start w:val="1"/>
      <w:numFmt w:val="bullet"/>
      <w:lvlText w:val="o"/>
      <w:lvlJc w:val="left"/>
      <w:pPr>
        <w:ind w:left="5376" w:hanging="360"/>
      </w:pPr>
      <w:rPr>
        <w:rFonts w:ascii="Courier New" w:hAnsi="Courier New" w:cs="Courier New" w:hint="default"/>
      </w:rPr>
    </w:lvl>
    <w:lvl w:ilvl="5" w:tplc="04070005" w:tentative="1">
      <w:start w:val="1"/>
      <w:numFmt w:val="bullet"/>
      <w:lvlText w:val=""/>
      <w:lvlJc w:val="left"/>
      <w:pPr>
        <w:ind w:left="6096" w:hanging="360"/>
      </w:pPr>
      <w:rPr>
        <w:rFonts w:ascii="Wingdings" w:hAnsi="Wingdings" w:hint="default"/>
      </w:rPr>
    </w:lvl>
    <w:lvl w:ilvl="6" w:tplc="04070001" w:tentative="1">
      <w:start w:val="1"/>
      <w:numFmt w:val="bullet"/>
      <w:lvlText w:val=""/>
      <w:lvlJc w:val="left"/>
      <w:pPr>
        <w:ind w:left="6816" w:hanging="360"/>
      </w:pPr>
      <w:rPr>
        <w:rFonts w:ascii="Symbol" w:hAnsi="Symbol" w:hint="default"/>
      </w:rPr>
    </w:lvl>
    <w:lvl w:ilvl="7" w:tplc="04070003" w:tentative="1">
      <w:start w:val="1"/>
      <w:numFmt w:val="bullet"/>
      <w:lvlText w:val="o"/>
      <w:lvlJc w:val="left"/>
      <w:pPr>
        <w:ind w:left="7536" w:hanging="360"/>
      </w:pPr>
      <w:rPr>
        <w:rFonts w:ascii="Courier New" w:hAnsi="Courier New" w:cs="Courier New" w:hint="default"/>
      </w:rPr>
    </w:lvl>
    <w:lvl w:ilvl="8" w:tplc="04070005" w:tentative="1">
      <w:start w:val="1"/>
      <w:numFmt w:val="bullet"/>
      <w:lvlText w:val=""/>
      <w:lvlJc w:val="left"/>
      <w:pPr>
        <w:ind w:left="8256" w:hanging="360"/>
      </w:pPr>
      <w:rPr>
        <w:rFonts w:ascii="Wingdings" w:hAnsi="Wingdings" w:hint="default"/>
      </w:rPr>
    </w:lvl>
  </w:abstractNum>
  <w:abstractNum w:abstractNumId="39" w15:restartNumberingAfterBreak="0">
    <w:nsid w:val="5D64048C"/>
    <w:multiLevelType w:val="hybridMultilevel"/>
    <w:tmpl w:val="C3C02F70"/>
    <w:lvl w:ilvl="0" w:tplc="FFFFFFFF">
      <w:start w:val="1"/>
      <w:numFmt w:val="decimal"/>
      <w:lvlText w:val="%1."/>
      <w:lvlJc w:val="left"/>
      <w:pPr>
        <w:ind w:left="720" w:hanging="360"/>
      </w:pPr>
      <w:rPr>
        <w:rFonts w:ascii="Jost" w:hAnsi="Jost" w:hint="default"/>
        <w:b w:val="0"/>
        <w:bCs/>
        <w:i w:val="0"/>
        <w:color w:val="E9550D" w:themeColor="accent1"/>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59C5C9C"/>
    <w:multiLevelType w:val="hybridMultilevel"/>
    <w:tmpl w:val="63F664D4"/>
    <w:lvl w:ilvl="0" w:tplc="AC6C4E4A">
      <w:start w:val="1"/>
      <w:numFmt w:val="decimal"/>
      <w:lvlText w:val="%1."/>
      <w:lvlJc w:val="left"/>
      <w:pPr>
        <w:ind w:left="5400" w:hanging="360"/>
      </w:pPr>
      <w:rPr>
        <w:rFonts w:ascii="Jost" w:hAnsi="Jost" w:hint="default"/>
        <w:b w:val="0"/>
        <w:bCs w:val="0"/>
        <w:i w:val="0"/>
        <w:color w:val="E9550D" w:themeColor="accent1"/>
        <w:sz w:val="20"/>
        <w:szCs w:val="18"/>
      </w:rPr>
    </w:lvl>
    <w:lvl w:ilvl="1" w:tplc="FFFFFFFF" w:tentative="1">
      <w:start w:val="1"/>
      <w:numFmt w:val="bullet"/>
      <w:lvlText w:val="o"/>
      <w:lvlJc w:val="left"/>
      <w:pPr>
        <w:ind w:left="6120" w:hanging="360"/>
      </w:pPr>
      <w:rPr>
        <w:rFonts w:ascii="Courier New" w:hAnsi="Courier New" w:cs="Courier New" w:hint="default"/>
      </w:rPr>
    </w:lvl>
    <w:lvl w:ilvl="2" w:tplc="FFFFFFFF" w:tentative="1">
      <w:start w:val="1"/>
      <w:numFmt w:val="bullet"/>
      <w:lvlText w:val=""/>
      <w:lvlJc w:val="left"/>
      <w:pPr>
        <w:ind w:left="6840" w:hanging="360"/>
      </w:pPr>
      <w:rPr>
        <w:rFonts w:ascii="Wingdings" w:hAnsi="Wingdings" w:hint="default"/>
      </w:rPr>
    </w:lvl>
    <w:lvl w:ilvl="3" w:tplc="FFFFFFFF" w:tentative="1">
      <w:start w:val="1"/>
      <w:numFmt w:val="bullet"/>
      <w:lvlText w:val=""/>
      <w:lvlJc w:val="left"/>
      <w:pPr>
        <w:ind w:left="7560" w:hanging="360"/>
      </w:pPr>
      <w:rPr>
        <w:rFonts w:ascii="Symbol" w:hAnsi="Symbol" w:hint="default"/>
      </w:rPr>
    </w:lvl>
    <w:lvl w:ilvl="4" w:tplc="FFFFFFFF" w:tentative="1">
      <w:start w:val="1"/>
      <w:numFmt w:val="bullet"/>
      <w:lvlText w:val="o"/>
      <w:lvlJc w:val="left"/>
      <w:pPr>
        <w:ind w:left="8280" w:hanging="360"/>
      </w:pPr>
      <w:rPr>
        <w:rFonts w:ascii="Courier New" w:hAnsi="Courier New" w:cs="Courier New" w:hint="default"/>
      </w:rPr>
    </w:lvl>
    <w:lvl w:ilvl="5" w:tplc="FFFFFFFF" w:tentative="1">
      <w:start w:val="1"/>
      <w:numFmt w:val="bullet"/>
      <w:lvlText w:val=""/>
      <w:lvlJc w:val="left"/>
      <w:pPr>
        <w:ind w:left="9000" w:hanging="360"/>
      </w:pPr>
      <w:rPr>
        <w:rFonts w:ascii="Wingdings" w:hAnsi="Wingdings" w:hint="default"/>
      </w:rPr>
    </w:lvl>
    <w:lvl w:ilvl="6" w:tplc="FFFFFFFF" w:tentative="1">
      <w:start w:val="1"/>
      <w:numFmt w:val="bullet"/>
      <w:lvlText w:val=""/>
      <w:lvlJc w:val="left"/>
      <w:pPr>
        <w:ind w:left="9720" w:hanging="360"/>
      </w:pPr>
      <w:rPr>
        <w:rFonts w:ascii="Symbol" w:hAnsi="Symbol" w:hint="default"/>
      </w:rPr>
    </w:lvl>
    <w:lvl w:ilvl="7" w:tplc="FFFFFFFF" w:tentative="1">
      <w:start w:val="1"/>
      <w:numFmt w:val="bullet"/>
      <w:lvlText w:val="o"/>
      <w:lvlJc w:val="left"/>
      <w:pPr>
        <w:ind w:left="10440" w:hanging="360"/>
      </w:pPr>
      <w:rPr>
        <w:rFonts w:ascii="Courier New" w:hAnsi="Courier New" w:cs="Courier New" w:hint="default"/>
      </w:rPr>
    </w:lvl>
    <w:lvl w:ilvl="8" w:tplc="FFFFFFFF" w:tentative="1">
      <w:start w:val="1"/>
      <w:numFmt w:val="bullet"/>
      <w:lvlText w:val=""/>
      <w:lvlJc w:val="left"/>
      <w:pPr>
        <w:ind w:left="11160" w:hanging="360"/>
      </w:pPr>
      <w:rPr>
        <w:rFonts w:ascii="Wingdings" w:hAnsi="Wingdings" w:hint="default"/>
      </w:rPr>
    </w:lvl>
  </w:abstractNum>
  <w:abstractNum w:abstractNumId="41" w15:restartNumberingAfterBreak="0">
    <w:nsid w:val="67922017"/>
    <w:multiLevelType w:val="hybridMultilevel"/>
    <w:tmpl w:val="C3C02F70"/>
    <w:lvl w:ilvl="0" w:tplc="5686BC42">
      <w:start w:val="1"/>
      <w:numFmt w:val="decimal"/>
      <w:lvlText w:val="%1."/>
      <w:lvlJc w:val="left"/>
      <w:pPr>
        <w:ind w:left="720" w:hanging="360"/>
      </w:pPr>
      <w:rPr>
        <w:rFonts w:ascii="Jost" w:hAnsi="Jost" w:hint="default"/>
        <w:b w:val="0"/>
        <w:bCs/>
        <w:i w:val="0"/>
        <w:color w:val="E9550D" w:themeColor="accent1"/>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D4303CA"/>
    <w:multiLevelType w:val="hybridMultilevel"/>
    <w:tmpl w:val="594C4F00"/>
    <w:lvl w:ilvl="0" w:tplc="FFFFFFFF">
      <w:start w:val="1"/>
      <w:numFmt w:val="decimal"/>
      <w:lvlText w:val="%1."/>
      <w:lvlJc w:val="left"/>
      <w:pPr>
        <w:ind w:left="720" w:hanging="360"/>
      </w:pPr>
      <w:rPr>
        <w:rFonts w:hint="default"/>
        <w:color w:val="E9550D"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EE93B85"/>
    <w:multiLevelType w:val="hybridMultilevel"/>
    <w:tmpl w:val="F8F0B188"/>
    <w:lvl w:ilvl="0" w:tplc="FA58A418">
      <w:start w:val="1"/>
      <w:numFmt w:val="bullet"/>
      <w:lvlText w:val=""/>
      <w:lvlJc w:val="left"/>
      <w:pPr>
        <w:ind w:left="720" w:hanging="360"/>
      </w:pPr>
      <w:rPr>
        <w:rFonts w:ascii="Wingdings" w:hAnsi="Wingdings" w:hint="default"/>
        <w:color w:val="E9550D" w:themeColor="accent1"/>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4" w15:restartNumberingAfterBreak="0">
    <w:nsid w:val="6F1B2C70"/>
    <w:multiLevelType w:val="hybridMultilevel"/>
    <w:tmpl w:val="594C4F00"/>
    <w:lvl w:ilvl="0" w:tplc="FFFFFFFF">
      <w:start w:val="1"/>
      <w:numFmt w:val="decimal"/>
      <w:lvlText w:val="%1."/>
      <w:lvlJc w:val="left"/>
      <w:pPr>
        <w:ind w:left="720" w:hanging="360"/>
      </w:pPr>
      <w:rPr>
        <w:rFonts w:hint="default"/>
        <w:color w:val="E9550D"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6CD6DF8"/>
    <w:multiLevelType w:val="hybridMultilevel"/>
    <w:tmpl w:val="C3C02F70"/>
    <w:lvl w:ilvl="0" w:tplc="FFFFFFFF">
      <w:start w:val="1"/>
      <w:numFmt w:val="decimal"/>
      <w:lvlText w:val="%1."/>
      <w:lvlJc w:val="left"/>
      <w:pPr>
        <w:ind w:left="720" w:hanging="360"/>
      </w:pPr>
      <w:rPr>
        <w:rFonts w:ascii="Jost" w:hAnsi="Jost" w:hint="default"/>
        <w:b w:val="0"/>
        <w:bCs/>
        <w:i w:val="0"/>
        <w:color w:val="E9550D" w:themeColor="accent1"/>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6E046FA"/>
    <w:multiLevelType w:val="hybridMultilevel"/>
    <w:tmpl w:val="594C4F00"/>
    <w:lvl w:ilvl="0" w:tplc="FFFFFFFF">
      <w:start w:val="1"/>
      <w:numFmt w:val="decimal"/>
      <w:lvlText w:val="%1."/>
      <w:lvlJc w:val="left"/>
      <w:pPr>
        <w:ind w:left="720" w:hanging="360"/>
      </w:pPr>
      <w:rPr>
        <w:rFonts w:hint="default"/>
        <w:color w:val="E9550D"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7443E4A"/>
    <w:multiLevelType w:val="hybridMultilevel"/>
    <w:tmpl w:val="594C4F00"/>
    <w:lvl w:ilvl="0" w:tplc="FFFFFFFF">
      <w:start w:val="1"/>
      <w:numFmt w:val="decimal"/>
      <w:lvlText w:val="%1."/>
      <w:lvlJc w:val="left"/>
      <w:pPr>
        <w:ind w:left="720" w:hanging="360"/>
      </w:pPr>
      <w:rPr>
        <w:rFonts w:hint="default"/>
        <w:color w:val="E9550D"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75983771">
    <w:abstractNumId w:val="23"/>
  </w:num>
  <w:num w:numId="2" w16cid:durableId="1873303315">
    <w:abstractNumId w:val="0"/>
  </w:num>
  <w:num w:numId="3" w16cid:durableId="1113674942">
    <w:abstractNumId w:val="1"/>
  </w:num>
  <w:num w:numId="4" w16cid:durableId="1313800488">
    <w:abstractNumId w:val="2"/>
  </w:num>
  <w:num w:numId="5" w16cid:durableId="669604272">
    <w:abstractNumId w:val="3"/>
  </w:num>
  <w:num w:numId="6" w16cid:durableId="827356340">
    <w:abstractNumId w:val="4"/>
  </w:num>
  <w:num w:numId="7" w16cid:durableId="1517844485">
    <w:abstractNumId w:val="5"/>
  </w:num>
  <w:num w:numId="8" w16cid:durableId="1403286798">
    <w:abstractNumId w:val="6"/>
  </w:num>
  <w:num w:numId="9" w16cid:durableId="383985353">
    <w:abstractNumId w:val="7"/>
  </w:num>
  <w:num w:numId="10" w16cid:durableId="267588554">
    <w:abstractNumId w:val="8"/>
  </w:num>
  <w:num w:numId="11" w16cid:durableId="1123571491">
    <w:abstractNumId w:val="9"/>
  </w:num>
  <w:num w:numId="12" w16cid:durableId="922446678">
    <w:abstractNumId w:val="12"/>
  </w:num>
  <w:num w:numId="13" w16cid:durableId="1130127718">
    <w:abstractNumId w:val="28"/>
  </w:num>
  <w:num w:numId="14" w16cid:durableId="515466223">
    <w:abstractNumId w:val="20"/>
  </w:num>
  <w:num w:numId="15" w16cid:durableId="788550067">
    <w:abstractNumId w:val="21"/>
  </w:num>
  <w:num w:numId="16" w16cid:durableId="1594317562">
    <w:abstractNumId w:val="44"/>
  </w:num>
  <w:num w:numId="17" w16cid:durableId="1486507671">
    <w:abstractNumId w:val="14"/>
  </w:num>
  <w:num w:numId="18" w16cid:durableId="1159735303">
    <w:abstractNumId w:val="37"/>
  </w:num>
  <w:num w:numId="19" w16cid:durableId="1792507348">
    <w:abstractNumId w:val="17"/>
  </w:num>
  <w:num w:numId="20" w16cid:durableId="499082468">
    <w:abstractNumId w:val="10"/>
    <w:lvlOverride w:ilvl="2">
      <w:lvl w:ilvl="2">
        <w:start w:val="1"/>
        <w:numFmt w:val="decimal"/>
        <w:pStyle w:val="DIG2"/>
        <w:lvlText w:val="%2.%3"/>
        <w:lvlJc w:val="left"/>
        <w:pPr>
          <w:ind w:left="567" w:hanging="567"/>
        </w:pPr>
        <w:rPr>
          <w:rFonts w:ascii="Jost" w:hAnsi="Jost" w:hint="default"/>
          <w:b/>
          <w:color w:val="E9550D" w:themeColor="accent1"/>
          <w:sz w:val="28"/>
          <w:szCs w:val="24"/>
        </w:rPr>
      </w:lvl>
    </w:lvlOverride>
    <w:lvlOverride w:ilvl="3">
      <w:lvl w:ilvl="3">
        <w:start w:val="1"/>
        <w:numFmt w:val="decimal"/>
        <w:pStyle w:val="DIG3"/>
        <w:lvlText w:val="%2.%3.%4"/>
        <w:lvlJc w:val="left"/>
        <w:pPr>
          <w:ind w:left="567" w:hanging="567"/>
        </w:pPr>
        <w:rPr>
          <w:rFonts w:ascii="Jost" w:hAnsi="Jost" w:hint="default"/>
          <w:b/>
          <w:color w:val="E9550D" w:themeColor="accent1"/>
          <w:sz w:val="24"/>
          <w:szCs w:val="24"/>
        </w:rPr>
      </w:lvl>
    </w:lvlOverride>
  </w:num>
  <w:num w:numId="21" w16cid:durableId="1586840849">
    <w:abstractNumId w:val="19"/>
  </w:num>
  <w:num w:numId="22" w16cid:durableId="1414160824">
    <w:abstractNumId w:val="15"/>
  </w:num>
  <w:num w:numId="23" w16cid:durableId="1395661011">
    <w:abstractNumId w:val="16"/>
  </w:num>
  <w:num w:numId="24" w16cid:durableId="1833830970">
    <w:abstractNumId w:val="47"/>
  </w:num>
  <w:num w:numId="25" w16cid:durableId="686906900">
    <w:abstractNumId w:val="41"/>
  </w:num>
  <w:num w:numId="26" w16cid:durableId="549804758">
    <w:abstractNumId w:val="39"/>
  </w:num>
  <w:num w:numId="27" w16cid:durableId="1921980509">
    <w:abstractNumId w:val="26"/>
  </w:num>
  <w:num w:numId="28" w16cid:durableId="375739888">
    <w:abstractNumId w:val="24"/>
  </w:num>
  <w:num w:numId="29" w16cid:durableId="6905503">
    <w:abstractNumId w:val="22"/>
  </w:num>
  <w:num w:numId="30" w16cid:durableId="544417458">
    <w:abstractNumId w:val="30"/>
  </w:num>
  <w:num w:numId="31" w16cid:durableId="737942821">
    <w:abstractNumId w:val="27"/>
  </w:num>
  <w:num w:numId="32" w16cid:durableId="1285959307">
    <w:abstractNumId w:val="31"/>
  </w:num>
  <w:num w:numId="33" w16cid:durableId="764619155">
    <w:abstractNumId w:val="10"/>
  </w:num>
  <w:num w:numId="34" w16cid:durableId="823425442">
    <w:abstractNumId w:val="32"/>
  </w:num>
  <w:num w:numId="35" w16cid:durableId="199170795">
    <w:abstractNumId w:val="36"/>
  </w:num>
  <w:num w:numId="36" w16cid:durableId="50468554">
    <w:abstractNumId w:val="25"/>
  </w:num>
  <w:num w:numId="37" w16cid:durableId="201938230">
    <w:abstractNumId w:val="40"/>
  </w:num>
  <w:num w:numId="38" w16cid:durableId="613752158">
    <w:abstractNumId w:val="46"/>
  </w:num>
  <w:num w:numId="39" w16cid:durableId="1293363684">
    <w:abstractNumId w:val="13"/>
  </w:num>
  <w:num w:numId="40" w16cid:durableId="649096966">
    <w:abstractNumId w:val="43"/>
  </w:num>
  <w:num w:numId="41" w16cid:durableId="231044769">
    <w:abstractNumId w:val="38"/>
  </w:num>
  <w:num w:numId="42" w16cid:durableId="233510774">
    <w:abstractNumId w:val="29"/>
  </w:num>
  <w:num w:numId="43" w16cid:durableId="975063698">
    <w:abstractNumId w:val="18"/>
  </w:num>
  <w:num w:numId="44" w16cid:durableId="447748926">
    <w:abstractNumId w:val="35"/>
  </w:num>
  <w:num w:numId="45" w16cid:durableId="996109477">
    <w:abstractNumId w:val="33"/>
  </w:num>
  <w:num w:numId="46" w16cid:durableId="1437019782">
    <w:abstractNumId w:val="11"/>
  </w:num>
  <w:num w:numId="47" w16cid:durableId="1292394664">
    <w:abstractNumId w:val="34"/>
  </w:num>
  <w:num w:numId="48" w16cid:durableId="2047368421">
    <w:abstractNumId w:val="42"/>
  </w:num>
  <w:num w:numId="49" w16cid:durableId="498739225">
    <w:abstractNumId w:val="4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QztjA1NDAwMbGwMDdX0lEKTi0uzszPAykwMq4FAB4ih1AtAAAA"/>
  </w:docVars>
  <w:rsids>
    <w:rsidRoot w:val="003D1484"/>
    <w:rsid w:val="000007F6"/>
    <w:rsid w:val="00001E11"/>
    <w:rsid w:val="00002E0A"/>
    <w:rsid w:val="00002F75"/>
    <w:rsid w:val="000049FC"/>
    <w:rsid w:val="00010C7B"/>
    <w:rsid w:val="00016E04"/>
    <w:rsid w:val="00017622"/>
    <w:rsid w:val="000177D9"/>
    <w:rsid w:val="00020B32"/>
    <w:rsid w:val="000220B5"/>
    <w:rsid w:val="00022655"/>
    <w:rsid w:val="00022E1A"/>
    <w:rsid w:val="00023387"/>
    <w:rsid w:val="00023CB4"/>
    <w:rsid w:val="00024843"/>
    <w:rsid w:val="0002597C"/>
    <w:rsid w:val="000262A1"/>
    <w:rsid w:val="0002786B"/>
    <w:rsid w:val="000278C9"/>
    <w:rsid w:val="00030AAC"/>
    <w:rsid w:val="00030DA6"/>
    <w:rsid w:val="000341BA"/>
    <w:rsid w:val="00034B39"/>
    <w:rsid w:val="00034BCC"/>
    <w:rsid w:val="00041111"/>
    <w:rsid w:val="000416AA"/>
    <w:rsid w:val="000443E3"/>
    <w:rsid w:val="00044D25"/>
    <w:rsid w:val="00044D4C"/>
    <w:rsid w:val="00051D1B"/>
    <w:rsid w:val="0005468B"/>
    <w:rsid w:val="00056CA0"/>
    <w:rsid w:val="00061269"/>
    <w:rsid w:val="00064C0A"/>
    <w:rsid w:val="00064E08"/>
    <w:rsid w:val="000660FF"/>
    <w:rsid w:val="00067DB0"/>
    <w:rsid w:val="00070427"/>
    <w:rsid w:val="000704DD"/>
    <w:rsid w:val="000712B6"/>
    <w:rsid w:val="00071991"/>
    <w:rsid w:val="00071FB5"/>
    <w:rsid w:val="00072065"/>
    <w:rsid w:val="000721BB"/>
    <w:rsid w:val="00072315"/>
    <w:rsid w:val="000725FE"/>
    <w:rsid w:val="000726F1"/>
    <w:rsid w:val="00073324"/>
    <w:rsid w:val="0007405A"/>
    <w:rsid w:val="00074C0C"/>
    <w:rsid w:val="00080AEC"/>
    <w:rsid w:val="0008138E"/>
    <w:rsid w:val="000826DA"/>
    <w:rsid w:val="00082DE3"/>
    <w:rsid w:val="00084B30"/>
    <w:rsid w:val="00085C29"/>
    <w:rsid w:val="00086CB9"/>
    <w:rsid w:val="0009024A"/>
    <w:rsid w:val="00091502"/>
    <w:rsid w:val="00092581"/>
    <w:rsid w:val="00093A03"/>
    <w:rsid w:val="00094E86"/>
    <w:rsid w:val="00095822"/>
    <w:rsid w:val="000976AB"/>
    <w:rsid w:val="000A265B"/>
    <w:rsid w:val="000A2A47"/>
    <w:rsid w:val="000A48B9"/>
    <w:rsid w:val="000A7C87"/>
    <w:rsid w:val="000B07B6"/>
    <w:rsid w:val="000B211D"/>
    <w:rsid w:val="000B2983"/>
    <w:rsid w:val="000B2A17"/>
    <w:rsid w:val="000B300B"/>
    <w:rsid w:val="000B6AC2"/>
    <w:rsid w:val="000B6B84"/>
    <w:rsid w:val="000C038D"/>
    <w:rsid w:val="000C03FB"/>
    <w:rsid w:val="000C35E4"/>
    <w:rsid w:val="000C411B"/>
    <w:rsid w:val="000C677A"/>
    <w:rsid w:val="000C7847"/>
    <w:rsid w:val="000D37F1"/>
    <w:rsid w:val="000D44E1"/>
    <w:rsid w:val="000D6E48"/>
    <w:rsid w:val="000D7982"/>
    <w:rsid w:val="000D7B1E"/>
    <w:rsid w:val="000E200F"/>
    <w:rsid w:val="000E4A64"/>
    <w:rsid w:val="000E4D10"/>
    <w:rsid w:val="000E5BD7"/>
    <w:rsid w:val="000E606B"/>
    <w:rsid w:val="000E6208"/>
    <w:rsid w:val="000E64B3"/>
    <w:rsid w:val="000E65B4"/>
    <w:rsid w:val="000E71D4"/>
    <w:rsid w:val="000F01CD"/>
    <w:rsid w:val="000F46C0"/>
    <w:rsid w:val="000F63A3"/>
    <w:rsid w:val="000F70A6"/>
    <w:rsid w:val="00101962"/>
    <w:rsid w:val="00106252"/>
    <w:rsid w:val="001111E0"/>
    <w:rsid w:val="00112344"/>
    <w:rsid w:val="0011242C"/>
    <w:rsid w:val="00112ED8"/>
    <w:rsid w:val="0011347D"/>
    <w:rsid w:val="00115DE2"/>
    <w:rsid w:val="0011758E"/>
    <w:rsid w:val="001201AD"/>
    <w:rsid w:val="001205EE"/>
    <w:rsid w:val="00120C5D"/>
    <w:rsid w:val="00121338"/>
    <w:rsid w:val="0012155A"/>
    <w:rsid w:val="00121E40"/>
    <w:rsid w:val="00124E1A"/>
    <w:rsid w:val="00125526"/>
    <w:rsid w:val="00126D9C"/>
    <w:rsid w:val="001273F3"/>
    <w:rsid w:val="00130A2B"/>
    <w:rsid w:val="00130B6D"/>
    <w:rsid w:val="0013355D"/>
    <w:rsid w:val="00133923"/>
    <w:rsid w:val="00134585"/>
    <w:rsid w:val="00134D45"/>
    <w:rsid w:val="001351DB"/>
    <w:rsid w:val="001353EF"/>
    <w:rsid w:val="00137BEA"/>
    <w:rsid w:val="00137D54"/>
    <w:rsid w:val="00142947"/>
    <w:rsid w:val="00142EAF"/>
    <w:rsid w:val="00143526"/>
    <w:rsid w:val="00144702"/>
    <w:rsid w:val="00145322"/>
    <w:rsid w:val="00145C5D"/>
    <w:rsid w:val="00146878"/>
    <w:rsid w:val="00146989"/>
    <w:rsid w:val="00146BEA"/>
    <w:rsid w:val="001500B8"/>
    <w:rsid w:val="00150885"/>
    <w:rsid w:val="00153746"/>
    <w:rsid w:val="00153B6F"/>
    <w:rsid w:val="00153E46"/>
    <w:rsid w:val="001544E5"/>
    <w:rsid w:val="001557FB"/>
    <w:rsid w:val="00156E84"/>
    <w:rsid w:val="00161836"/>
    <w:rsid w:val="001620E3"/>
    <w:rsid w:val="001628CE"/>
    <w:rsid w:val="00163D8E"/>
    <w:rsid w:val="00163F17"/>
    <w:rsid w:val="00164C06"/>
    <w:rsid w:val="00165BA5"/>
    <w:rsid w:val="001662F5"/>
    <w:rsid w:val="00171101"/>
    <w:rsid w:val="00171D47"/>
    <w:rsid w:val="00171F08"/>
    <w:rsid w:val="0017246D"/>
    <w:rsid w:val="0017398A"/>
    <w:rsid w:val="001749B4"/>
    <w:rsid w:val="00174D76"/>
    <w:rsid w:val="0017546D"/>
    <w:rsid w:val="00183397"/>
    <w:rsid w:val="00184B5C"/>
    <w:rsid w:val="00184F63"/>
    <w:rsid w:val="001852ED"/>
    <w:rsid w:val="001863F7"/>
    <w:rsid w:val="00186665"/>
    <w:rsid w:val="00186D88"/>
    <w:rsid w:val="00190AB2"/>
    <w:rsid w:val="00192657"/>
    <w:rsid w:val="00193D3C"/>
    <w:rsid w:val="00195FDA"/>
    <w:rsid w:val="00196F4E"/>
    <w:rsid w:val="00197393"/>
    <w:rsid w:val="001A0231"/>
    <w:rsid w:val="001A0A67"/>
    <w:rsid w:val="001A1B5C"/>
    <w:rsid w:val="001A2653"/>
    <w:rsid w:val="001A3CA8"/>
    <w:rsid w:val="001A3CCF"/>
    <w:rsid w:val="001A4094"/>
    <w:rsid w:val="001A6E39"/>
    <w:rsid w:val="001A7051"/>
    <w:rsid w:val="001A7A9D"/>
    <w:rsid w:val="001B3FC3"/>
    <w:rsid w:val="001B41BF"/>
    <w:rsid w:val="001B4810"/>
    <w:rsid w:val="001B7456"/>
    <w:rsid w:val="001B7D4F"/>
    <w:rsid w:val="001B7F88"/>
    <w:rsid w:val="001C003C"/>
    <w:rsid w:val="001C05F4"/>
    <w:rsid w:val="001C1E04"/>
    <w:rsid w:val="001C2011"/>
    <w:rsid w:val="001C2405"/>
    <w:rsid w:val="001C2B87"/>
    <w:rsid w:val="001C3D75"/>
    <w:rsid w:val="001C438E"/>
    <w:rsid w:val="001C4E06"/>
    <w:rsid w:val="001C66F7"/>
    <w:rsid w:val="001C6C8A"/>
    <w:rsid w:val="001C72D1"/>
    <w:rsid w:val="001D0FD6"/>
    <w:rsid w:val="001D3232"/>
    <w:rsid w:val="001D62E8"/>
    <w:rsid w:val="001E0B25"/>
    <w:rsid w:val="001E301E"/>
    <w:rsid w:val="001E4BED"/>
    <w:rsid w:val="001E7E77"/>
    <w:rsid w:val="001F00E1"/>
    <w:rsid w:val="001F0A89"/>
    <w:rsid w:val="001F45FA"/>
    <w:rsid w:val="001F66F5"/>
    <w:rsid w:val="001F6C91"/>
    <w:rsid w:val="001F7494"/>
    <w:rsid w:val="001F7A6D"/>
    <w:rsid w:val="00200CD8"/>
    <w:rsid w:val="00201B93"/>
    <w:rsid w:val="00202A7C"/>
    <w:rsid w:val="00204306"/>
    <w:rsid w:val="00204B68"/>
    <w:rsid w:val="00204DB7"/>
    <w:rsid w:val="00205192"/>
    <w:rsid w:val="00205E92"/>
    <w:rsid w:val="002066F6"/>
    <w:rsid w:val="00206725"/>
    <w:rsid w:val="00210CDA"/>
    <w:rsid w:val="00211651"/>
    <w:rsid w:val="00211B6C"/>
    <w:rsid w:val="0021383E"/>
    <w:rsid w:val="00214A6B"/>
    <w:rsid w:val="002151F1"/>
    <w:rsid w:val="002160F5"/>
    <w:rsid w:val="00220370"/>
    <w:rsid w:val="00220895"/>
    <w:rsid w:val="00220C8D"/>
    <w:rsid w:val="00222C54"/>
    <w:rsid w:val="0023086B"/>
    <w:rsid w:val="00231498"/>
    <w:rsid w:val="0023247B"/>
    <w:rsid w:val="002338EA"/>
    <w:rsid w:val="00234485"/>
    <w:rsid w:val="00235AE6"/>
    <w:rsid w:val="00235B71"/>
    <w:rsid w:val="00235CF3"/>
    <w:rsid w:val="00240378"/>
    <w:rsid w:val="0024312A"/>
    <w:rsid w:val="00243911"/>
    <w:rsid w:val="00244D50"/>
    <w:rsid w:val="00246A22"/>
    <w:rsid w:val="00250D77"/>
    <w:rsid w:val="00251270"/>
    <w:rsid w:val="0025657A"/>
    <w:rsid w:val="00261766"/>
    <w:rsid w:val="00261C37"/>
    <w:rsid w:val="00263672"/>
    <w:rsid w:val="0026374A"/>
    <w:rsid w:val="002639F3"/>
    <w:rsid w:val="002644A2"/>
    <w:rsid w:val="00267DCE"/>
    <w:rsid w:val="002700FE"/>
    <w:rsid w:val="00270143"/>
    <w:rsid w:val="00274C14"/>
    <w:rsid w:val="00274EC6"/>
    <w:rsid w:val="0027538F"/>
    <w:rsid w:val="00276B8B"/>
    <w:rsid w:val="00276E53"/>
    <w:rsid w:val="00280987"/>
    <w:rsid w:val="00280D66"/>
    <w:rsid w:val="0028240B"/>
    <w:rsid w:val="0028242A"/>
    <w:rsid w:val="00282CD3"/>
    <w:rsid w:val="00282E2F"/>
    <w:rsid w:val="00282FA4"/>
    <w:rsid w:val="0028302F"/>
    <w:rsid w:val="00283287"/>
    <w:rsid w:val="00283B9B"/>
    <w:rsid w:val="0028532A"/>
    <w:rsid w:val="00285A21"/>
    <w:rsid w:val="00286FAC"/>
    <w:rsid w:val="002904CB"/>
    <w:rsid w:val="00290B26"/>
    <w:rsid w:val="00293829"/>
    <w:rsid w:val="002940F4"/>
    <w:rsid w:val="002947DB"/>
    <w:rsid w:val="002A01C4"/>
    <w:rsid w:val="002A0963"/>
    <w:rsid w:val="002A1C2B"/>
    <w:rsid w:val="002A2C65"/>
    <w:rsid w:val="002A5EC2"/>
    <w:rsid w:val="002A6A51"/>
    <w:rsid w:val="002A7857"/>
    <w:rsid w:val="002A7E7C"/>
    <w:rsid w:val="002B002C"/>
    <w:rsid w:val="002B1450"/>
    <w:rsid w:val="002B1593"/>
    <w:rsid w:val="002B1D6B"/>
    <w:rsid w:val="002B3186"/>
    <w:rsid w:val="002B3EB8"/>
    <w:rsid w:val="002B54B7"/>
    <w:rsid w:val="002B5F5C"/>
    <w:rsid w:val="002B6E12"/>
    <w:rsid w:val="002C3132"/>
    <w:rsid w:val="002C4051"/>
    <w:rsid w:val="002C4B7A"/>
    <w:rsid w:val="002C4DF6"/>
    <w:rsid w:val="002C5B11"/>
    <w:rsid w:val="002C6835"/>
    <w:rsid w:val="002C7257"/>
    <w:rsid w:val="002C7857"/>
    <w:rsid w:val="002D0105"/>
    <w:rsid w:val="002D05D7"/>
    <w:rsid w:val="002D22C3"/>
    <w:rsid w:val="002D322C"/>
    <w:rsid w:val="002D3A7F"/>
    <w:rsid w:val="002D44C5"/>
    <w:rsid w:val="002D49B4"/>
    <w:rsid w:val="002D538A"/>
    <w:rsid w:val="002D676F"/>
    <w:rsid w:val="002E0B80"/>
    <w:rsid w:val="002E5051"/>
    <w:rsid w:val="002E7B25"/>
    <w:rsid w:val="002ED9B9"/>
    <w:rsid w:val="002F055D"/>
    <w:rsid w:val="002F0EEB"/>
    <w:rsid w:val="002F2B14"/>
    <w:rsid w:val="002F58AD"/>
    <w:rsid w:val="002F6201"/>
    <w:rsid w:val="002F6B4C"/>
    <w:rsid w:val="002F7A4D"/>
    <w:rsid w:val="002F7C71"/>
    <w:rsid w:val="00302ACF"/>
    <w:rsid w:val="003057B9"/>
    <w:rsid w:val="00307161"/>
    <w:rsid w:val="00307BA4"/>
    <w:rsid w:val="00314A84"/>
    <w:rsid w:val="00315BED"/>
    <w:rsid w:val="00320B7D"/>
    <w:rsid w:val="00320BDE"/>
    <w:rsid w:val="00321D93"/>
    <w:rsid w:val="003222FD"/>
    <w:rsid w:val="0032391E"/>
    <w:rsid w:val="0032407F"/>
    <w:rsid w:val="00325ACF"/>
    <w:rsid w:val="00325F8D"/>
    <w:rsid w:val="0032742B"/>
    <w:rsid w:val="00327E41"/>
    <w:rsid w:val="00330D92"/>
    <w:rsid w:val="00331023"/>
    <w:rsid w:val="00333446"/>
    <w:rsid w:val="00333753"/>
    <w:rsid w:val="003426EC"/>
    <w:rsid w:val="0034345A"/>
    <w:rsid w:val="003457E5"/>
    <w:rsid w:val="00347822"/>
    <w:rsid w:val="00350A2B"/>
    <w:rsid w:val="00351C63"/>
    <w:rsid w:val="00352376"/>
    <w:rsid w:val="003544EA"/>
    <w:rsid w:val="003557B4"/>
    <w:rsid w:val="00361C1C"/>
    <w:rsid w:val="00363163"/>
    <w:rsid w:val="00363843"/>
    <w:rsid w:val="003644F6"/>
    <w:rsid w:val="00365A9B"/>
    <w:rsid w:val="00366848"/>
    <w:rsid w:val="00367AAD"/>
    <w:rsid w:val="00370071"/>
    <w:rsid w:val="003703C2"/>
    <w:rsid w:val="00370C2D"/>
    <w:rsid w:val="00372815"/>
    <w:rsid w:val="00372D40"/>
    <w:rsid w:val="00373043"/>
    <w:rsid w:val="003731B2"/>
    <w:rsid w:val="003733E0"/>
    <w:rsid w:val="00374164"/>
    <w:rsid w:val="00374B12"/>
    <w:rsid w:val="00374D35"/>
    <w:rsid w:val="003754E6"/>
    <w:rsid w:val="00375B21"/>
    <w:rsid w:val="00376357"/>
    <w:rsid w:val="0037695D"/>
    <w:rsid w:val="003778BE"/>
    <w:rsid w:val="00377AD3"/>
    <w:rsid w:val="0038452B"/>
    <w:rsid w:val="003857FD"/>
    <w:rsid w:val="00386D6D"/>
    <w:rsid w:val="00390EF8"/>
    <w:rsid w:val="00391383"/>
    <w:rsid w:val="003923A6"/>
    <w:rsid w:val="00393358"/>
    <w:rsid w:val="00393A5D"/>
    <w:rsid w:val="0039438F"/>
    <w:rsid w:val="00396D37"/>
    <w:rsid w:val="003A173C"/>
    <w:rsid w:val="003A23E4"/>
    <w:rsid w:val="003A2E81"/>
    <w:rsid w:val="003A5601"/>
    <w:rsid w:val="003A5726"/>
    <w:rsid w:val="003A694F"/>
    <w:rsid w:val="003A6C68"/>
    <w:rsid w:val="003A6F5D"/>
    <w:rsid w:val="003A71DC"/>
    <w:rsid w:val="003A7C07"/>
    <w:rsid w:val="003B31A9"/>
    <w:rsid w:val="003B42C8"/>
    <w:rsid w:val="003B43C2"/>
    <w:rsid w:val="003B55C3"/>
    <w:rsid w:val="003B5FA6"/>
    <w:rsid w:val="003C10AA"/>
    <w:rsid w:val="003C193C"/>
    <w:rsid w:val="003C194D"/>
    <w:rsid w:val="003C1D93"/>
    <w:rsid w:val="003C309A"/>
    <w:rsid w:val="003C6328"/>
    <w:rsid w:val="003C676F"/>
    <w:rsid w:val="003C6FF5"/>
    <w:rsid w:val="003D1484"/>
    <w:rsid w:val="003D273F"/>
    <w:rsid w:val="003D28CA"/>
    <w:rsid w:val="003D2C7F"/>
    <w:rsid w:val="003D3364"/>
    <w:rsid w:val="003D4AD1"/>
    <w:rsid w:val="003D551A"/>
    <w:rsid w:val="003D60CD"/>
    <w:rsid w:val="003E0125"/>
    <w:rsid w:val="003E1095"/>
    <w:rsid w:val="003E1228"/>
    <w:rsid w:val="003E1628"/>
    <w:rsid w:val="003E16CA"/>
    <w:rsid w:val="003E32BB"/>
    <w:rsid w:val="003E33AC"/>
    <w:rsid w:val="003E3C29"/>
    <w:rsid w:val="003E3E80"/>
    <w:rsid w:val="003E46C9"/>
    <w:rsid w:val="003E6080"/>
    <w:rsid w:val="003E6F99"/>
    <w:rsid w:val="003E7955"/>
    <w:rsid w:val="003E7AF7"/>
    <w:rsid w:val="003F04EE"/>
    <w:rsid w:val="003F05AB"/>
    <w:rsid w:val="003F1145"/>
    <w:rsid w:val="003F4D36"/>
    <w:rsid w:val="003F4FAA"/>
    <w:rsid w:val="00402968"/>
    <w:rsid w:val="00403041"/>
    <w:rsid w:val="00406DBA"/>
    <w:rsid w:val="00410583"/>
    <w:rsid w:val="00411AD0"/>
    <w:rsid w:val="00412501"/>
    <w:rsid w:val="00414D3C"/>
    <w:rsid w:val="0041513E"/>
    <w:rsid w:val="004171E8"/>
    <w:rsid w:val="004204D6"/>
    <w:rsid w:val="00420B98"/>
    <w:rsid w:val="004240E7"/>
    <w:rsid w:val="004277B2"/>
    <w:rsid w:val="0042794A"/>
    <w:rsid w:val="0043245A"/>
    <w:rsid w:val="00432502"/>
    <w:rsid w:val="004333B3"/>
    <w:rsid w:val="004333F1"/>
    <w:rsid w:val="00433C7C"/>
    <w:rsid w:val="00434281"/>
    <w:rsid w:val="00434888"/>
    <w:rsid w:val="004406FC"/>
    <w:rsid w:val="00444DE8"/>
    <w:rsid w:val="00445155"/>
    <w:rsid w:val="004460C5"/>
    <w:rsid w:val="00447511"/>
    <w:rsid w:val="0045090B"/>
    <w:rsid w:val="00450A04"/>
    <w:rsid w:val="00450AAF"/>
    <w:rsid w:val="00450F01"/>
    <w:rsid w:val="00451228"/>
    <w:rsid w:val="00452350"/>
    <w:rsid w:val="00457691"/>
    <w:rsid w:val="004578BD"/>
    <w:rsid w:val="004601BF"/>
    <w:rsid w:val="00460C36"/>
    <w:rsid w:val="00462413"/>
    <w:rsid w:val="00462BE9"/>
    <w:rsid w:val="00465436"/>
    <w:rsid w:val="0046573E"/>
    <w:rsid w:val="00466504"/>
    <w:rsid w:val="004677D4"/>
    <w:rsid w:val="00467C0E"/>
    <w:rsid w:val="004704EF"/>
    <w:rsid w:val="00470E9A"/>
    <w:rsid w:val="00470FEF"/>
    <w:rsid w:val="0047300E"/>
    <w:rsid w:val="00473064"/>
    <w:rsid w:val="0047367C"/>
    <w:rsid w:val="004737B4"/>
    <w:rsid w:val="00473E98"/>
    <w:rsid w:val="004759DE"/>
    <w:rsid w:val="004765E0"/>
    <w:rsid w:val="00477540"/>
    <w:rsid w:val="004776F1"/>
    <w:rsid w:val="00477931"/>
    <w:rsid w:val="00477946"/>
    <w:rsid w:val="004812B5"/>
    <w:rsid w:val="004822D2"/>
    <w:rsid w:val="004826B9"/>
    <w:rsid w:val="00485200"/>
    <w:rsid w:val="00487452"/>
    <w:rsid w:val="004874A4"/>
    <w:rsid w:val="004874BC"/>
    <w:rsid w:val="00487BF2"/>
    <w:rsid w:val="00491CA4"/>
    <w:rsid w:val="00491D13"/>
    <w:rsid w:val="00492720"/>
    <w:rsid w:val="00494000"/>
    <w:rsid w:val="004A21E6"/>
    <w:rsid w:val="004A27E5"/>
    <w:rsid w:val="004A2EB7"/>
    <w:rsid w:val="004A594A"/>
    <w:rsid w:val="004A5E57"/>
    <w:rsid w:val="004A7734"/>
    <w:rsid w:val="004A78D7"/>
    <w:rsid w:val="004B0C51"/>
    <w:rsid w:val="004B5F16"/>
    <w:rsid w:val="004B75CB"/>
    <w:rsid w:val="004C0EAB"/>
    <w:rsid w:val="004C1E8B"/>
    <w:rsid w:val="004C1F0C"/>
    <w:rsid w:val="004C4194"/>
    <w:rsid w:val="004C43E0"/>
    <w:rsid w:val="004C4C11"/>
    <w:rsid w:val="004C76C7"/>
    <w:rsid w:val="004D0B8A"/>
    <w:rsid w:val="004D0D00"/>
    <w:rsid w:val="004D1E8F"/>
    <w:rsid w:val="004D2540"/>
    <w:rsid w:val="004D4491"/>
    <w:rsid w:val="004E0304"/>
    <w:rsid w:val="004E083A"/>
    <w:rsid w:val="004E0C1C"/>
    <w:rsid w:val="004E1922"/>
    <w:rsid w:val="004E2840"/>
    <w:rsid w:val="004E288F"/>
    <w:rsid w:val="004E6CBC"/>
    <w:rsid w:val="004E77D9"/>
    <w:rsid w:val="004E79EE"/>
    <w:rsid w:val="004F04AA"/>
    <w:rsid w:val="004F2D78"/>
    <w:rsid w:val="004F3623"/>
    <w:rsid w:val="004F57B6"/>
    <w:rsid w:val="004F5A98"/>
    <w:rsid w:val="004F6626"/>
    <w:rsid w:val="004F6865"/>
    <w:rsid w:val="004F6DBA"/>
    <w:rsid w:val="0050029F"/>
    <w:rsid w:val="005013C5"/>
    <w:rsid w:val="0050336B"/>
    <w:rsid w:val="00504169"/>
    <w:rsid w:val="005042C1"/>
    <w:rsid w:val="0050446F"/>
    <w:rsid w:val="00504502"/>
    <w:rsid w:val="00505342"/>
    <w:rsid w:val="00505DB1"/>
    <w:rsid w:val="00505F86"/>
    <w:rsid w:val="00507949"/>
    <w:rsid w:val="0051213E"/>
    <w:rsid w:val="00513039"/>
    <w:rsid w:val="00513DE1"/>
    <w:rsid w:val="00514587"/>
    <w:rsid w:val="00514650"/>
    <w:rsid w:val="00516270"/>
    <w:rsid w:val="005169B5"/>
    <w:rsid w:val="00516D6F"/>
    <w:rsid w:val="00516E08"/>
    <w:rsid w:val="005229C8"/>
    <w:rsid w:val="00524320"/>
    <w:rsid w:val="00524452"/>
    <w:rsid w:val="005250E4"/>
    <w:rsid w:val="005253E0"/>
    <w:rsid w:val="00527BD3"/>
    <w:rsid w:val="00532868"/>
    <w:rsid w:val="0053686F"/>
    <w:rsid w:val="00536FF4"/>
    <w:rsid w:val="00537312"/>
    <w:rsid w:val="0054136C"/>
    <w:rsid w:val="005424B8"/>
    <w:rsid w:val="005451E2"/>
    <w:rsid w:val="00546A31"/>
    <w:rsid w:val="00546BC4"/>
    <w:rsid w:val="00550382"/>
    <w:rsid w:val="00550579"/>
    <w:rsid w:val="00550B98"/>
    <w:rsid w:val="00553BF8"/>
    <w:rsid w:val="00554E7E"/>
    <w:rsid w:val="00555C89"/>
    <w:rsid w:val="0056025C"/>
    <w:rsid w:val="005606A3"/>
    <w:rsid w:val="00560AB0"/>
    <w:rsid w:val="00560DDA"/>
    <w:rsid w:val="0056105C"/>
    <w:rsid w:val="00562C89"/>
    <w:rsid w:val="005635FA"/>
    <w:rsid w:val="00564D66"/>
    <w:rsid w:val="005651AE"/>
    <w:rsid w:val="00565309"/>
    <w:rsid w:val="0056553E"/>
    <w:rsid w:val="00565F8D"/>
    <w:rsid w:val="00567786"/>
    <w:rsid w:val="00567EED"/>
    <w:rsid w:val="00567F75"/>
    <w:rsid w:val="00570F22"/>
    <w:rsid w:val="00571EFD"/>
    <w:rsid w:val="00572184"/>
    <w:rsid w:val="0057459D"/>
    <w:rsid w:val="00574770"/>
    <w:rsid w:val="005831C2"/>
    <w:rsid w:val="00583C81"/>
    <w:rsid w:val="00583D78"/>
    <w:rsid w:val="005853FD"/>
    <w:rsid w:val="00585F35"/>
    <w:rsid w:val="00586CE1"/>
    <w:rsid w:val="0058743C"/>
    <w:rsid w:val="00590796"/>
    <w:rsid w:val="00597B13"/>
    <w:rsid w:val="005A1B2E"/>
    <w:rsid w:val="005A218A"/>
    <w:rsid w:val="005A338A"/>
    <w:rsid w:val="005A367B"/>
    <w:rsid w:val="005A40C6"/>
    <w:rsid w:val="005A49F7"/>
    <w:rsid w:val="005A4BF3"/>
    <w:rsid w:val="005A4FFC"/>
    <w:rsid w:val="005A790F"/>
    <w:rsid w:val="005A79CE"/>
    <w:rsid w:val="005B5121"/>
    <w:rsid w:val="005B60E0"/>
    <w:rsid w:val="005B6352"/>
    <w:rsid w:val="005B6C3E"/>
    <w:rsid w:val="005C132D"/>
    <w:rsid w:val="005C262A"/>
    <w:rsid w:val="005C2A51"/>
    <w:rsid w:val="005C4795"/>
    <w:rsid w:val="005C5C8F"/>
    <w:rsid w:val="005C64C5"/>
    <w:rsid w:val="005D0771"/>
    <w:rsid w:val="005D0F68"/>
    <w:rsid w:val="005D1573"/>
    <w:rsid w:val="005D1EE3"/>
    <w:rsid w:val="005D3A37"/>
    <w:rsid w:val="005D45F4"/>
    <w:rsid w:val="005D45FB"/>
    <w:rsid w:val="005D59ED"/>
    <w:rsid w:val="005D5D98"/>
    <w:rsid w:val="005D7479"/>
    <w:rsid w:val="005E43C3"/>
    <w:rsid w:val="005E4583"/>
    <w:rsid w:val="005E481E"/>
    <w:rsid w:val="005E6974"/>
    <w:rsid w:val="005E69E5"/>
    <w:rsid w:val="005F1ED0"/>
    <w:rsid w:val="005F236C"/>
    <w:rsid w:val="005F34C2"/>
    <w:rsid w:val="005F37AA"/>
    <w:rsid w:val="005F37DD"/>
    <w:rsid w:val="005F3BCB"/>
    <w:rsid w:val="005F3DBB"/>
    <w:rsid w:val="005F7342"/>
    <w:rsid w:val="005F74F2"/>
    <w:rsid w:val="005F76AE"/>
    <w:rsid w:val="00600CE0"/>
    <w:rsid w:val="00601A57"/>
    <w:rsid w:val="006022E0"/>
    <w:rsid w:val="00602A36"/>
    <w:rsid w:val="00604D25"/>
    <w:rsid w:val="00605320"/>
    <w:rsid w:val="00605A65"/>
    <w:rsid w:val="00606627"/>
    <w:rsid w:val="006104C7"/>
    <w:rsid w:val="0061099E"/>
    <w:rsid w:val="00612C01"/>
    <w:rsid w:val="006140BA"/>
    <w:rsid w:val="00615F66"/>
    <w:rsid w:val="00616050"/>
    <w:rsid w:val="0062040B"/>
    <w:rsid w:val="00621BF6"/>
    <w:rsid w:val="006223CF"/>
    <w:rsid w:val="00623D80"/>
    <w:rsid w:val="006275F1"/>
    <w:rsid w:val="00630C6A"/>
    <w:rsid w:val="00630FC5"/>
    <w:rsid w:val="00631588"/>
    <w:rsid w:val="00631976"/>
    <w:rsid w:val="00631A61"/>
    <w:rsid w:val="00634C37"/>
    <w:rsid w:val="00635970"/>
    <w:rsid w:val="00635EF5"/>
    <w:rsid w:val="006372C3"/>
    <w:rsid w:val="00643E21"/>
    <w:rsid w:val="00644775"/>
    <w:rsid w:val="00646872"/>
    <w:rsid w:val="00651022"/>
    <w:rsid w:val="00652056"/>
    <w:rsid w:val="006526E0"/>
    <w:rsid w:val="00652BBE"/>
    <w:rsid w:val="00653460"/>
    <w:rsid w:val="00654176"/>
    <w:rsid w:val="00655FDF"/>
    <w:rsid w:val="006560FB"/>
    <w:rsid w:val="00656179"/>
    <w:rsid w:val="00657399"/>
    <w:rsid w:val="006622F7"/>
    <w:rsid w:val="0066320A"/>
    <w:rsid w:val="00663B9A"/>
    <w:rsid w:val="00664269"/>
    <w:rsid w:val="00667DDC"/>
    <w:rsid w:val="006705F4"/>
    <w:rsid w:val="006711CC"/>
    <w:rsid w:val="006722AD"/>
    <w:rsid w:val="00672371"/>
    <w:rsid w:val="006729D2"/>
    <w:rsid w:val="006731B2"/>
    <w:rsid w:val="006741F5"/>
    <w:rsid w:val="00674AE8"/>
    <w:rsid w:val="006762E3"/>
    <w:rsid w:val="006769C6"/>
    <w:rsid w:val="00680A49"/>
    <w:rsid w:val="006828FD"/>
    <w:rsid w:val="00683B6C"/>
    <w:rsid w:val="006849C9"/>
    <w:rsid w:val="006905D5"/>
    <w:rsid w:val="006921BC"/>
    <w:rsid w:val="00693304"/>
    <w:rsid w:val="00694E68"/>
    <w:rsid w:val="00696B90"/>
    <w:rsid w:val="00696C3F"/>
    <w:rsid w:val="006A18DF"/>
    <w:rsid w:val="006A19AF"/>
    <w:rsid w:val="006A1B76"/>
    <w:rsid w:val="006A1F7E"/>
    <w:rsid w:val="006A2684"/>
    <w:rsid w:val="006A294B"/>
    <w:rsid w:val="006A3AF8"/>
    <w:rsid w:val="006A3D29"/>
    <w:rsid w:val="006A44BD"/>
    <w:rsid w:val="006A4F74"/>
    <w:rsid w:val="006A52F4"/>
    <w:rsid w:val="006A616E"/>
    <w:rsid w:val="006A6266"/>
    <w:rsid w:val="006A6280"/>
    <w:rsid w:val="006B31DF"/>
    <w:rsid w:val="006B4DB1"/>
    <w:rsid w:val="006B5510"/>
    <w:rsid w:val="006B6556"/>
    <w:rsid w:val="006B7C89"/>
    <w:rsid w:val="006C1B8B"/>
    <w:rsid w:val="006C2C73"/>
    <w:rsid w:val="006C2DEC"/>
    <w:rsid w:val="006C3709"/>
    <w:rsid w:val="006C4426"/>
    <w:rsid w:val="006C5244"/>
    <w:rsid w:val="006C6E57"/>
    <w:rsid w:val="006C791E"/>
    <w:rsid w:val="006C7C5C"/>
    <w:rsid w:val="006C7FBB"/>
    <w:rsid w:val="006D04F2"/>
    <w:rsid w:val="006D133A"/>
    <w:rsid w:val="006D1417"/>
    <w:rsid w:val="006D153F"/>
    <w:rsid w:val="006D2B18"/>
    <w:rsid w:val="006D5779"/>
    <w:rsid w:val="006D5E92"/>
    <w:rsid w:val="006D6563"/>
    <w:rsid w:val="006D7721"/>
    <w:rsid w:val="006E086A"/>
    <w:rsid w:val="006E16A6"/>
    <w:rsid w:val="006E4264"/>
    <w:rsid w:val="006E4D9A"/>
    <w:rsid w:val="006E5756"/>
    <w:rsid w:val="006E69A6"/>
    <w:rsid w:val="006E78CD"/>
    <w:rsid w:val="006F0F72"/>
    <w:rsid w:val="006F2029"/>
    <w:rsid w:val="006F305D"/>
    <w:rsid w:val="006F3E09"/>
    <w:rsid w:val="006F3F1F"/>
    <w:rsid w:val="006F4B81"/>
    <w:rsid w:val="006F574B"/>
    <w:rsid w:val="006F701C"/>
    <w:rsid w:val="006F76C9"/>
    <w:rsid w:val="00702BF8"/>
    <w:rsid w:val="0070409E"/>
    <w:rsid w:val="00704B48"/>
    <w:rsid w:val="00706EE5"/>
    <w:rsid w:val="0071181C"/>
    <w:rsid w:val="0071238F"/>
    <w:rsid w:val="0071287C"/>
    <w:rsid w:val="00712EC1"/>
    <w:rsid w:val="00713AD5"/>
    <w:rsid w:val="00714089"/>
    <w:rsid w:val="0071425C"/>
    <w:rsid w:val="007149B2"/>
    <w:rsid w:val="007155C3"/>
    <w:rsid w:val="00715CB8"/>
    <w:rsid w:val="00720DC0"/>
    <w:rsid w:val="0072113F"/>
    <w:rsid w:val="00721902"/>
    <w:rsid w:val="00722234"/>
    <w:rsid w:val="00723956"/>
    <w:rsid w:val="007254E2"/>
    <w:rsid w:val="00725FFE"/>
    <w:rsid w:val="007268B7"/>
    <w:rsid w:val="00730402"/>
    <w:rsid w:val="00730C74"/>
    <w:rsid w:val="00731EF3"/>
    <w:rsid w:val="00732BFC"/>
    <w:rsid w:val="007351FA"/>
    <w:rsid w:val="007417EC"/>
    <w:rsid w:val="00741BA2"/>
    <w:rsid w:val="0074341F"/>
    <w:rsid w:val="00743D99"/>
    <w:rsid w:val="00743FFC"/>
    <w:rsid w:val="007451D2"/>
    <w:rsid w:val="0074528E"/>
    <w:rsid w:val="00747580"/>
    <w:rsid w:val="00751010"/>
    <w:rsid w:val="00752549"/>
    <w:rsid w:val="00754CCB"/>
    <w:rsid w:val="00756ABC"/>
    <w:rsid w:val="00757483"/>
    <w:rsid w:val="00765C44"/>
    <w:rsid w:val="00765D72"/>
    <w:rsid w:val="007667F5"/>
    <w:rsid w:val="007669E8"/>
    <w:rsid w:val="0076778A"/>
    <w:rsid w:val="00771078"/>
    <w:rsid w:val="007713FA"/>
    <w:rsid w:val="0077302C"/>
    <w:rsid w:val="00776B14"/>
    <w:rsid w:val="0078124C"/>
    <w:rsid w:val="00783CDB"/>
    <w:rsid w:val="00784BD7"/>
    <w:rsid w:val="00784CFC"/>
    <w:rsid w:val="00786CC2"/>
    <w:rsid w:val="007872C5"/>
    <w:rsid w:val="00791EC5"/>
    <w:rsid w:val="00792D23"/>
    <w:rsid w:val="00797A0A"/>
    <w:rsid w:val="007A00D1"/>
    <w:rsid w:val="007A4110"/>
    <w:rsid w:val="007A674D"/>
    <w:rsid w:val="007B1F69"/>
    <w:rsid w:val="007B3D67"/>
    <w:rsid w:val="007B4B6D"/>
    <w:rsid w:val="007B66D3"/>
    <w:rsid w:val="007C074E"/>
    <w:rsid w:val="007C1C6C"/>
    <w:rsid w:val="007C4212"/>
    <w:rsid w:val="007C455B"/>
    <w:rsid w:val="007C4ED0"/>
    <w:rsid w:val="007C6735"/>
    <w:rsid w:val="007D0859"/>
    <w:rsid w:val="007D3F0F"/>
    <w:rsid w:val="007D722F"/>
    <w:rsid w:val="007E05F6"/>
    <w:rsid w:val="007E08AB"/>
    <w:rsid w:val="007E0E40"/>
    <w:rsid w:val="007E2C89"/>
    <w:rsid w:val="007E448B"/>
    <w:rsid w:val="007E5EE4"/>
    <w:rsid w:val="007E63DD"/>
    <w:rsid w:val="007F25A6"/>
    <w:rsid w:val="007F387A"/>
    <w:rsid w:val="007F395F"/>
    <w:rsid w:val="007F3A8B"/>
    <w:rsid w:val="007F4014"/>
    <w:rsid w:val="007F5246"/>
    <w:rsid w:val="007F6BAA"/>
    <w:rsid w:val="007F7FD8"/>
    <w:rsid w:val="00800281"/>
    <w:rsid w:val="00800354"/>
    <w:rsid w:val="00801058"/>
    <w:rsid w:val="008016CA"/>
    <w:rsid w:val="00805956"/>
    <w:rsid w:val="00806D8A"/>
    <w:rsid w:val="008118BF"/>
    <w:rsid w:val="008138E3"/>
    <w:rsid w:val="00814EA3"/>
    <w:rsid w:val="00815505"/>
    <w:rsid w:val="00816679"/>
    <w:rsid w:val="0081733F"/>
    <w:rsid w:val="008203DE"/>
    <w:rsid w:val="00821D5D"/>
    <w:rsid w:val="00822BDF"/>
    <w:rsid w:val="00823972"/>
    <w:rsid w:val="00825ABC"/>
    <w:rsid w:val="00826B75"/>
    <w:rsid w:val="00826F7D"/>
    <w:rsid w:val="008270B0"/>
    <w:rsid w:val="00827FC3"/>
    <w:rsid w:val="00831E02"/>
    <w:rsid w:val="00832D3F"/>
    <w:rsid w:val="008354C9"/>
    <w:rsid w:val="0083619B"/>
    <w:rsid w:val="00836711"/>
    <w:rsid w:val="0083793D"/>
    <w:rsid w:val="008401A0"/>
    <w:rsid w:val="00840936"/>
    <w:rsid w:val="00843B47"/>
    <w:rsid w:val="00843C25"/>
    <w:rsid w:val="008448BD"/>
    <w:rsid w:val="0084566A"/>
    <w:rsid w:val="00845ABC"/>
    <w:rsid w:val="00845F64"/>
    <w:rsid w:val="00846A08"/>
    <w:rsid w:val="00846E8E"/>
    <w:rsid w:val="00850265"/>
    <w:rsid w:val="008502E6"/>
    <w:rsid w:val="00851321"/>
    <w:rsid w:val="00852F78"/>
    <w:rsid w:val="008531C1"/>
    <w:rsid w:val="00855D22"/>
    <w:rsid w:val="0085766F"/>
    <w:rsid w:val="00857A09"/>
    <w:rsid w:val="008614AE"/>
    <w:rsid w:val="00862A68"/>
    <w:rsid w:val="00862BBE"/>
    <w:rsid w:val="0086424B"/>
    <w:rsid w:val="008644D3"/>
    <w:rsid w:val="00865C35"/>
    <w:rsid w:val="00865CA4"/>
    <w:rsid w:val="008702E8"/>
    <w:rsid w:val="00870A10"/>
    <w:rsid w:val="008718F2"/>
    <w:rsid w:val="00871CBC"/>
    <w:rsid w:val="00873E08"/>
    <w:rsid w:val="00874512"/>
    <w:rsid w:val="00875111"/>
    <w:rsid w:val="0087563D"/>
    <w:rsid w:val="00875A3D"/>
    <w:rsid w:val="00876278"/>
    <w:rsid w:val="00877FD0"/>
    <w:rsid w:val="00880F41"/>
    <w:rsid w:val="00883201"/>
    <w:rsid w:val="00884E07"/>
    <w:rsid w:val="00886BFC"/>
    <w:rsid w:val="00887154"/>
    <w:rsid w:val="00890D41"/>
    <w:rsid w:val="00890D91"/>
    <w:rsid w:val="00891B46"/>
    <w:rsid w:val="0089419B"/>
    <w:rsid w:val="00894457"/>
    <w:rsid w:val="008964DC"/>
    <w:rsid w:val="008971E0"/>
    <w:rsid w:val="008A00A6"/>
    <w:rsid w:val="008A0D96"/>
    <w:rsid w:val="008A1658"/>
    <w:rsid w:val="008A1A67"/>
    <w:rsid w:val="008A1B7E"/>
    <w:rsid w:val="008A2AFD"/>
    <w:rsid w:val="008A3CEC"/>
    <w:rsid w:val="008A3EFE"/>
    <w:rsid w:val="008A4007"/>
    <w:rsid w:val="008A5A82"/>
    <w:rsid w:val="008B0EE0"/>
    <w:rsid w:val="008B10F8"/>
    <w:rsid w:val="008B18DC"/>
    <w:rsid w:val="008B30F1"/>
    <w:rsid w:val="008B5197"/>
    <w:rsid w:val="008B59BE"/>
    <w:rsid w:val="008B5C1A"/>
    <w:rsid w:val="008B72DF"/>
    <w:rsid w:val="008C12B3"/>
    <w:rsid w:val="008C172F"/>
    <w:rsid w:val="008C4298"/>
    <w:rsid w:val="008C4CCC"/>
    <w:rsid w:val="008C5189"/>
    <w:rsid w:val="008C5A49"/>
    <w:rsid w:val="008C7971"/>
    <w:rsid w:val="008D0436"/>
    <w:rsid w:val="008D072C"/>
    <w:rsid w:val="008D0D5E"/>
    <w:rsid w:val="008D146D"/>
    <w:rsid w:val="008D15AB"/>
    <w:rsid w:val="008D1C36"/>
    <w:rsid w:val="008D2019"/>
    <w:rsid w:val="008D6C53"/>
    <w:rsid w:val="008D76BD"/>
    <w:rsid w:val="008D7C6B"/>
    <w:rsid w:val="008E0428"/>
    <w:rsid w:val="008E1431"/>
    <w:rsid w:val="008E1644"/>
    <w:rsid w:val="008E2691"/>
    <w:rsid w:val="008E31F2"/>
    <w:rsid w:val="008E32F2"/>
    <w:rsid w:val="008E353C"/>
    <w:rsid w:val="008E4CAE"/>
    <w:rsid w:val="008E6783"/>
    <w:rsid w:val="008E678B"/>
    <w:rsid w:val="008E67E0"/>
    <w:rsid w:val="008E6C45"/>
    <w:rsid w:val="008F0159"/>
    <w:rsid w:val="008F0308"/>
    <w:rsid w:val="008F1CAC"/>
    <w:rsid w:val="008F3294"/>
    <w:rsid w:val="008F334D"/>
    <w:rsid w:val="008F33A7"/>
    <w:rsid w:val="008F4D70"/>
    <w:rsid w:val="008F6265"/>
    <w:rsid w:val="008F654C"/>
    <w:rsid w:val="008F6602"/>
    <w:rsid w:val="008F6830"/>
    <w:rsid w:val="008F78CD"/>
    <w:rsid w:val="00900245"/>
    <w:rsid w:val="00901038"/>
    <w:rsid w:val="0090204D"/>
    <w:rsid w:val="00902B2F"/>
    <w:rsid w:val="009038E7"/>
    <w:rsid w:val="00904AAA"/>
    <w:rsid w:val="009054CA"/>
    <w:rsid w:val="00906181"/>
    <w:rsid w:val="00906689"/>
    <w:rsid w:val="0091012E"/>
    <w:rsid w:val="00910377"/>
    <w:rsid w:val="00910BDC"/>
    <w:rsid w:val="00911A70"/>
    <w:rsid w:val="00913459"/>
    <w:rsid w:val="00913739"/>
    <w:rsid w:val="009145B5"/>
    <w:rsid w:val="009171D9"/>
    <w:rsid w:val="009178BB"/>
    <w:rsid w:val="009208D9"/>
    <w:rsid w:val="009223D9"/>
    <w:rsid w:val="00922AB8"/>
    <w:rsid w:val="00922E3A"/>
    <w:rsid w:val="00922F98"/>
    <w:rsid w:val="0092537A"/>
    <w:rsid w:val="00925B0F"/>
    <w:rsid w:val="0093023C"/>
    <w:rsid w:val="00930556"/>
    <w:rsid w:val="00930AB8"/>
    <w:rsid w:val="00932562"/>
    <w:rsid w:val="009341E9"/>
    <w:rsid w:val="0093427C"/>
    <w:rsid w:val="009342EC"/>
    <w:rsid w:val="009355A7"/>
    <w:rsid w:val="009362AE"/>
    <w:rsid w:val="00936A5B"/>
    <w:rsid w:val="00936CD8"/>
    <w:rsid w:val="00940307"/>
    <w:rsid w:val="0094326B"/>
    <w:rsid w:val="00945A8B"/>
    <w:rsid w:val="00950650"/>
    <w:rsid w:val="00950ECD"/>
    <w:rsid w:val="0095338B"/>
    <w:rsid w:val="009536D0"/>
    <w:rsid w:val="009544BC"/>
    <w:rsid w:val="00955525"/>
    <w:rsid w:val="00955950"/>
    <w:rsid w:val="009579CB"/>
    <w:rsid w:val="009619BA"/>
    <w:rsid w:val="009638CD"/>
    <w:rsid w:val="00964B14"/>
    <w:rsid w:val="00966D48"/>
    <w:rsid w:val="00971E5B"/>
    <w:rsid w:val="00974181"/>
    <w:rsid w:val="00974C01"/>
    <w:rsid w:val="00974C53"/>
    <w:rsid w:val="00974DBC"/>
    <w:rsid w:val="009769D8"/>
    <w:rsid w:val="00976B1E"/>
    <w:rsid w:val="00977EBC"/>
    <w:rsid w:val="009837CD"/>
    <w:rsid w:val="00984D7E"/>
    <w:rsid w:val="00986F75"/>
    <w:rsid w:val="00994BA2"/>
    <w:rsid w:val="00997141"/>
    <w:rsid w:val="00997711"/>
    <w:rsid w:val="00997B8B"/>
    <w:rsid w:val="00997C29"/>
    <w:rsid w:val="009A17FB"/>
    <w:rsid w:val="009A3E9E"/>
    <w:rsid w:val="009A59F4"/>
    <w:rsid w:val="009A65B9"/>
    <w:rsid w:val="009A67A9"/>
    <w:rsid w:val="009A753C"/>
    <w:rsid w:val="009B0272"/>
    <w:rsid w:val="009B0C04"/>
    <w:rsid w:val="009B3FA8"/>
    <w:rsid w:val="009B46F8"/>
    <w:rsid w:val="009B750F"/>
    <w:rsid w:val="009C2B07"/>
    <w:rsid w:val="009C30D0"/>
    <w:rsid w:val="009C3799"/>
    <w:rsid w:val="009C4C60"/>
    <w:rsid w:val="009C5BD8"/>
    <w:rsid w:val="009C5FFD"/>
    <w:rsid w:val="009C7119"/>
    <w:rsid w:val="009D1453"/>
    <w:rsid w:val="009D14FE"/>
    <w:rsid w:val="009D30D8"/>
    <w:rsid w:val="009D37A6"/>
    <w:rsid w:val="009E02E1"/>
    <w:rsid w:val="009E2279"/>
    <w:rsid w:val="009E4EF3"/>
    <w:rsid w:val="009E653E"/>
    <w:rsid w:val="009F0D77"/>
    <w:rsid w:val="009F2A56"/>
    <w:rsid w:val="009F3AE7"/>
    <w:rsid w:val="009F4B1F"/>
    <w:rsid w:val="009F4CBC"/>
    <w:rsid w:val="009F59CD"/>
    <w:rsid w:val="00A009F2"/>
    <w:rsid w:val="00A00B0B"/>
    <w:rsid w:val="00A01CB5"/>
    <w:rsid w:val="00A01EF9"/>
    <w:rsid w:val="00A02050"/>
    <w:rsid w:val="00A0446C"/>
    <w:rsid w:val="00A04D6D"/>
    <w:rsid w:val="00A057E1"/>
    <w:rsid w:val="00A07C44"/>
    <w:rsid w:val="00A107CA"/>
    <w:rsid w:val="00A10EF7"/>
    <w:rsid w:val="00A127EA"/>
    <w:rsid w:val="00A12FC2"/>
    <w:rsid w:val="00A1373A"/>
    <w:rsid w:val="00A13CC1"/>
    <w:rsid w:val="00A156BF"/>
    <w:rsid w:val="00A16923"/>
    <w:rsid w:val="00A16E93"/>
    <w:rsid w:val="00A16F19"/>
    <w:rsid w:val="00A20BE4"/>
    <w:rsid w:val="00A20D88"/>
    <w:rsid w:val="00A21FBA"/>
    <w:rsid w:val="00A22EF8"/>
    <w:rsid w:val="00A2438B"/>
    <w:rsid w:val="00A24984"/>
    <w:rsid w:val="00A2539D"/>
    <w:rsid w:val="00A25AB8"/>
    <w:rsid w:val="00A27A8A"/>
    <w:rsid w:val="00A31028"/>
    <w:rsid w:val="00A31E73"/>
    <w:rsid w:val="00A32390"/>
    <w:rsid w:val="00A347B7"/>
    <w:rsid w:val="00A34D20"/>
    <w:rsid w:val="00A353F3"/>
    <w:rsid w:val="00A377DF"/>
    <w:rsid w:val="00A4054B"/>
    <w:rsid w:val="00A41AD1"/>
    <w:rsid w:val="00A466F5"/>
    <w:rsid w:val="00A51DB5"/>
    <w:rsid w:val="00A530DB"/>
    <w:rsid w:val="00A53A4C"/>
    <w:rsid w:val="00A55DC6"/>
    <w:rsid w:val="00A56108"/>
    <w:rsid w:val="00A563DB"/>
    <w:rsid w:val="00A57495"/>
    <w:rsid w:val="00A60370"/>
    <w:rsid w:val="00A60CED"/>
    <w:rsid w:val="00A617D7"/>
    <w:rsid w:val="00A61AB5"/>
    <w:rsid w:val="00A665D8"/>
    <w:rsid w:val="00A66EF1"/>
    <w:rsid w:val="00A75815"/>
    <w:rsid w:val="00A75961"/>
    <w:rsid w:val="00A75CB0"/>
    <w:rsid w:val="00A75E88"/>
    <w:rsid w:val="00A76082"/>
    <w:rsid w:val="00A762C0"/>
    <w:rsid w:val="00A76CB3"/>
    <w:rsid w:val="00A771A6"/>
    <w:rsid w:val="00A81721"/>
    <w:rsid w:val="00A82903"/>
    <w:rsid w:val="00A870F1"/>
    <w:rsid w:val="00A87559"/>
    <w:rsid w:val="00A879A8"/>
    <w:rsid w:val="00A90FE9"/>
    <w:rsid w:val="00A91478"/>
    <w:rsid w:val="00A915B0"/>
    <w:rsid w:val="00A93C94"/>
    <w:rsid w:val="00A94E0A"/>
    <w:rsid w:val="00A96B2C"/>
    <w:rsid w:val="00A970B9"/>
    <w:rsid w:val="00AA0F67"/>
    <w:rsid w:val="00AA26A5"/>
    <w:rsid w:val="00AA2B0B"/>
    <w:rsid w:val="00AA2CC8"/>
    <w:rsid w:val="00AA2FE1"/>
    <w:rsid w:val="00AA3607"/>
    <w:rsid w:val="00AA43BC"/>
    <w:rsid w:val="00AA5D39"/>
    <w:rsid w:val="00AA6DB8"/>
    <w:rsid w:val="00AA6DF4"/>
    <w:rsid w:val="00AA756D"/>
    <w:rsid w:val="00AB084C"/>
    <w:rsid w:val="00AB40C8"/>
    <w:rsid w:val="00AB599F"/>
    <w:rsid w:val="00AB69EB"/>
    <w:rsid w:val="00AB72C3"/>
    <w:rsid w:val="00AC1F28"/>
    <w:rsid w:val="00AC40ED"/>
    <w:rsid w:val="00AC4100"/>
    <w:rsid w:val="00AC42E5"/>
    <w:rsid w:val="00AC4947"/>
    <w:rsid w:val="00AC5EEC"/>
    <w:rsid w:val="00AC61F2"/>
    <w:rsid w:val="00AD1A8B"/>
    <w:rsid w:val="00AD32EC"/>
    <w:rsid w:val="00AD3712"/>
    <w:rsid w:val="00AD37E6"/>
    <w:rsid w:val="00AD3FC0"/>
    <w:rsid w:val="00AD6220"/>
    <w:rsid w:val="00AD7F75"/>
    <w:rsid w:val="00AE10BA"/>
    <w:rsid w:val="00AE3C43"/>
    <w:rsid w:val="00AE4F83"/>
    <w:rsid w:val="00AE52B9"/>
    <w:rsid w:val="00AE58F0"/>
    <w:rsid w:val="00AE5BF1"/>
    <w:rsid w:val="00AE5FE2"/>
    <w:rsid w:val="00AE7B27"/>
    <w:rsid w:val="00AF14BE"/>
    <w:rsid w:val="00AF2039"/>
    <w:rsid w:val="00AF371D"/>
    <w:rsid w:val="00AF404C"/>
    <w:rsid w:val="00AF5823"/>
    <w:rsid w:val="00AF6803"/>
    <w:rsid w:val="00AF6B3A"/>
    <w:rsid w:val="00B00ACA"/>
    <w:rsid w:val="00B016FB"/>
    <w:rsid w:val="00B01971"/>
    <w:rsid w:val="00B02605"/>
    <w:rsid w:val="00B031C8"/>
    <w:rsid w:val="00B05A41"/>
    <w:rsid w:val="00B0741B"/>
    <w:rsid w:val="00B13C98"/>
    <w:rsid w:val="00B1455C"/>
    <w:rsid w:val="00B15EEC"/>
    <w:rsid w:val="00B16414"/>
    <w:rsid w:val="00B17DD7"/>
    <w:rsid w:val="00B20025"/>
    <w:rsid w:val="00B204E3"/>
    <w:rsid w:val="00B20E7D"/>
    <w:rsid w:val="00B21424"/>
    <w:rsid w:val="00B22044"/>
    <w:rsid w:val="00B23FEB"/>
    <w:rsid w:val="00B25F87"/>
    <w:rsid w:val="00B27117"/>
    <w:rsid w:val="00B33328"/>
    <w:rsid w:val="00B33761"/>
    <w:rsid w:val="00B42E5A"/>
    <w:rsid w:val="00B4416B"/>
    <w:rsid w:val="00B449BD"/>
    <w:rsid w:val="00B458FD"/>
    <w:rsid w:val="00B46EB6"/>
    <w:rsid w:val="00B475CE"/>
    <w:rsid w:val="00B524FF"/>
    <w:rsid w:val="00B528B5"/>
    <w:rsid w:val="00B52B5B"/>
    <w:rsid w:val="00B53239"/>
    <w:rsid w:val="00B54230"/>
    <w:rsid w:val="00B54261"/>
    <w:rsid w:val="00B54529"/>
    <w:rsid w:val="00B5457E"/>
    <w:rsid w:val="00B5516F"/>
    <w:rsid w:val="00B55521"/>
    <w:rsid w:val="00B55B55"/>
    <w:rsid w:val="00B55E57"/>
    <w:rsid w:val="00B5754F"/>
    <w:rsid w:val="00B614FD"/>
    <w:rsid w:val="00B61F85"/>
    <w:rsid w:val="00B66CEF"/>
    <w:rsid w:val="00B71D99"/>
    <w:rsid w:val="00B75761"/>
    <w:rsid w:val="00B75D88"/>
    <w:rsid w:val="00B76566"/>
    <w:rsid w:val="00B76E8D"/>
    <w:rsid w:val="00B77648"/>
    <w:rsid w:val="00B80261"/>
    <w:rsid w:val="00B80BAE"/>
    <w:rsid w:val="00B80BF8"/>
    <w:rsid w:val="00B817AC"/>
    <w:rsid w:val="00B82072"/>
    <w:rsid w:val="00B8331B"/>
    <w:rsid w:val="00B83CE8"/>
    <w:rsid w:val="00B84059"/>
    <w:rsid w:val="00B84744"/>
    <w:rsid w:val="00B84E30"/>
    <w:rsid w:val="00B85D28"/>
    <w:rsid w:val="00B86914"/>
    <w:rsid w:val="00B87F4E"/>
    <w:rsid w:val="00B907BE"/>
    <w:rsid w:val="00B90B99"/>
    <w:rsid w:val="00B91F93"/>
    <w:rsid w:val="00B923A9"/>
    <w:rsid w:val="00B92891"/>
    <w:rsid w:val="00B92CBC"/>
    <w:rsid w:val="00B93682"/>
    <w:rsid w:val="00B95A97"/>
    <w:rsid w:val="00B97FE7"/>
    <w:rsid w:val="00BA08E9"/>
    <w:rsid w:val="00BA09AF"/>
    <w:rsid w:val="00BA0D73"/>
    <w:rsid w:val="00BA2BC4"/>
    <w:rsid w:val="00BA36D4"/>
    <w:rsid w:val="00BA48A7"/>
    <w:rsid w:val="00BA74A3"/>
    <w:rsid w:val="00BA7BD0"/>
    <w:rsid w:val="00BB0372"/>
    <w:rsid w:val="00BB0F0D"/>
    <w:rsid w:val="00BB256C"/>
    <w:rsid w:val="00BB2677"/>
    <w:rsid w:val="00BB2E2F"/>
    <w:rsid w:val="00BB5C54"/>
    <w:rsid w:val="00BB5D41"/>
    <w:rsid w:val="00BC0513"/>
    <w:rsid w:val="00BC1018"/>
    <w:rsid w:val="00BC1AA3"/>
    <w:rsid w:val="00BC3A48"/>
    <w:rsid w:val="00BC4009"/>
    <w:rsid w:val="00BD01A5"/>
    <w:rsid w:val="00BD1B4B"/>
    <w:rsid w:val="00BD3BE6"/>
    <w:rsid w:val="00BD4A19"/>
    <w:rsid w:val="00BD521A"/>
    <w:rsid w:val="00BD5285"/>
    <w:rsid w:val="00BD5FF0"/>
    <w:rsid w:val="00BD6E9F"/>
    <w:rsid w:val="00BE1905"/>
    <w:rsid w:val="00BE3531"/>
    <w:rsid w:val="00BE4FD6"/>
    <w:rsid w:val="00BE70E6"/>
    <w:rsid w:val="00BE71F3"/>
    <w:rsid w:val="00BE76CC"/>
    <w:rsid w:val="00BE7FBD"/>
    <w:rsid w:val="00BF0119"/>
    <w:rsid w:val="00BF39FE"/>
    <w:rsid w:val="00BF42AD"/>
    <w:rsid w:val="00BF4A66"/>
    <w:rsid w:val="00C00C1D"/>
    <w:rsid w:val="00C021B3"/>
    <w:rsid w:val="00C0456D"/>
    <w:rsid w:val="00C04FCF"/>
    <w:rsid w:val="00C06214"/>
    <w:rsid w:val="00C070A0"/>
    <w:rsid w:val="00C10935"/>
    <w:rsid w:val="00C133DE"/>
    <w:rsid w:val="00C14A28"/>
    <w:rsid w:val="00C1522B"/>
    <w:rsid w:val="00C15600"/>
    <w:rsid w:val="00C162EC"/>
    <w:rsid w:val="00C247B2"/>
    <w:rsid w:val="00C24E28"/>
    <w:rsid w:val="00C25BF8"/>
    <w:rsid w:val="00C2623C"/>
    <w:rsid w:val="00C27C41"/>
    <w:rsid w:val="00C27FCD"/>
    <w:rsid w:val="00C30419"/>
    <w:rsid w:val="00C30B52"/>
    <w:rsid w:val="00C313AA"/>
    <w:rsid w:val="00C313AC"/>
    <w:rsid w:val="00C31BB6"/>
    <w:rsid w:val="00C33608"/>
    <w:rsid w:val="00C42CA7"/>
    <w:rsid w:val="00C42ED5"/>
    <w:rsid w:val="00C446EB"/>
    <w:rsid w:val="00C44FFD"/>
    <w:rsid w:val="00C504AC"/>
    <w:rsid w:val="00C52176"/>
    <w:rsid w:val="00C54341"/>
    <w:rsid w:val="00C55712"/>
    <w:rsid w:val="00C55A91"/>
    <w:rsid w:val="00C56E61"/>
    <w:rsid w:val="00C57287"/>
    <w:rsid w:val="00C57B0C"/>
    <w:rsid w:val="00C61002"/>
    <w:rsid w:val="00C6117F"/>
    <w:rsid w:val="00C611EE"/>
    <w:rsid w:val="00C62576"/>
    <w:rsid w:val="00C627FB"/>
    <w:rsid w:val="00C628D8"/>
    <w:rsid w:val="00C64BCD"/>
    <w:rsid w:val="00C652A6"/>
    <w:rsid w:val="00C66CFC"/>
    <w:rsid w:val="00C6706D"/>
    <w:rsid w:val="00C703F6"/>
    <w:rsid w:val="00C724D0"/>
    <w:rsid w:val="00C725C5"/>
    <w:rsid w:val="00C76BF7"/>
    <w:rsid w:val="00C77484"/>
    <w:rsid w:val="00C805C5"/>
    <w:rsid w:val="00C8165F"/>
    <w:rsid w:val="00C82268"/>
    <w:rsid w:val="00C838E3"/>
    <w:rsid w:val="00C83F0C"/>
    <w:rsid w:val="00C84E6E"/>
    <w:rsid w:val="00C85906"/>
    <w:rsid w:val="00C9029B"/>
    <w:rsid w:val="00C90814"/>
    <w:rsid w:val="00C90C96"/>
    <w:rsid w:val="00C9132A"/>
    <w:rsid w:val="00C92ED9"/>
    <w:rsid w:val="00C93FD1"/>
    <w:rsid w:val="00C94CAC"/>
    <w:rsid w:val="00C95A43"/>
    <w:rsid w:val="00C95B73"/>
    <w:rsid w:val="00C95FAA"/>
    <w:rsid w:val="00C9679F"/>
    <w:rsid w:val="00C96A9D"/>
    <w:rsid w:val="00C96B04"/>
    <w:rsid w:val="00CA486E"/>
    <w:rsid w:val="00CA5588"/>
    <w:rsid w:val="00CA5A90"/>
    <w:rsid w:val="00CA61DC"/>
    <w:rsid w:val="00CA6807"/>
    <w:rsid w:val="00CA7822"/>
    <w:rsid w:val="00CA7F3D"/>
    <w:rsid w:val="00CB0C5D"/>
    <w:rsid w:val="00CB2E9D"/>
    <w:rsid w:val="00CB3A5C"/>
    <w:rsid w:val="00CB3D1B"/>
    <w:rsid w:val="00CB46AF"/>
    <w:rsid w:val="00CB7493"/>
    <w:rsid w:val="00CC0389"/>
    <w:rsid w:val="00CC038E"/>
    <w:rsid w:val="00CC3F98"/>
    <w:rsid w:val="00CC4F07"/>
    <w:rsid w:val="00CC5AF0"/>
    <w:rsid w:val="00CC5E40"/>
    <w:rsid w:val="00CC6288"/>
    <w:rsid w:val="00CC6C31"/>
    <w:rsid w:val="00CC73C4"/>
    <w:rsid w:val="00CC7B4B"/>
    <w:rsid w:val="00CD2A15"/>
    <w:rsid w:val="00CD3CFE"/>
    <w:rsid w:val="00CD4F9E"/>
    <w:rsid w:val="00CD5472"/>
    <w:rsid w:val="00CD6276"/>
    <w:rsid w:val="00CD691D"/>
    <w:rsid w:val="00CD6AAD"/>
    <w:rsid w:val="00CE0242"/>
    <w:rsid w:val="00CE2549"/>
    <w:rsid w:val="00CE3810"/>
    <w:rsid w:val="00CE3E21"/>
    <w:rsid w:val="00CE49BA"/>
    <w:rsid w:val="00CE5A22"/>
    <w:rsid w:val="00CE5CA3"/>
    <w:rsid w:val="00CF6686"/>
    <w:rsid w:val="00CF6C1A"/>
    <w:rsid w:val="00CF6DC8"/>
    <w:rsid w:val="00CF7E89"/>
    <w:rsid w:val="00D018D7"/>
    <w:rsid w:val="00D01B11"/>
    <w:rsid w:val="00D024FD"/>
    <w:rsid w:val="00D045BF"/>
    <w:rsid w:val="00D04A98"/>
    <w:rsid w:val="00D050C3"/>
    <w:rsid w:val="00D05B86"/>
    <w:rsid w:val="00D06770"/>
    <w:rsid w:val="00D118BE"/>
    <w:rsid w:val="00D11D5A"/>
    <w:rsid w:val="00D11F2A"/>
    <w:rsid w:val="00D12260"/>
    <w:rsid w:val="00D13BF8"/>
    <w:rsid w:val="00D16608"/>
    <w:rsid w:val="00D16D4D"/>
    <w:rsid w:val="00D25DA4"/>
    <w:rsid w:val="00D32DA9"/>
    <w:rsid w:val="00D337A2"/>
    <w:rsid w:val="00D33CED"/>
    <w:rsid w:val="00D34579"/>
    <w:rsid w:val="00D357B6"/>
    <w:rsid w:val="00D372EA"/>
    <w:rsid w:val="00D37A7D"/>
    <w:rsid w:val="00D37C01"/>
    <w:rsid w:val="00D41358"/>
    <w:rsid w:val="00D433AF"/>
    <w:rsid w:val="00D45FC9"/>
    <w:rsid w:val="00D461CA"/>
    <w:rsid w:val="00D4752C"/>
    <w:rsid w:val="00D53848"/>
    <w:rsid w:val="00D54130"/>
    <w:rsid w:val="00D548DC"/>
    <w:rsid w:val="00D54BE5"/>
    <w:rsid w:val="00D550AD"/>
    <w:rsid w:val="00D55F15"/>
    <w:rsid w:val="00D57B28"/>
    <w:rsid w:val="00D57D22"/>
    <w:rsid w:val="00D628DE"/>
    <w:rsid w:val="00D62A1C"/>
    <w:rsid w:val="00D63C29"/>
    <w:rsid w:val="00D64B75"/>
    <w:rsid w:val="00D66F0E"/>
    <w:rsid w:val="00D67542"/>
    <w:rsid w:val="00D7156D"/>
    <w:rsid w:val="00D72772"/>
    <w:rsid w:val="00D74F56"/>
    <w:rsid w:val="00D76F1E"/>
    <w:rsid w:val="00D7738D"/>
    <w:rsid w:val="00D77FD3"/>
    <w:rsid w:val="00D84205"/>
    <w:rsid w:val="00D84FBC"/>
    <w:rsid w:val="00D86E48"/>
    <w:rsid w:val="00D872DA"/>
    <w:rsid w:val="00D87353"/>
    <w:rsid w:val="00D90C60"/>
    <w:rsid w:val="00D91780"/>
    <w:rsid w:val="00D94062"/>
    <w:rsid w:val="00D966E3"/>
    <w:rsid w:val="00D96B5F"/>
    <w:rsid w:val="00DA15ED"/>
    <w:rsid w:val="00DA2497"/>
    <w:rsid w:val="00DA2A28"/>
    <w:rsid w:val="00DA69CD"/>
    <w:rsid w:val="00DA6F20"/>
    <w:rsid w:val="00DB06C9"/>
    <w:rsid w:val="00DB0CED"/>
    <w:rsid w:val="00DB1B86"/>
    <w:rsid w:val="00DB3CA0"/>
    <w:rsid w:val="00DC0926"/>
    <w:rsid w:val="00DC62E6"/>
    <w:rsid w:val="00DC65D5"/>
    <w:rsid w:val="00DC6FBF"/>
    <w:rsid w:val="00DD0664"/>
    <w:rsid w:val="00DD25D8"/>
    <w:rsid w:val="00DD412D"/>
    <w:rsid w:val="00DD41A1"/>
    <w:rsid w:val="00DD4B21"/>
    <w:rsid w:val="00DD4BA0"/>
    <w:rsid w:val="00DD7689"/>
    <w:rsid w:val="00DE0888"/>
    <w:rsid w:val="00DE0BC6"/>
    <w:rsid w:val="00DE402E"/>
    <w:rsid w:val="00DE59BC"/>
    <w:rsid w:val="00DE64A0"/>
    <w:rsid w:val="00DE6D8A"/>
    <w:rsid w:val="00DE70E4"/>
    <w:rsid w:val="00DE7335"/>
    <w:rsid w:val="00DF03B9"/>
    <w:rsid w:val="00DF073F"/>
    <w:rsid w:val="00DF09B3"/>
    <w:rsid w:val="00DF0A43"/>
    <w:rsid w:val="00DF6448"/>
    <w:rsid w:val="00E01C1A"/>
    <w:rsid w:val="00E01ECD"/>
    <w:rsid w:val="00E03F63"/>
    <w:rsid w:val="00E0668F"/>
    <w:rsid w:val="00E0681D"/>
    <w:rsid w:val="00E07A1C"/>
    <w:rsid w:val="00E13D3D"/>
    <w:rsid w:val="00E13E9A"/>
    <w:rsid w:val="00E17601"/>
    <w:rsid w:val="00E207BA"/>
    <w:rsid w:val="00E20DD0"/>
    <w:rsid w:val="00E22248"/>
    <w:rsid w:val="00E22661"/>
    <w:rsid w:val="00E235DE"/>
    <w:rsid w:val="00E23F66"/>
    <w:rsid w:val="00E246FC"/>
    <w:rsid w:val="00E24A76"/>
    <w:rsid w:val="00E2541A"/>
    <w:rsid w:val="00E25A78"/>
    <w:rsid w:val="00E26B21"/>
    <w:rsid w:val="00E2799F"/>
    <w:rsid w:val="00E32573"/>
    <w:rsid w:val="00E340BB"/>
    <w:rsid w:val="00E37488"/>
    <w:rsid w:val="00E37CAF"/>
    <w:rsid w:val="00E37F89"/>
    <w:rsid w:val="00E4031A"/>
    <w:rsid w:val="00E422C9"/>
    <w:rsid w:val="00E4370B"/>
    <w:rsid w:val="00E43C11"/>
    <w:rsid w:val="00E44AFA"/>
    <w:rsid w:val="00E46FFA"/>
    <w:rsid w:val="00E47D98"/>
    <w:rsid w:val="00E507F9"/>
    <w:rsid w:val="00E51B02"/>
    <w:rsid w:val="00E526A7"/>
    <w:rsid w:val="00E52B34"/>
    <w:rsid w:val="00E536B1"/>
    <w:rsid w:val="00E53EE6"/>
    <w:rsid w:val="00E55D9A"/>
    <w:rsid w:val="00E57D92"/>
    <w:rsid w:val="00E60082"/>
    <w:rsid w:val="00E6117A"/>
    <w:rsid w:val="00E6153C"/>
    <w:rsid w:val="00E627A0"/>
    <w:rsid w:val="00E627FA"/>
    <w:rsid w:val="00E63F4E"/>
    <w:rsid w:val="00E63F56"/>
    <w:rsid w:val="00E64749"/>
    <w:rsid w:val="00E65A38"/>
    <w:rsid w:val="00E66D7D"/>
    <w:rsid w:val="00E67D0B"/>
    <w:rsid w:val="00E728FB"/>
    <w:rsid w:val="00E73729"/>
    <w:rsid w:val="00E745EB"/>
    <w:rsid w:val="00E74AFB"/>
    <w:rsid w:val="00E80142"/>
    <w:rsid w:val="00E823AB"/>
    <w:rsid w:val="00E838AB"/>
    <w:rsid w:val="00E83B77"/>
    <w:rsid w:val="00E8476A"/>
    <w:rsid w:val="00E87A22"/>
    <w:rsid w:val="00E87B27"/>
    <w:rsid w:val="00E87D97"/>
    <w:rsid w:val="00E90E3A"/>
    <w:rsid w:val="00E912FB"/>
    <w:rsid w:val="00E916A2"/>
    <w:rsid w:val="00E92041"/>
    <w:rsid w:val="00E9342F"/>
    <w:rsid w:val="00E9597F"/>
    <w:rsid w:val="00E95B5C"/>
    <w:rsid w:val="00E97A93"/>
    <w:rsid w:val="00EA25CC"/>
    <w:rsid w:val="00EA293F"/>
    <w:rsid w:val="00EA4EF3"/>
    <w:rsid w:val="00EB06CB"/>
    <w:rsid w:val="00EB0AA6"/>
    <w:rsid w:val="00EB14A5"/>
    <w:rsid w:val="00EB171F"/>
    <w:rsid w:val="00EB5034"/>
    <w:rsid w:val="00EB579E"/>
    <w:rsid w:val="00EB59B3"/>
    <w:rsid w:val="00EB6278"/>
    <w:rsid w:val="00EC0AA0"/>
    <w:rsid w:val="00EC22CD"/>
    <w:rsid w:val="00EC3DB7"/>
    <w:rsid w:val="00EC489A"/>
    <w:rsid w:val="00EC4934"/>
    <w:rsid w:val="00EC54B1"/>
    <w:rsid w:val="00EC7D46"/>
    <w:rsid w:val="00ED1565"/>
    <w:rsid w:val="00ED1D92"/>
    <w:rsid w:val="00ED4E1F"/>
    <w:rsid w:val="00ED6153"/>
    <w:rsid w:val="00ED7D04"/>
    <w:rsid w:val="00EE2455"/>
    <w:rsid w:val="00EE6AED"/>
    <w:rsid w:val="00EF0AD8"/>
    <w:rsid w:val="00EF14BF"/>
    <w:rsid w:val="00EF1825"/>
    <w:rsid w:val="00EF2744"/>
    <w:rsid w:val="00EF3921"/>
    <w:rsid w:val="00EF3B45"/>
    <w:rsid w:val="00EF439A"/>
    <w:rsid w:val="00EF43C8"/>
    <w:rsid w:val="00EF62B4"/>
    <w:rsid w:val="00EF78BB"/>
    <w:rsid w:val="00F0064A"/>
    <w:rsid w:val="00F00AA0"/>
    <w:rsid w:val="00F02056"/>
    <w:rsid w:val="00F02838"/>
    <w:rsid w:val="00F029B4"/>
    <w:rsid w:val="00F04BBC"/>
    <w:rsid w:val="00F04C4C"/>
    <w:rsid w:val="00F068C4"/>
    <w:rsid w:val="00F06C69"/>
    <w:rsid w:val="00F10ADA"/>
    <w:rsid w:val="00F114ED"/>
    <w:rsid w:val="00F13616"/>
    <w:rsid w:val="00F136A5"/>
    <w:rsid w:val="00F13E65"/>
    <w:rsid w:val="00F14201"/>
    <w:rsid w:val="00F143D9"/>
    <w:rsid w:val="00F144D4"/>
    <w:rsid w:val="00F153CF"/>
    <w:rsid w:val="00F15EE3"/>
    <w:rsid w:val="00F176BC"/>
    <w:rsid w:val="00F21D9A"/>
    <w:rsid w:val="00F22F5F"/>
    <w:rsid w:val="00F23105"/>
    <w:rsid w:val="00F24BCC"/>
    <w:rsid w:val="00F25977"/>
    <w:rsid w:val="00F26F6F"/>
    <w:rsid w:val="00F2765C"/>
    <w:rsid w:val="00F27CED"/>
    <w:rsid w:val="00F3074B"/>
    <w:rsid w:val="00F31609"/>
    <w:rsid w:val="00F31F81"/>
    <w:rsid w:val="00F32F25"/>
    <w:rsid w:val="00F33331"/>
    <w:rsid w:val="00F340F5"/>
    <w:rsid w:val="00F34D73"/>
    <w:rsid w:val="00F357FE"/>
    <w:rsid w:val="00F36305"/>
    <w:rsid w:val="00F40A68"/>
    <w:rsid w:val="00F45214"/>
    <w:rsid w:val="00F4567C"/>
    <w:rsid w:val="00F45E9C"/>
    <w:rsid w:val="00F47CB9"/>
    <w:rsid w:val="00F47EC1"/>
    <w:rsid w:val="00F5010E"/>
    <w:rsid w:val="00F50E4F"/>
    <w:rsid w:val="00F543D6"/>
    <w:rsid w:val="00F56C06"/>
    <w:rsid w:val="00F60BC6"/>
    <w:rsid w:val="00F60D8A"/>
    <w:rsid w:val="00F63710"/>
    <w:rsid w:val="00F67237"/>
    <w:rsid w:val="00F67F79"/>
    <w:rsid w:val="00F70AD3"/>
    <w:rsid w:val="00F71F9B"/>
    <w:rsid w:val="00F725F0"/>
    <w:rsid w:val="00F73DC9"/>
    <w:rsid w:val="00F75210"/>
    <w:rsid w:val="00F755D6"/>
    <w:rsid w:val="00F755FA"/>
    <w:rsid w:val="00F7569E"/>
    <w:rsid w:val="00F7590C"/>
    <w:rsid w:val="00F7594F"/>
    <w:rsid w:val="00F805D8"/>
    <w:rsid w:val="00F806DE"/>
    <w:rsid w:val="00F83C2C"/>
    <w:rsid w:val="00F86225"/>
    <w:rsid w:val="00F86873"/>
    <w:rsid w:val="00F86FDC"/>
    <w:rsid w:val="00F87335"/>
    <w:rsid w:val="00F93655"/>
    <w:rsid w:val="00F94646"/>
    <w:rsid w:val="00F947DB"/>
    <w:rsid w:val="00F9480A"/>
    <w:rsid w:val="00F95841"/>
    <w:rsid w:val="00F96863"/>
    <w:rsid w:val="00F972C3"/>
    <w:rsid w:val="00FA0615"/>
    <w:rsid w:val="00FA0BFF"/>
    <w:rsid w:val="00FA2400"/>
    <w:rsid w:val="00FA3805"/>
    <w:rsid w:val="00FA3DBC"/>
    <w:rsid w:val="00FA50E2"/>
    <w:rsid w:val="00FA53A6"/>
    <w:rsid w:val="00FA5CBF"/>
    <w:rsid w:val="00FA728C"/>
    <w:rsid w:val="00FA7FFD"/>
    <w:rsid w:val="00FB11AE"/>
    <w:rsid w:val="00FB2B04"/>
    <w:rsid w:val="00FB57A7"/>
    <w:rsid w:val="00FB5857"/>
    <w:rsid w:val="00FB59DF"/>
    <w:rsid w:val="00FB620F"/>
    <w:rsid w:val="00FB7D61"/>
    <w:rsid w:val="00FC1AB4"/>
    <w:rsid w:val="00FC1F98"/>
    <w:rsid w:val="00FC3373"/>
    <w:rsid w:val="00FC3F5A"/>
    <w:rsid w:val="00FC62C7"/>
    <w:rsid w:val="00FC6D18"/>
    <w:rsid w:val="00FC7509"/>
    <w:rsid w:val="00FC7FE6"/>
    <w:rsid w:val="00FD0BB7"/>
    <w:rsid w:val="00FD0C9B"/>
    <w:rsid w:val="00FD34BB"/>
    <w:rsid w:val="00FD6794"/>
    <w:rsid w:val="00FD7446"/>
    <w:rsid w:val="00FD7AD7"/>
    <w:rsid w:val="00FE0161"/>
    <w:rsid w:val="00FE2293"/>
    <w:rsid w:val="00FE29CC"/>
    <w:rsid w:val="00FE4AA2"/>
    <w:rsid w:val="00FE5319"/>
    <w:rsid w:val="00FE7BEB"/>
    <w:rsid w:val="00FF076E"/>
    <w:rsid w:val="00FF1B59"/>
    <w:rsid w:val="00FF23D3"/>
    <w:rsid w:val="00FF32C8"/>
    <w:rsid w:val="00FF4C20"/>
    <w:rsid w:val="00FF5ABD"/>
    <w:rsid w:val="00FF76B2"/>
    <w:rsid w:val="016E13CB"/>
    <w:rsid w:val="017FBCC2"/>
    <w:rsid w:val="01E6A24E"/>
    <w:rsid w:val="0259E938"/>
    <w:rsid w:val="025A4DDF"/>
    <w:rsid w:val="046DD33F"/>
    <w:rsid w:val="04A5B48D"/>
    <w:rsid w:val="05470365"/>
    <w:rsid w:val="05DEB0CD"/>
    <w:rsid w:val="06E04410"/>
    <w:rsid w:val="072DBF02"/>
    <w:rsid w:val="07BC11EA"/>
    <w:rsid w:val="08621CA7"/>
    <w:rsid w:val="089B2F51"/>
    <w:rsid w:val="099B36C1"/>
    <w:rsid w:val="09D41E29"/>
    <w:rsid w:val="0A59E650"/>
    <w:rsid w:val="0A98BE49"/>
    <w:rsid w:val="0AE8408F"/>
    <w:rsid w:val="0B9F17C8"/>
    <w:rsid w:val="0C3DE621"/>
    <w:rsid w:val="0C518A7A"/>
    <w:rsid w:val="0CB0C672"/>
    <w:rsid w:val="0CC33039"/>
    <w:rsid w:val="0D0E1B75"/>
    <w:rsid w:val="0D9E762C"/>
    <w:rsid w:val="0DF23AA6"/>
    <w:rsid w:val="0E66197C"/>
    <w:rsid w:val="0EA9EBD6"/>
    <w:rsid w:val="0EC8CB16"/>
    <w:rsid w:val="0F42171C"/>
    <w:rsid w:val="0FDD466A"/>
    <w:rsid w:val="10C2D372"/>
    <w:rsid w:val="10D43CA1"/>
    <w:rsid w:val="111EC7AF"/>
    <w:rsid w:val="1196A15C"/>
    <w:rsid w:val="11BDF5B4"/>
    <w:rsid w:val="12BA9810"/>
    <w:rsid w:val="133271BD"/>
    <w:rsid w:val="137AA823"/>
    <w:rsid w:val="13E4694B"/>
    <w:rsid w:val="150D45EF"/>
    <w:rsid w:val="15566BF2"/>
    <w:rsid w:val="156E567B"/>
    <w:rsid w:val="15B2C6BF"/>
    <w:rsid w:val="16443B72"/>
    <w:rsid w:val="166A127F"/>
    <w:rsid w:val="17437E25"/>
    <w:rsid w:val="1785ACE1"/>
    <w:rsid w:val="1787E215"/>
    <w:rsid w:val="188E870F"/>
    <w:rsid w:val="19F0120F"/>
    <w:rsid w:val="1A337EB5"/>
    <w:rsid w:val="1B1AAAF0"/>
    <w:rsid w:val="1C181E38"/>
    <w:rsid w:val="1CB84394"/>
    <w:rsid w:val="1CF9490C"/>
    <w:rsid w:val="1D1BEF70"/>
    <w:rsid w:val="1D2A394C"/>
    <w:rsid w:val="1D4728A5"/>
    <w:rsid w:val="1DA3AA82"/>
    <w:rsid w:val="1FC8D223"/>
    <w:rsid w:val="1FF64826"/>
    <w:rsid w:val="207EC967"/>
    <w:rsid w:val="2108DDC3"/>
    <w:rsid w:val="2109B6ED"/>
    <w:rsid w:val="21A91807"/>
    <w:rsid w:val="2201AE74"/>
    <w:rsid w:val="2223B50B"/>
    <w:rsid w:val="227CBA18"/>
    <w:rsid w:val="22D1B4F9"/>
    <w:rsid w:val="2347AE01"/>
    <w:rsid w:val="236C52D8"/>
    <w:rsid w:val="243D7031"/>
    <w:rsid w:val="246A9562"/>
    <w:rsid w:val="246E1B59"/>
    <w:rsid w:val="2504EDF0"/>
    <w:rsid w:val="25B727CD"/>
    <w:rsid w:val="268702F5"/>
    <w:rsid w:val="2690FFCE"/>
    <w:rsid w:val="2696BFF3"/>
    <w:rsid w:val="27EE7E4A"/>
    <w:rsid w:val="297E125C"/>
    <w:rsid w:val="2A436791"/>
    <w:rsid w:val="2A8007DA"/>
    <w:rsid w:val="2B1FD4EE"/>
    <w:rsid w:val="2B5977F9"/>
    <w:rsid w:val="2B6ED82C"/>
    <w:rsid w:val="2B7E470E"/>
    <w:rsid w:val="2B95CDF6"/>
    <w:rsid w:val="2BF5B158"/>
    <w:rsid w:val="2C0BC6FE"/>
    <w:rsid w:val="2CF64479"/>
    <w:rsid w:val="2DB0EA06"/>
    <w:rsid w:val="2E25B242"/>
    <w:rsid w:val="2EA37E09"/>
    <w:rsid w:val="2EC36D65"/>
    <w:rsid w:val="2F1A4706"/>
    <w:rsid w:val="2F216C4E"/>
    <w:rsid w:val="3032703A"/>
    <w:rsid w:val="3093E522"/>
    <w:rsid w:val="3101B325"/>
    <w:rsid w:val="31023930"/>
    <w:rsid w:val="3103F166"/>
    <w:rsid w:val="321F82BB"/>
    <w:rsid w:val="3245B544"/>
    <w:rsid w:val="3295985E"/>
    <w:rsid w:val="3325AD5A"/>
    <w:rsid w:val="346B16C6"/>
    <w:rsid w:val="3557237D"/>
    <w:rsid w:val="35F00EAD"/>
    <w:rsid w:val="35F68211"/>
    <w:rsid w:val="367C7884"/>
    <w:rsid w:val="36AFBEDE"/>
    <w:rsid w:val="36D0F5EA"/>
    <w:rsid w:val="36F46EB4"/>
    <w:rsid w:val="37278C48"/>
    <w:rsid w:val="37BB5F59"/>
    <w:rsid w:val="38333A48"/>
    <w:rsid w:val="38392578"/>
    <w:rsid w:val="38399905"/>
    <w:rsid w:val="38B35B0E"/>
    <w:rsid w:val="391DD14B"/>
    <w:rsid w:val="39426442"/>
    <w:rsid w:val="39DCB507"/>
    <w:rsid w:val="3A01723D"/>
    <w:rsid w:val="3AE245D0"/>
    <w:rsid w:val="3B34EBC1"/>
    <w:rsid w:val="3B9E269B"/>
    <w:rsid w:val="3C0CDD1A"/>
    <w:rsid w:val="3D9A3714"/>
    <w:rsid w:val="3E10301C"/>
    <w:rsid w:val="3E482631"/>
    <w:rsid w:val="3EFE05C3"/>
    <w:rsid w:val="3EFE98C2"/>
    <w:rsid w:val="3F488DE9"/>
    <w:rsid w:val="3F52DCDC"/>
    <w:rsid w:val="3F62DE31"/>
    <w:rsid w:val="3FFA60B7"/>
    <w:rsid w:val="4044375D"/>
    <w:rsid w:val="41385EF7"/>
    <w:rsid w:val="41E7B4B4"/>
    <w:rsid w:val="4235A685"/>
    <w:rsid w:val="44796D8A"/>
    <w:rsid w:val="44DB0837"/>
    <w:rsid w:val="4517A880"/>
    <w:rsid w:val="451F9606"/>
    <w:rsid w:val="458516EB"/>
    <w:rsid w:val="45B465AA"/>
    <w:rsid w:val="45B5CF2F"/>
    <w:rsid w:val="45EFDD7E"/>
    <w:rsid w:val="469032CB"/>
    <w:rsid w:val="46B378E1"/>
    <w:rsid w:val="46C5E2A8"/>
    <w:rsid w:val="46CCA13E"/>
    <w:rsid w:val="47A59C2F"/>
    <w:rsid w:val="47A7A07B"/>
    <w:rsid w:val="47E9D95C"/>
    <w:rsid w:val="484F4942"/>
    <w:rsid w:val="48A6131B"/>
    <w:rsid w:val="48BA5939"/>
    <w:rsid w:val="4ADF413D"/>
    <w:rsid w:val="4B223A69"/>
    <w:rsid w:val="4B493033"/>
    <w:rsid w:val="4B7580D5"/>
    <w:rsid w:val="4CCCF1BF"/>
    <w:rsid w:val="4D36AC40"/>
    <w:rsid w:val="4DCECE5D"/>
    <w:rsid w:val="4E71C8B2"/>
    <w:rsid w:val="4E822B9B"/>
    <w:rsid w:val="4EAD2546"/>
    <w:rsid w:val="4FDB59FA"/>
    <w:rsid w:val="5062DAE5"/>
    <w:rsid w:val="5265323F"/>
    <w:rsid w:val="53F5F0B2"/>
    <w:rsid w:val="54050292"/>
    <w:rsid w:val="54133BAC"/>
    <w:rsid w:val="55AF2A9C"/>
    <w:rsid w:val="55B6E179"/>
    <w:rsid w:val="571AC57A"/>
    <w:rsid w:val="57ED6FF9"/>
    <w:rsid w:val="58747F32"/>
    <w:rsid w:val="59024F0B"/>
    <w:rsid w:val="590BE33F"/>
    <w:rsid w:val="592247EE"/>
    <w:rsid w:val="5961822C"/>
    <w:rsid w:val="59E9A9AC"/>
    <w:rsid w:val="5A5806AB"/>
    <w:rsid w:val="5A5EC9BA"/>
    <w:rsid w:val="5CA33A88"/>
    <w:rsid w:val="5CAC0C1D"/>
    <w:rsid w:val="5CCD472B"/>
    <w:rsid w:val="5CD534B1"/>
    <w:rsid w:val="5D1144EC"/>
    <w:rsid w:val="5D27A358"/>
    <w:rsid w:val="5D6ABC1C"/>
    <w:rsid w:val="5ED65D0D"/>
    <w:rsid w:val="5F72A8DD"/>
    <w:rsid w:val="611DE726"/>
    <w:rsid w:val="611F191F"/>
    <w:rsid w:val="61643074"/>
    <w:rsid w:val="617170CF"/>
    <w:rsid w:val="61C64BF7"/>
    <w:rsid w:val="61F294F1"/>
    <w:rsid w:val="61FACC4C"/>
    <w:rsid w:val="62171393"/>
    <w:rsid w:val="62EED76E"/>
    <w:rsid w:val="631CBECB"/>
    <w:rsid w:val="63378E7F"/>
    <w:rsid w:val="63F2F329"/>
    <w:rsid w:val="63F439DF"/>
    <w:rsid w:val="63F9C985"/>
    <w:rsid w:val="643598DE"/>
    <w:rsid w:val="64A2C8CF"/>
    <w:rsid w:val="661938C3"/>
    <w:rsid w:val="667C16F7"/>
    <w:rsid w:val="667EBCE8"/>
    <w:rsid w:val="66D67324"/>
    <w:rsid w:val="67B39EFC"/>
    <w:rsid w:val="68A1BA21"/>
    <w:rsid w:val="69689533"/>
    <w:rsid w:val="69B3B7B9"/>
    <w:rsid w:val="6A13BD5D"/>
    <w:rsid w:val="6A31B884"/>
    <w:rsid w:val="6A3AB327"/>
    <w:rsid w:val="6A6D955B"/>
    <w:rsid w:val="6A9D0103"/>
    <w:rsid w:val="6B046594"/>
    <w:rsid w:val="6B0C531A"/>
    <w:rsid w:val="6B3C4443"/>
    <w:rsid w:val="6B68AD61"/>
    <w:rsid w:val="6BF33848"/>
    <w:rsid w:val="6CA035F5"/>
    <w:rsid w:val="6CD2301E"/>
    <w:rsid w:val="6D1E1A8F"/>
    <w:rsid w:val="6D242E22"/>
    <w:rsid w:val="6D3FEC02"/>
    <w:rsid w:val="6D89E14E"/>
    <w:rsid w:val="6E43F3DC"/>
    <w:rsid w:val="6E4E3C6D"/>
    <w:rsid w:val="6E773164"/>
    <w:rsid w:val="6ECFD76D"/>
    <w:rsid w:val="6F2FB902"/>
    <w:rsid w:val="6F72FE49"/>
    <w:rsid w:val="6FA751D9"/>
    <w:rsid w:val="6FF13E7F"/>
    <w:rsid w:val="706EC1B1"/>
    <w:rsid w:val="7098969F"/>
    <w:rsid w:val="70C18210"/>
    <w:rsid w:val="72BE1447"/>
    <w:rsid w:val="72EBD2DB"/>
    <w:rsid w:val="74B28FF9"/>
    <w:rsid w:val="750C6A94"/>
    <w:rsid w:val="751F9964"/>
    <w:rsid w:val="7562EA01"/>
    <w:rsid w:val="757B662F"/>
    <w:rsid w:val="75F9A20A"/>
    <w:rsid w:val="76CE9AA2"/>
    <w:rsid w:val="76D72F95"/>
    <w:rsid w:val="76F534E2"/>
    <w:rsid w:val="77290D58"/>
    <w:rsid w:val="77341E3E"/>
    <w:rsid w:val="7794B28A"/>
    <w:rsid w:val="7872FFF6"/>
    <w:rsid w:val="79743CBC"/>
    <w:rsid w:val="7996C378"/>
    <w:rsid w:val="7A686456"/>
    <w:rsid w:val="7A78EC19"/>
    <w:rsid w:val="7A85B8DC"/>
    <w:rsid w:val="7A9174DA"/>
    <w:rsid w:val="7AF6E4C0"/>
    <w:rsid w:val="7B01FDA6"/>
    <w:rsid w:val="7B094E87"/>
    <w:rsid w:val="7B100D1D"/>
    <w:rsid w:val="7B53DE67"/>
    <w:rsid w:val="7B982CEF"/>
    <w:rsid w:val="7BC54539"/>
    <w:rsid w:val="7C3F1C45"/>
    <w:rsid w:val="7C93E70E"/>
    <w:rsid w:val="7D1B3F74"/>
    <w:rsid w:val="7D93EEFA"/>
    <w:rsid w:val="7DC3476D"/>
    <w:rsid w:val="7E9BF19C"/>
    <w:rsid w:val="7EE24376"/>
    <w:rsid w:val="7F8622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C22676"/>
  <w15:chartTrackingRefBased/>
  <w15:docId w15:val="{EFC2432F-F0AE-4AB9-941F-77612695A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Jost" w:eastAsiaTheme="minorHAnsi" w:hAnsi="Jost"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67D0B"/>
    <w:pPr>
      <w:spacing w:line="312" w:lineRule="auto"/>
    </w:pPr>
    <w:rPr>
      <w:sz w:val="24"/>
    </w:rPr>
  </w:style>
  <w:style w:type="paragraph" w:styleId="berschrift1">
    <w:name w:val="heading 1"/>
    <w:basedOn w:val="Standard"/>
    <w:next w:val="Standard"/>
    <w:link w:val="berschrift1Zchn"/>
    <w:uiPriority w:val="9"/>
    <w:qFormat/>
    <w:rsid w:val="00101962"/>
    <w:pPr>
      <w:keepNext/>
      <w:keepLines/>
      <w:spacing w:before="240" w:after="0"/>
      <w:outlineLvl w:val="0"/>
    </w:pPr>
    <w:rPr>
      <w:rFonts w:asciiTheme="majorHAnsi" w:eastAsiaTheme="majorEastAsia" w:hAnsiTheme="majorHAnsi" w:cstheme="majorBidi"/>
      <w:color w:val="AE3F09" w:themeColor="accent1" w:themeShade="BF"/>
      <w:sz w:val="32"/>
      <w:szCs w:val="32"/>
    </w:rPr>
  </w:style>
  <w:style w:type="paragraph" w:styleId="berschrift2">
    <w:name w:val="heading 2"/>
    <w:basedOn w:val="Standard"/>
    <w:next w:val="Standard"/>
    <w:link w:val="berschrift2Zchn"/>
    <w:uiPriority w:val="9"/>
    <w:semiHidden/>
    <w:unhideWhenUsed/>
    <w:qFormat/>
    <w:rsid w:val="00101962"/>
    <w:pPr>
      <w:keepNext/>
      <w:keepLines/>
      <w:spacing w:before="40" w:after="0"/>
      <w:outlineLvl w:val="1"/>
    </w:pPr>
    <w:rPr>
      <w:rFonts w:asciiTheme="majorHAnsi" w:eastAsiaTheme="majorEastAsia" w:hAnsiTheme="majorHAnsi" w:cstheme="majorBidi"/>
      <w:color w:val="AE3F09" w:themeColor="accent1" w:themeShade="BF"/>
      <w:sz w:val="26"/>
      <w:szCs w:val="26"/>
    </w:rPr>
  </w:style>
  <w:style w:type="paragraph" w:styleId="berschrift3">
    <w:name w:val="heading 3"/>
    <w:basedOn w:val="Standard"/>
    <w:next w:val="Standard"/>
    <w:link w:val="berschrift3Zchn"/>
    <w:uiPriority w:val="9"/>
    <w:semiHidden/>
    <w:unhideWhenUsed/>
    <w:qFormat/>
    <w:rsid w:val="00171F08"/>
    <w:pPr>
      <w:keepNext/>
      <w:keepLines/>
      <w:spacing w:before="40" w:after="0"/>
      <w:outlineLvl w:val="2"/>
    </w:pPr>
    <w:rPr>
      <w:rFonts w:asciiTheme="majorHAnsi" w:eastAsiaTheme="majorEastAsia" w:hAnsiTheme="majorHAnsi" w:cstheme="majorBidi"/>
      <w:color w:val="732A06" w:themeColor="accent1" w:themeShade="7F"/>
      <w:szCs w:val="24"/>
    </w:rPr>
  </w:style>
  <w:style w:type="paragraph" w:styleId="berschrift4">
    <w:name w:val="heading 4"/>
    <w:basedOn w:val="Standard"/>
    <w:next w:val="Standard"/>
    <w:link w:val="berschrift4Zchn"/>
    <w:uiPriority w:val="9"/>
    <w:semiHidden/>
    <w:unhideWhenUsed/>
    <w:qFormat/>
    <w:rsid w:val="00171F08"/>
    <w:pPr>
      <w:keepNext/>
      <w:keepLines/>
      <w:spacing w:before="40" w:after="0"/>
      <w:outlineLvl w:val="3"/>
    </w:pPr>
    <w:rPr>
      <w:rFonts w:asciiTheme="majorHAnsi" w:eastAsiaTheme="majorEastAsia" w:hAnsiTheme="majorHAnsi" w:cstheme="majorBidi"/>
      <w:i/>
      <w:iCs/>
      <w:color w:val="AE3F09" w:themeColor="accent1" w:themeShade="BF"/>
    </w:rPr>
  </w:style>
  <w:style w:type="paragraph" w:styleId="berschrift5">
    <w:name w:val="heading 5"/>
    <w:basedOn w:val="Standard"/>
    <w:next w:val="Standard"/>
    <w:link w:val="berschrift5Zchn"/>
    <w:uiPriority w:val="9"/>
    <w:semiHidden/>
    <w:unhideWhenUsed/>
    <w:qFormat/>
    <w:rsid w:val="00171F08"/>
    <w:pPr>
      <w:keepNext/>
      <w:keepLines/>
      <w:spacing w:before="40" w:after="0"/>
      <w:outlineLvl w:val="4"/>
    </w:pPr>
    <w:rPr>
      <w:rFonts w:asciiTheme="majorHAnsi" w:eastAsiaTheme="majorEastAsia" w:hAnsiTheme="majorHAnsi" w:cstheme="majorBidi"/>
      <w:color w:val="AE3F09" w:themeColor="accent1" w:themeShade="BF"/>
    </w:rPr>
  </w:style>
  <w:style w:type="paragraph" w:styleId="berschrift6">
    <w:name w:val="heading 6"/>
    <w:basedOn w:val="Standard"/>
    <w:next w:val="Standard"/>
    <w:link w:val="berschrift6Zchn"/>
    <w:uiPriority w:val="9"/>
    <w:semiHidden/>
    <w:unhideWhenUsed/>
    <w:qFormat/>
    <w:rsid w:val="00171F08"/>
    <w:pPr>
      <w:keepNext/>
      <w:keepLines/>
      <w:spacing w:before="40" w:after="0"/>
      <w:outlineLvl w:val="5"/>
    </w:pPr>
    <w:rPr>
      <w:rFonts w:asciiTheme="majorHAnsi" w:eastAsiaTheme="majorEastAsia" w:hAnsiTheme="majorHAnsi" w:cstheme="majorBidi"/>
      <w:color w:val="732A06" w:themeColor="accent1" w:themeShade="7F"/>
    </w:rPr>
  </w:style>
  <w:style w:type="paragraph" w:styleId="berschrift7">
    <w:name w:val="heading 7"/>
    <w:basedOn w:val="Standard"/>
    <w:next w:val="Standard"/>
    <w:link w:val="berschrift7Zchn"/>
    <w:uiPriority w:val="9"/>
    <w:semiHidden/>
    <w:unhideWhenUsed/>
    <w:qFormat/>
    <w:rsid w:val="00171F08"/>
    <w:pPr>
      <w:keepNext/>
      <w:keepLines/>
      <w:spacing w:before="40" w:after="0"/>
      <w:outlineLvl w:val="6"/>
    </w:pPr>
    <w:rPr>
      <w:rFonts w:asciiTheme="majorHAnsi" w:eastAsiaTheme="majorEastAsia" w:hAnsiTheme="majorHAnsi" w:cstheme="majorBidi"/>
      <w:i/>
      <w:iCs/>
      <w:color w:val="732A06" w:themeColor="accent1" w:themeShade="7F"/>
    </w:rPr>
  </w:style>
  <w:style w:type="paragraph" w:styleId="berschrift8">
    <w:name w:val="heading 8"/>
    <w:basedOn w:val="Standard"/>
    <w:next w:val="Standard"/>
    <w:link w:val="berschrift8Zchn"/>
    <w:uiPriority w:val="9"/>
    <w:semiHidden/>
    <w:unhideWhenUsed/>
    <w:qFormat/>
    <w:rsid w:val="00171F0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171F0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IG2">
    <w:name w:val="DIG 2"/>
    <w:next w:val="Standard"/>
    <w:link w:val="DIG2Zchn"/>
    <w:qFormat/>
    <w:rsid w:val="00C15600"/>
    <w:pPr>
      <w:numPr>
        <w:ilvl w:val="2"/>
        <w:numId w:val="20"/>
      </w:numPr>
      <w:spacing w:after="0" w:line="360" w:lineRule="auto"/>
      <w:ind w:right="142"/>
      <w:outlineLvl w:val="1"/>
    </w:pPr>
    <w:rPr>
      <w:rFonts w:eastAsiaTheme="majorEastAsia" w:cstheme="majorBidi"/>
      <w:b/>
      <w:color w:val="E9550D"/>
      <w:sz w:val="28"/>
      <w:szCs w:val="26"/>
    </w:rPr>
  </w:style>
  <w:style w:type="character" w:customStyle="1" w:styleId="DIG2Zchn">
    <w:name w:val="DIG 2 Zchn"/>
    <w:basedOn w:val="berschrift2Zchn"/>
    <w:link w:val="DIG2"/>
    <w:rsid w:val="00C15600"/>
    <w:rPr>
      <w:rFonts w:asciiTheme="majorHAnsi" w:eastAsiaTheme="majorEastAsia" w:hAnsiTheme="majorHAnsi" w:cstheme="majorBidi"/>
      <w:b/>
      <w:color w:val="E9550D"/>
      <w:sz w:val="28"/>
      <w:szCs w:val="26"/>
    </w:rPr>
  </w:style>
  <w:style w:type="character" w:customStyle="1" w:styleId="berschrift2Zchn">
    <w:name w:val="Überschrift 2 Zchn"/>
    <w:basedOn w:val="Absatz-Standardschriftart"/>
    <w:link w:val="berschrift2"/>
    <w:uiPriority w:val="9"/>
    <w:semiHidden/>
    <w:rsid w:val="00101962"/>
    <w:rPr>
      <w:rFonts w:asciiTheme="majorHAnsi" w:eastAsiaTheme="majorEastAsia" w:hAnsiTheme="majorHAnsi" w:cstheme="majorBidi"/>
      <w:color w:val="AE3F09" w:themeColor="accent1" w:themeShade="BF"/>
      <w:sz w:val="26"/>
      <w:szCs w:val="26"/>
    </w:rPr>
  </w:style>
  <w:style w:type="numbering" w:customStyle="1" w:styleId="SRH">
    <w:name w:val="SRH"/>
    <w:uiPriority w:val="99"/>
    <w:rsid w:val="00E13D3D"/>
    <w:pPr>
      <w:numPr>
        <w:numId w:val="1"/>
      </w:numPr>
    </w:pPr>
  </w:style>
  <w:style w:type="paragraph" w:customStyle="1" w:styleId="DIG0">
    <w:name w:val="DIG 0"/>
    <w:basedOn w:val="Standard"/>
    <w:next w:val="Standard"/>
    <w:link w:val="DIG0Zchn"/>
    <w:qFormat/>
    <w:rsid w:val="00CB0C5D"/>
    <w:pPr>
      <w:keepNext/>
      <w:keepLines/>
      <w:numPr>
        <w:numId w:val="20"/>
      </w:numPr>
      <w:spacing w:after="0" w:line="360" w:lineRule="auto"/>
      <w:outlineLvl w:val="0"/>
    </w:pPr>
    <w:rPr>
      <w:rFonts w:eastAsiaTheme="majorEastAsia" w:cstheme="majorBidi"/>
      <w:b/>
      <w:caps/>
      <w:color w:val="E9550D"/>
      <w:sz w:val="36"/>
      <w:szCs w:val="32"/>
    </w:rPr>
  </w:style>
  <w:style w:type="character" w:customStyle="1" w:styleId="DIG0Zchn">
    <w:name w:val="DIG 0 Zchn"/>
    <w:basedOn w:val="Absatz-Standardschriftart"/>
    <w:link w:val="DIG0"/>
    <w:rsid w:val="00293829"/>
    <w:rPr>
      <w:rFonts w:eastAsiaTheme="majorEastAsia" w:cstheme="majorBidi"/>
      <w:b/>
      <w:caps/>
      <w:color w:val="E9550D"/>
      <w:sz w:val="36"/>
      <w:szCs w:val="32"/>
    </w:rPr>
  </w:style>
  <w:style w:type="paragraph" w:customStyle="1" w:styleId="DIG1">
    <w:name w:val="DIG 1"/>
    <w:basedOn w:val="berschrift1"/>
    <w:next w:val="Standard"/>
    <w:link w:val="DIG1Zchn"/>
    <w:qFormat/>
    <w:rsid w:val="00CB0C5D"/>
    <w:pPr>
      <w:numPr>
        <w:ilvl w:val="1"/>
        <w:numId w:val="20"/>
      </w:numPr>
      <w:spacing w:before="0" w:line="360" w:lineRule="auto"/>
    </w:pPr>
    <w:rPr>
      <w:rFonts w:ascii="Jost" w:hAnsi="Jost"/>
      <w:b/>
      <w:caps/>
      <w:color w:val="E9550D"/>
      <w:sz w:val="36"/>
    </w:rPr>
  </w:style>
  <w:style w:type="character" w:customStyle="1" w:styleId="DIG1Zchn">
    <w:name w:val="DIG 1 Zchn"/>
    <w:basedOn w:val="berschrift1Zchn"/>
    <w:link w:val="DIG1"/>
    <w:rsid w:val="003D1484"/>
    <w:rPr>
      <w:rFonts w:asciiTheme="majorHAnsi" w:eastAsiaTheme="majorEastAsia" w:hAnsiTheme="majorHAnsi" w:cstheme="majorBidi"/>
      <w:b/>
      <w:caps/>
      <w:color w:val="E9550D"/>
      <w:sz w:val="36"/>
      <w:szCs w:val="32"/>
    </w:rPr>
  </w:style>
  <w:style w:type="character" w:customStyle="1" w:styleId="berschrift1Zchn">
    <w:name w:val="Überschrift 1 Zchn"/>
    <w:basedOn w:val="Absatz-Standardschriftart"/>
    <w:link w:val="berschrift1"/>
    <w:uiPriority w:val="9"/>
    <w:rsid w:val="00101962"/>
    <w:rPr>
      <w:rFonts w:asciiTheme="majorHAnsi" w:eastAsiaTheme="majorEastAsia" w:hAnsiTheme="majorHAnsi" w:cstheme="majorBidi"/>
      <w:color w:val="AE3F09" w:themeColor="accent1" w:themeShade="BF"/>
      <w:sz w:val="32"/>
      <w:szCs w:val="32"/>
    </w:rPr>
  </w:style>
  <w:style w:type="paragraph" w:customStyle="1" w:styleId="DIG3">
    <w:name w:val="DIG 3"/>
    <w:basedOn w:val="DIG2"/>
    <w:next w:val="Standard"/>
    <w:link w:val="DIG3Zchn"/>
    <w:qFormat/>
    <w:rsid w:val="00C15600"/>
    <w:pPr>
      <w:numPr>
        <w:ilvl w:val="3"/>
      </w:numPr>
      <w:ind w:left="851" w:hanging="851"/>
    </w:pPr>
    <w:rPr>
      <w:sz w:val="24"/>
    </w:rPr>
  </w:style>
  <w:style w:type="character" w:customStyle="1" w:styleId="DIG3Zchn">
    <w:name w:val="DIG 3 Zchn"/>
    <w:basedOn w:val="DIG2Zchn"/>
    <w:link w:val="DIG3"/>
    <w:rsid w:val="00C15600"/>
    <w:rPr>
      <w:rFonts w:asciiTheme="majorHAnsi" w:eastAsiaTheme="majorEastAsia" w:hAnsiTheme="majorHAnsi" w:cstheme="majorBidi"/>
      <w:b/>
      <w:color w:val="E9550D"/>
      <w:sz w:val="24"/>
      <w:szCs w:val="26"/>
    </w:rPr>
  </w:style>
  <w:style w:type="paragraph" w:customStyle="1" w:styleId="DIG4">
    <w:name w:val="DIG 4"/>
    <w:basedOn w:val="DIG3"/>
    <w:next w:val="DIGText"/>
    <w:link w:val="DIG4Zchn"/>
    <w:qFormat/>
    <w:rsid w:val="00E13D3D"/>
    <w:pPr>
      <w:numPr>
        <w:ilvl w:val="4"/>
      </w:numPr>
      <w:ind w:left="1021" w:hanging="1021"/>
      <w:outlineLvl w:val="3"/>
    </w:pPr>
  </w:style>
  <w:style w:type="character" w:customStyle="1" w:styleId="DIG4Zchn">
    <w:name w:val="DIG 4 Zchn"/>
    <w:basedOn w:val="DIG2Zchn"/>
    <w:link w:val="DIG4"/>
    <w:rsid w:val="00E13D3D"/>
    <w:rPr>
      <w:rFonts w:asciiTheme="majorHAnsi" w:eastAsiaTheme="majorEastAsia" w:hAnsiTheme="majorHAnsi" w:cstheme="majorBidi"/>
      <w:b/>
      <w:color w:val="E9550D"/>
      <w:sz w:val="24"/>
      <w:szCs w:val="26"/>
    </w:rPr>
  </w:style>
  <w:style w:type="paragraph" w:customStyle="1" w:styleId="DIGText">
    <w:name w:val="DIG Text"/>
    <w:basedOn w:val="Standard"/>
    <w:link w:val="DIGTextZchn"/>
    <w:qFormat/>
    <w:rsid w:val="00293829"/>
    <w:pPr>
      <w:spacing w:line="360" w:lineRule="auto"/>
      <w:jc w:val="both"/>
    </w:pPr>
    <w:rPr>
      <w:rFonts w:cs="Arial"/>
    </w:rPr>
  </w:style>
  <w:style w:type="character" w:customStyle="1" w:styleId="DIGTextZchn">
    <w:name w:val="DIG Text Zchn"/>
    <w:basedOn w:val="Absatz-Standardschriftart"/>
    <w:link w:val="DIGText"/>
    <w:locked/>
    <w:rsid w:val="00293829"/>
    <w:rPr>
      <w:rFonts w:cs="Arial"/>
      <w:sz w:val="24"/>
    </w:rPr>
  </w:style>
  <w:style w:type="paragraph" w:styleId="Funotentext">
    <w:name w:val="footnote text"/>
    <w:basedOn w:val="Standard"/>
    <w:link w:val="FunotentextZchn"/>
    <w:uiPriority w:val="99"/>
    <w:semiHidden/>
    <w:unhideWhenUsed/>
    <w:rsid w:val="00B91F93"/>
    <w:pPr>
      <w:spacing w:after="0" w:line="240" w:lineRule="auto"/>
    </w:pPr>
    <w:rPr>
      <w:rFonts w:ascii="Arial" w:hAnsi="Arial"/>
      <w:sz w:val="20"/>
      <w:szCs w:val="20"/>
    </w:rPr>
  </w:style>
  <w:style w:type="character" w:customStyle="1" w:styleId="FunotentextZchn">
    <w:name w:val="Fußnotentext Zchn"/>
    <w:basedOn w:val="Absatz-Standardschriftart"/>
    <w:link w:val="Funotentext"/>
    <w:uiPriority w:val="99"/>
    <w:semiHidden/>
    <w:rsid w:val="00B91F93"/>
    <w:rPr>
      <w:rFonts w:ascii="Arial" w:hAnsi="Arial"/>
      <w:sz w:val="20"/>
      <w:szCs w:val="20"/>
    </w:rPr>
  </w:style>
  <w:style w:type="paragraph" w:styleId="Kopfzeile">
    <w:name w:val="header"/>
    <w:basedOn w:val="Standard"/>
    <w:link w:val="KopfzeileZchn"/>
    <w:uiPriority w:val="99"/>
    <w:unhideWhenUsed/>
    <w:rsid w:val="008D0D5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D0D5E"/>
  </w:style>
  <w:style w:type="paragraph" w:styleId="Fuzeile">
    <w:name w:val="footer"/>
    <w:basedOn w:val="Standard"/>
    <w:link w:val="FuzeileZchn"/>
    <w:uiPriority w:val="99"/>
    <w:unhideWhenUsed/>
    <w:rsid w:val="008D0D5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D0D5E"/>
  </w:style>
  <w:style w:type="paragraph" w:styleId="Listenabsatz">
    <w:name w:val="List Paragraph"/>
    <w:basedOn w:val="Standard"/>
    <w:uiPriority w:val="34"/>
    <w:qFormat/>
    <w:rsid w:val="00B54529"/>
    <w:pPr>
      <w:ind w:left="720"/>
      <w:contextualSpacing/>
    </w:pPr>
  </w:style>
  <w:style w:type="character" w:styleId="Platzhaltertext">
    <w:name w:val="Placeholder Text"/>
    <w:basedOn w:val="Absatz-Standardschriftart"/>
    <w:uiPriority w:val="99"/>
    <w:semiHidden/>
    <w:rsid w:val="00F33331"/>
    <w:rPr>
      <w:color w:val="808080"/>
    </w:rPr>
  </w:style>
  <w:style w:type="paragraph" w:customStyle="1" w:styleId="CitaviBibliographyHeading">
    <w:name w:val="Citavi Bibliography Heading"/>
    <w:basedOn w:val="Standard"/>
    <w:link w:val="CitaviBibliographyHeadingZchn"/>
    <w:uiPriority w:val="99"/>
    <w:rsid w:val="00F33331"/>
    <w:rPr>
      <w:lang w:val="en-US"/>
    </w:rPr>
  </w:style>
  <w:style w:type="character" w:customStyle="1" w:styleId="CitaviBibliographyHeadingZchn">
    <w:name w:val="Citavi Bibliography Heading Zchn"/>
    <w:basedOn w:val="Absatz-Standardschriftart"/>
    <w:link w:val="CitaviBibliographyHeading"/>
    <w:uiPriority w:val="99"/>
    <w:rsid w:val="00F33331"/>
    <w:rPr>
      <w:lang w:val="en-US"/>
    </w:rPr>
  </w:style>
  <w:style w:type="paragraph" w:customStyle="1" w:styleId="CitaviBibliographyEntry">
    <w:name w:val="Citavi Bibliography Entry"/>
    <w:basedOn w:val="Standard"/>
    <w:link w:val="CitaviBibliographyEntryZchn"/>
    <w:uiPriority w:val="99"/>
    <w:rsid w:val="00F33331"/>
    <w:pPr>
      <w:spacing w:after="120"/>
    </w:pPr>
    <w:rPr>
      <w:lang w:val="en-US"/>
    </w:rPr>
  </w:style>
  <w:style w:type="character" w:customStyle="1" w:styleId="CitaviBibliographyEntryZchn">
    <w:name w:val="Citavi Bibliography Entry Zchn"/>
    <w:basedOn w:val="Absatz-Standardschriftart"/>
    <w:link w:val="CitaviBibliographyEntry"/>
    <w:uiPriority w:val="99"/>
    <w:rsid w:val="00F33331"/>
    <w:rPr>
      <w:sz w:val="24"/>
      <w:lang w:val="en-US"/>
    </w:rPr>
  </w:style>
  <w:style w:type="paragraph" w:styleId="Inhaltsverzeichnisberschrift">
    <w:name w:val="TOC Heading"/>
    <w:basedOn w:val="berschrift1"/>
    <w:next w:val="Standard"/>
    <w:uiPriority w:val="39"/>
    <w:semiHidden/>
    <w:unhideWhenUsed/>
    <w:qFormat/>
    <w:rsid w:val="00171F08"/>
    <w:pPr>
      <w:outlineLvl w:val="9"/>
    </w:pPr>
  </w:style>
  <w:style w:type="paragraph" w:styleId="Literaturverzeichnis">
    <w:name w:val="Bibliography"/>
    <w:basedOn w:val="Standard"/>
    <w:next w:val="Standard"/>
    <w:uiPriority w:val="37"/>
    <w:semiHidden/>
    <w:unhideWhenUsed/>
    <w:rsid w:val="00171F08"/>
  </w:style>
  <w:style w:type="character" w:styleId="Buchtitel">
    <w:name w:val="Book Title"/>
    <w:basedOn w:val="Absatz-Standardschriftart"/>
    <w:uiPriority w:val="33"/>
    <w:qFormat/>
    <w:rsid w:val="00171F08"/>
    <w:rPr>
      <w:b/>
      <w:bCs/>
      <w:i/>
      <w:iCs/>
      <w:spacing w:val="5"/>
    </w:rPr>
  </w:style>
  <w:style w:type="character" w:styleId="IntensiverVerweis">
    <w:name w:val="Intense Reference"/>
    <w:basedOn w:val="Absatz-Standardschriftart"/>
    <w:uiPriority w:val="32"/>
    <w:qFormat/>
    <w:rsid w:val="00171F08"/>
    <w:rPr>
      <w:b/>
      <w:bCs/>
      <w:smallCaps/>
      <w:color w:val="E9550D" w:themeColor="accent1"/>
      <w:spacing w:val="5"/>
    </w:rPr>
  </w:style>
  <w:style w:type="character" w:styleId="SchwacherVerweis">
    <w:name w:val="Subtle Reference"/>
    <w:basedOn w:val="Absatz-Standardschriftart"/>
    <w:uiPriority w:val="31"/>
    <w:qFormat/>
    <w:rsid w:val="00171F08"/>
    <w:rPr>
      <w:smallCaps/>
      <w:color w:val="5A5A5A" w:themeColor="text1" w:themeTint="A5"/>
    </w:rPr>
  </w:style>
  <w:style w:type="character" w:styleId="IntensiveHervorhebung">
    <w:name w:val="Intense Emphasis"/>
    <w:basedOn w:val="Absatz-Standardschriftart"/>
    <w:uiPriority w:val="21"/>
    <w:qFormat/>
    <w:rsid w:val="00171F08"/>
    <w:rPr>
      <w:i/>
      <w:iCs/>
      <w:color w:val="E9550D" w:themeColor="accent1"/>
    </w:rPr>
  </w:style>
  <w:style w:type="character" w:styleId="SchwacheHervorhebung">
    <w:name w:val="Subtle Emphasis"/>
    <w:basedOn w:val="Absatz-Standardschriftart"/>
    <w:uiPriority w:val="19"/>
    <w:qFormat/>
    <w:rsid w:val="00171F08"/>
    <w:rPr>
      <w:i/>
      <w:iCs/>
      <w:color w:val="404040" w:themeColor="text1" w:themeTint="BF"/>
    </w:rPr>
  </w:style>
  <w:style w:type="paragraph" w:styleId="IntensivesZitat">
    <w:name w:val="Intense Quote"/>
    <w:basedOn w:val="Standard"/>
    <w:next w:val="Standard"/>
    <w:link w:val="IntensivesZitatZchn"/>
    <w:uiPriority w:val="30"/>
    <w:qFormat/>
    <w:rsid w:val="00171F08"/>
    <w:pPr>
      <w:pBdr>
        <w:top w:val="single" w:sz="4" w:space="10" w:color="E9550D" w:themeColor="accent1"/>
        <w:bottom w:val="single" w:sz="4" w:space="10" w:color="E9550D" w:themeColor="accent1"/>
      </w:pBdr>
      <w:spacing w:before="360" w:after="360"/>
      <w:ind w:left="864" w:right="864"/>
      <w:jc w:val="center"/>
    </w:pPr>
    <w:rPr>
      <w:i/>
      <w:iCs/>
      <w:color w:val="E9550D" w:themeColor="accent1"/>
    </w:rPr>
  </w:style>
  <w:style w:type="character" w:customStyle="1" w:styleId="IntensivesZitatZchn">
    <w:name w:val="Intensives Zitat Zchn"/>
    <w:basedOn w:val="Absatz-Standardschriftart"/>
    <w:link w:val="IntensivesZitat"/>
    <w:uiPriority w:val="30"/>
    <w:rsid w:val="00171F08"/>
    <w:rPr>
      <w:i/>
      <w:iCs/>
      <w:color w:val="E9550D" w:themeColor="accent1"/>
    </w:rPr>
  </w:style>
  <w:style w:type="paragraph" w:styleId="Zitat">
    <w:name w:val="Quote"/>
    <w:basedOn w:val="Standard"/>
    <w:next w:val="Standard"/>
    <w:link w:val="ZitatZchn"/>
    <w:uiPriority w:val="29"/>
    <w:qFormat/>
    <w:rsid w:val="00171F08"/>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171F08"/>
    <w:rPr>
      <w:i/>
      <w:iCs/>
      <w:color w:val="404040" w:themeColor="text1" w:themeTint="BF"/>
    </w:rPr>
  </w:style>
  <w:style w:type="table" w:styleId="MittlereListe1-Akzent1">
    <w:name w:val="Medium List 1 Accent 1"/>
    <w:basedOn w:val="NormaleTabelle"/>
    <w:uiPriority w:val="65"/>
    <w:semiHidden/>
    <w:unhideWhenUsed/>
    <w:rsid w:val="00171F08"/>
    <w:pPr>
      <w:spacing w:after="0" w:line="240" w:lineRule="auto"/>
    </w:pPr>
    <w:rPr>
      <w:color w:val="000000" w:themeColor="text1"/>
    </w:rPr>
    <w:tblPr>
      <w:tblStyleRowBandSize w:val="1"/>
      <w:tblStyleColBandSize w:val="1"/>
      <w:tblBorders>
        <w:top w:val="single" w:sz="8" w:space="0" w:color="E9550D" w:themeColor="accent1"/>
        <w:bottom w:val="single" w:sz="8" w:space="0" w:color="E9550D" w:themeColor="accent1"/>
      </w:tblBorders>
    </w:tblPr>
    <w:tblStylePr w:type="firstRow">
      <w:rPr>
        <w:rFonts w:asciiTheme="majorHAnsi" w:eastAsiaTheme="majorEastAsia" w:hAnsiTheme="majorHAnsi" w:cstheme="majorBidi"/>
      </w:rPr>
      <w:tblPr/>
      <w:tcPr>
        <w:tcBorders>
          <w:top w:val="nil"/>
          <w:bottom w:val="single" w:sz="8" w:space="0" w:color="E9550D" w:themeColor="accent1"/>
        </w:tcBorders>
      </w:tcPr>
    </w:tblStylePr>
    <w:tblStylePr w:type="lastRow">
      <w:rPr>
        <w:b/>
        <w:bCs/>
        <w:color w:val="4D4D4D" w:themeColor="text2"/>
      </w:rPr>
      <w:tblPr/>
      <w:tcPr>
        <w:tcBorders>
          <w:top w:val="single" w:sz="8" w:space="0" w:color="E9550D" w:themeColor="accent1"/>
          <w:bottom w:val="single" w:sz="8" w:space="0" w:color="E9550D" w:themeColor="accent1"/>
        </w:tcBorders>
      </w:tcPr>
    </w:tblStylePr>
    <w:tblStylePr w:type="firstCol">
      <w:rPr>
        <w:b/>
        <w:bCs/>
      </w:rPr>
    </w:tblStylePr>
    <w:tblStylePr w:type="lastCol">
      <w:rPr>
        <w:b/>
        <w:bCs/>
      </w:rPr>
      <w:tblPr/>
      <w:tcPr>
        <w:tcBorders>
          <w:top w:val="single" w:sz="8" w:space="0" w:color="E9550D" w:themeColor="accent1"/>
          <w:bottom w:val="single" w:sz="8" w:space="0" w:color="E9550D" w:themeColor="accent1"/>
        </w:tcBorders>
      </w:tcPr>
    </w:tblStylePr>
    <w:tblStylePr w:type="band1Vert">
      <w:tblPr/>
      <w:tcPr>
        <w:shd w:val="clear" w:color="auto" w:fill="FBD4C1" w:themeFill="accent1" w:themeFillTint="3F"/>
      </w:tcPr>
    </w:tblStylePr>
    <w:tblStylePr w:type="band1Horz">
      <w:tblPr/>
      <w:tcPr>
        <w:shd w:val="clear" w:color="auto" w:fill="FBD4C1" w:themeFill="accent1" w:themeFillTint="3F"/>
      </w:tcPr>
    </w:tblStylePr>
  </w:style>
  <w:style w:type="table" w:styleId="MittlereSchattierung2-Akzent1">
    <w:name w:val="Medium Shading 2 Accent 1"/>
    <w:basedOn w:val="NormaleTabelle"/>
    <w:uiPriority w:val="64"/>
    <w:semiHidden/>
    <w:unhideWhenUsed/>
    <w:rsid w:val="00171F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550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550D" w:themeFill="accent1"/>
      </w:tcPr>
    </w:tblStylePr>
    <w:tblStylePr w:type="lastCol">
      <w:rPr>
        <w:b/>
        <w:bCs/>
        <w:color w:val="FFFFFF" w:themeColor="background1"/>
      </w:rPr>
      <w:tblPr/>
      <w:tcPr>
        <w:tcBorders>
          <w:left w:val="nil"/>
          <w:right w:val="nil"/>
          <w:insideH w:val="nil"/>
          <w:insideV w:val="nil"/>
        </w:tcBorders>
        <w:shd w:val="clear" w:color="auto" w:fill="E9550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Akzent1">
    <w:name w:val="Medium Shading 1 Accent 1"/>
    <w:basedOn w:val="NormaleTabelle"/>
    <w:uiPriority w:val="63"/>
    <w:semiHidden/>
    <w:unhideWhenUsed/>
    <w:rsid w:val="00171F08"/>
    <w:pPr>
      <w:spacing w:after="0" w:line="240" w:lineRule="auto"/>
    </w:pPr>
    <w:tblPr>
      <w:tblStyleRowBandSize w:val="1"/>
      <w:tblStyleColBandSize w:val="1"/>
      <w:tblBorders>
        <w:top w:val="single" w:sz="8" w:space="0" w:color="F47D43" w:themeColor="accent1" w:themeTint="BF"/>
        <w:left w:val="single" w:sz="8" w:space="0" w:color="F47D43" w:themeColor="accent1" w:themeTint="BF"/>
        <w:bottom w:val="single" w:sz="8" w:space="0" w:color="F47D43" w:themeColor="accent1" w:themeTint="BF"/>
        <w:right w:val="single" w:sz="8" w:space="0" w:color="F47D43" w:themeColor="accent1" w:themeTint="BF"/>
        <w:insideH w:val="single" w:sz="8" w:space="0" w:color="F47D43" w:themeColor="accent1" w:themeTint="BF"/>
      </w:tblBorders>
    </w:tblPr>
    <w:tblStylePr w:type="firstRow">
      <w:pPr>
        <w:spacing w:before="0" w:after="0" w:line="240" w:lineRule="auto"/>
      </w:pPr>
      <w:rPr>
        <w:b/>
        <w:bCs/>
        <w:color w:val="FFFFFF" w:themeColor="background1"/>
      </w:rPr>
      <w:tblPr/>
      <w:tcPr>
        <w:tcBorders>
          <w:top w:val="single" w:sz="8" w:space="0" w:color="F47D43" w:themeColor="accent1" w:themeTint="BF"/>
          <w:left w:val="single" w:sz="8" w:space="0" w:color="F47D43" w:themeColor="accent1" w:themeTint="BF"/>
          <w:bottom w:val="single" w:sz="8" w:space="0" w:color="F47D43" w:themeColor="accent1" w:themeTint="BF"/>
          <w:right w:val="single" w:sz="8" w:space="0" w:color="F47D43" w:themeColor="accent1" w:themeTint="BF"/>
          <w:insideH w:val="nil"/>
          <w:insideV w:val="nil"/>
        </w:tcBorders>
        <w:shd w:val="clear" w:color="auto" w:fill="E9550D" w:themeFill="accent1"/>
      </w:tcPr>
    </w:tblStylePr>
    <w:tblStylePr w:type="lastRow">
      <w:pPr>
        <w:spacing w:before="0" w:after="0" w:line="240" w:lineRule="auto"/>
      </w:pPr>
      <w:rPr>
        <w:b/>
        <w:bCs/>
      </w:rPr>
      <w:tblPr/>
      <w:tcPr>
        <w:tcBorders>
          <w:top w:val="double" w:sz="6" w:space="0" w:color="F47D43" w:themeColor="accent1" w:themeTint="BF"/>
          <w:left w:val="single" w:sz="8" w:space="0" w:color="F47D43" w:themeColor="accent1" w:themeTint="BF"/>
          <w:bottom w:val="single" w:sz="8" w:space="0" w:color="F47D43" w:themeColor="accent1" w:themeTint="BF"/>
          <w:right w:val="single" w:sz="8" w:space="0" w:color="F47D4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BD4C1" w:themeFill="accent1" w:themeFillTint="3F"/>
      </w:tcPr>
    </w:tblStylePr>
    <w:tblStylePr w:type="band1Horz">
      <w:tblPr/>
      <w:tcPr>
        <w:tcBorders>
          <w:insideH w:val="nil"/>
          <w:insideV w:val="nil"/>
        </w:tcBorders>
        <w:shd w:val="clear" w:color="auto" w:fill="FBD4C1"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semiHidden/>
    <w:unhideWhenUsed/>
    <w:rsid w:val="00171F08"/>
    <w:pPr>
      <w:spacing w:after="0" w:line="240" w:lineRule="auto"/>
    </w:pPr>
    <w:tblPr>
      <w:tblStyleRowBandSize w:val="1"/>
      <w:tblStyleColBandSize w:val="1"/>
      <w:tblBorders>
        <w:top w:val="single" w:sz="8" w:space="0" w:color="E9550D" w:themeColor="accent1"/>
        <w:left w:val="single" w:sz="8" w:space="0" w:color="E9550D" w:themeColor="accent1"/>
        <w:bottom w:val="single" w:sz="8" w:space="0" w:color="E9550D" w:themeColor="accent1"/>
        <w:right w:val="single" w:sz="8" w:space="0" w:color="E9550D" w:themeColor="accent1"/>
        <w:insideH w:val="single" w:sz="8" w:space="0" w:color="E9550D" w:themeColor="accent1"/>
        <w:insideV w:val="single" w:sz="8" w:space="0" w:color="E9550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550D" w:themeColor="accent1"/>
          <w:left w:val="single" w:sz="8" w:space="0" w:color="E9550D" w:themeColor="accent1"/>
          <w:bottom w:val="single" w:sz="18" w:space="0" w:color="E9550D" w:themeColor="accent1"/>
          <w:right w:val="single" w:sz="8" w:space="0" w:color="E9550D" w:themeColor="accent1"/>
          <w:insideH w:val="nil"/>
          <w:insideV w:val="single" w:sz="8" w:space="0" w:color="E9550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550D" w:themeColor="accent1"/>
          <w:left w:val="single" w:sz="8" w:space="0" w:color="E9550D" w:themeColor="accent1"/>
          <w:bottom w:val="single" w:sz="8" w:space="0" w:color="E9550D" w:themeColor="accent1"/>
          <w:right w:val="single" w:sz="8" w:space="0" w:color="E9550D" w:themeColor="accent1"/>
          <w:insideH w:val="nil"/>
          <w:insideV w:val="single" w:sz="8" w:space="0" w:color="E9550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550D" w:themeColor="accent1"/>
          <w:left w:val="single" w:sz="8" w:space="0" w:color="E9550D" w:themeColor="accent1"/>
          <w:bottom w:val="single" w:sz="8" w:space="0" w:color="E9550D" w:themeColor="accent1"/>
          <w:right w:val="single" w:sz="8" w:space="0" w:color="E9550D" w:themeColor="accent1"/>
        </w:tcBorders>
      </w:tcPr>
    </w:tblStylePr>
    <w:tblStylePr w:type="band1Vert">
      <w:tblPr/>
      <w:tcPr>
        <w:tcBorders>
          <w:top w:val="single" w:sz="8" w:space="0" w:color="E9550D" w:themeColor="accent1"/>
          <w:left w:val="single" w:sz="8" w:space="0" w:color="E9550D" w:themeColor="accent1"/>
          <w:bottom w:val="single" w:sz="8" w:space="0" w:color="E9550D" w:themeColor="accent1"/>
          <w:right w:val="single" w:sz="8" w:space="0" w:color="E9550D" w:themeColor="accent1"/>
        </w:tcBorders>
        <w:shd w:val="clear" w:color="auto" w:fill="FBD4C1" w:themeFill="accent1" w:themeFillTint="3F"/>
      </w:tcPr>
    </w:tblStylePr>
    <w:tblStylePr w:type="band1Horz">
      <w:tblPr/>
      <w:tcPr>
        <w:tcBorders>
          <w:top w:val="single" w:sz="8" w:space="0" w:color="E9550D" w:themeColor="accent1"/>
          <w:left w:val="single" w:sz="8" w:space="0" w:color="E9550D" w:themeColor="accent1"/>
          <w:bottom w:val="single" w:sz="8" w:space="0" w:color="E9550D" w:themeColor="accent1"/>
          <w:right w:val="single" w:sz="8" w:space="0" w:color="E9550D" w:themeColor="accent1"/>
          <w:insideV w:val="single" w:sz="8" w:space="0" w:color="E9550D" w:themeColor="accent1"/>
        </w:tcBorders>
        <w:shd w:val="clear" w:color="auto" w:fill="FBD4C1" w:themeFill="accent1" w:themeFillTint="3F"/>
      </w:tcPr>
    </w:tblStylePr>
    <w:tblStylePr w:type="band2Horz">
      <w:tblPr/>
      <w:tcPr>
        <w:tcBorders>
          <w:top w:val="single" w:sz="8" w:space="0" w:color="E9550D" w:themeColor="accent1"/>
          <w:left w:val="single" w:sz="8" w:space="0" w:color="E9550D" w:themeColor="accent1"/>
          <w:bottom w:val="single" w:sz="8" w:space="0" w:color="E9550D" w:themeColor="accent1"/>
          <w:right w:val="single" w:sz="8" w:space="0" w:color="E9550D" w:themeColor="accent1"/>
          <w:insideV w:val="single" w:sz="8" w:space="0" w:color="E9550D" w:themeColor="accent1"/>
        </w:tcBorders>
      </w:tcPr>
    </w:tblStylePr>
  </w:style>
  <w:style w:type="table" w:styleId="HelleListe-Akzent1">
    <w:name w:val="Light List Accent 1"/>
    <w:basedOn w:val="NormaleTabelle"/>
    <w:uiPriority w:val="61"/>
    <w:semiHidden/>
    <w:unhideWhenUsed/>
    <w:rsid w:val="00171F08"/>
    <w:pPr>
      <w:spacing w:after="0" w:line="240" w:lineRule="auto"/>
    </w:pPr>
    <w:tblPr>
      <w:tblStyleRowBandSize w:val="1"/>
      <w:tblStyleColBandSize w:val="1"/>
      <w:tblBorders>
        <w:top w:val="single" w:sz="8" w:space="0" w:color="E9550D" w:themeColor="accent1"/>
        <w:left w:val="single" w:sz="8" w:space="0" w:color="E9550D" w:themeColor="accent1"/>
        <w:bottom w:val="single" w:sz="8" w:space="0" w:color="E9550D" w:themeColor="accent1"/>
        <w:right w:val="single" w:sz="8" w:space="0" w:color="E9550D" w:themeColor="accent1"/>
      </w:tblBorders>
    </w:tblPr>
    <w:tblStylePr w:type="firstRow">
      <w:pPr>
        <w:spacing w:before="0" w:after="0" w:line="240" w:lineRule="auto"/>
      </w:pPr>
      <w:rPr>
        <w:b/>
        <w:bCs/>
        <w:color w:val="FFFFFF" w:themeColor="background1"/>
      </w:rPr>
      <w:tblPr/>
      <w:tcPr>
        <w:shd w:val="clear" w:color="auto" w:fill="E9550D" w:themeFill="accent1"/>
      </w:tcPr>
    </w:tblStylePr>
    <w:tblStylePr w:type="lastRow">
      <w:pPr>
        <w:spacing w:before="0" w:after="0" w:line="240" w:lineRule="auto"/>
      </w:pPr>
      <w:rPr>
        <w:b/>
        <w:bCs/>
      </w:rPr>
      <w:tblPr/>
      <w:tcPr>
        <w:tcBorders>
          <w:top w:val="double" w:sz="6" w:space="0" w:color="E9550D" w:themeColor="accent1"/>
          <w:left w:val="single" w:sz="8" w:space="0" w:color="E9550D" w:themeColor="accent1"/>
          <w:bottom w:val="single" w:sz="8" w:space="0" w:color="E9550D" w:themeColor="accent1"/>
          <w:right w:val="single" w:sz="8" w:space="0" w:color="E9550D" w:themeColor="accent1"/>
        </w:tcBorders>
      </w:tcPr>
    </w:tblStylePr>
    <w:tblStylePr w:type="firstCol">
      <w:rPr>
        <w:b/>
        <w:bCs/>
      </w:rPr>
    </w:tblStylePr>
    <w:tblStylePr w:type="lastCol">
      <w:rPr>
        <w:b/>
        <w:bCs/>
      </w:rPr>
    </w:tblStylePr>
    <w:tblStylePr w:type="band1Vert">
      <w:tblPr/>
      <w:tcPr>
        <w:tcBorders>
          <w:top w:val="single" w:sz="8" w:space="0" w:color="E9550D" w:themeColor="accent1"/>
          <w:left w:val="single" w:sz="8" w:space="0" w:color="E9550D" w:themeColor="accent1"/>
          <w:bottom w:val="single" w:sz="8" w:space="0" w:color="E9550D" w:themeColor="accent1"/>
          <w:right w:val="single" w:sz="8" w:space="0" w:color="E9550D" w:themeColor="accent1"/>
        </w:tcBorders>
      </w:tcPr>
    </w:tblStylePr>
    <w:tblStylePr w:type="band1Horz">
      <w:tblPr/>
      <w:tcPr>
        <w:tcBorders>
          <w:top w:val="single" w:sz="8" w:space="0" w:color="E9550D" w:themeColor="accent1"/>
          <w:left w:val="single" w:sz="8" w:space="0" w:color="E9550D" w:themeColor="accent1"/>
          <w:bottom w:val="single" w:sz="8" w:space="0" w:color="E9550D" w:themeColor="accent1"/>
          <w:right w:val="single" w:sz="8" w:space="0" w:color="E9550D" w:themeColor="accent1"/>
        </w:tcBorders>
      </w:tcPr>
    </w:tblStylePr>
  </w:style>
  <w:style w:type="table" w:styleId="HelleSchattierung-Akzent1">
    <w:name w:val="Light Shading Accent 1"/>
    <w:basedOn w:val="NormaleTabelle"/>
    <w:uiPriority w:val="60"/>
    <w:semiHidden/>
    <w:unhideWhenUsed/>
    <w:rsid w:val="00171F08"/>
    <w:pPr>
      <w:spacing w:after="0" w:line="240" w:lineRule="auto"/>
    </w:pPr>
    <w:rPr>
      <w:color w:val="AE3F09" w:themeColor="accent1" w:themeShade="BF"/>
    </w:rPr>
    <w:tblPr>
      <w:tblStyleRowBandSize w:val="1"/>
      <w:tblStyleColBandSize w:val="1"/>
      <w:tblBorders>
        <w:top w:val="single" w:sz="8" w:space="0" w:color="E9550D" w:themeColor="accent1"/>
        <w:bottom w:val="single" w:sz="8" w:space="0" w:color="E9550D" w:themeColor="accent1"/>
      </w:tblBorders>
    </w:tblPr>
    <w:tblStylePr w:type="firstRow">
      <w:pPr>
        <w:spacing w:before="0" w:after="0" w:line="240" w:lineRule="auto"/>
      </w:pPr>
      <w:rPr>
        <w:b/>
        <w:bCs/>
      </w:rPr>
      <w:tblPr/>
      <w:tcPr>
        <w:tcBorders>
          <w:top w:val="single" w:sz="8" w:space="0" w:color="E9550D" w:themeColor="accent1"/>
          <w:left w:val="nil"/>
          <w:bottom w:val="single" w:sz="8" w:space="0" w:color="E9550D" w:themeColor="accent1"/>
          <w:right w:val="nil"/>
          <w:insideH w:val="nil"/>
          <w:insideV w:val="nil"/>
        </w:tcBorders>
      </w:tcPr>
    </w:tblStylePr>
    <w:tblStylePr w:type="lastRow">
      <w:pPr>
        <w:spacing w:before="0" w:after="0" w:line="240" w:lineRule="auto"/>
      </w:pPr>
      <w:rPr>
        <w:b/>
        <w:bCs/>
      </w:rPr>
      <w:tblPr/>
      <w:tcPr>
        <w:tcBorders>
          <w:top w:val="single" w:sz="8" w:space="0" w:color="E9550D" w:themeColor="accent1"/>
          <w:left w:val="nil"/>
          <w:bottom w:val="single" w:sz="8" w:space="0" w:color="E9550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4C1" w:themeFill="accent1" w:themeFillTint="3F"/>
      </w:tcPr>
    </w:tblStylePr>
    <w:tblStylePr w:type="band1Horz">
      <w:tblPr/>
      <w:tcPr>
        <w:tcBorders>
          <w:left w:val="nil"/>
          <w:right w:val="nil"/>
          <w:insideH w:val="nil"/>
          <w:insideV w:val="nil"/>
        </w:tcBorders>
        <w:shd w:val="clear" w:color="auto" w:fill="FBD4C1" w:themeFill="accent1" w:themeFillTint="3F"/>
      </w:tcPr>
    </w:tblStylePr>
  </w:style>
  <w:style w:type="table" w:styleId="FarbigesRaster">
    <w:name w:val="Colorful Grid"/>
    <w:basedOn w:val="NormaleTabelle"/>
    <w:uiPriority w:val="73"/>
    <w:semiHidden/>
    <w:unhideWhenUsed/>
    <w:rsid w:val="00171F0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semiHidden/>
    <w:unhideWhenUsed/>
    <w:rsid w:val="00171F0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15B0F" w:themeFill="accent2" w:themeFillShade="CC"/>
      </w:tcPr>
    </w:tblStylePr>
    <w:tblStylePr w:type="lastRow">
      <w:rPr>
        <w:b/>
        <w:bCs/>
        <w:color w:val="F15B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semiHidden/>
    <w:unhideWhenUsed/>
    <w:rsid w:val="00171F08"/>
    <w:pPr>
      <w:spacing w:after="0" w:line="240" w:lineRule="auto"/>
    </w:pPr>
    <w:rPr>
      <w:color w:val="000000" w:themeColor="text1"/>
    </w:rPr>
    <w:tblPr>
      <w:tblStyleRowBandSize w:val="1"/>
      <w:tblStyleColBandSize w:val="1"/>
      <w:tblBorders>
        <w:top w:val="single" w:sz="24" w:space="0" w:color="F585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585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171F0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semiHidden/>
    <w:unhideWhenUsed/>
    <w:rsid w:val="00171F0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semiHidden/>
    <w:unhideWhenUsed/>
    <w:rsid w:val="00171F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semiHidden/>
    <w:unhideWhenUsed/>
    <w:rsid w:val="00171F0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semiHidden/>
    <w:unhideWhenUsed/>
    <w:rsid w:val="00171F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semiHidden/>
    <w:unhideWhenUsed/>
    <w:rsid w:val="00171F0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D4D4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semiHidden/>
    <w:unhideWhenUsed/>
    <w:rsid w:val="00171F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
    <w:name w:val="Medium Shading 1"/>
    <w:basedOn w:val="NormaleTabelle"/>
    <w:uiPriority w:val="63"/>
    <w:semiHidden/>
    <w:unhideWhenUsed/>
    <w:rsid w:val="00171F0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semiHidden/>
    <w:unhideWhenUsed/>
    <w:rsid w:val="00171F0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semiHidden/>
    <w:unhideWhenUsed/>
    <w:rsid w:val="00171F0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semiHidden/>
    <w:unhideWhenUsed/>
    <w:rsid w:val="00171F0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einLeerraum">
    <w:name w:val="No Spacing"/>
    <w:uiPriority w:val="1"/>
    <w:qFormat/>
    <w:rsid w:val="00171F08"/>
    <w:pPr>
      <w:spacing w:after="0" w:line="240" w:lineRule="auto"/>
    </w:pPr>
  </w:style>
  <w:style w:type="character" w:styleId="HTMLVariable">
    <w:name w:val="HTML Variable"/>
    <w:basedOn w:val="Absatz-Standardschriftart"/>
    <w:uiPriority w:val="99"/>
    <w:semiHidden/>
    <w:unhideWhenUsed/>
    <w:rsid w:val="00171F08"/>
    <w:rPr>
      <w:i/>
      <w:iCs/>
    </w:rPr>
  </w:style>
  <w:style w:type="character" w:styleId="HTMLSchreibmaschine">
    <w:name w:val="HTML Typewriter"/>
    <w:basedOn w:val="Absatz-Standardschriftart"/>
    <w:uiPriority w:val="99"/>
    <w:semiHidden/>
    <w:unhideWhenUsed/>
    <w:rsid w:val="00171F08"/>
    <w:rPr>
      <w:rFonts w:ascii="Consolas" w:hAnsi="Consolas"/>
      <w:sz w:val="20"/>
      <w:szCs w:val="20"/>
    </w:rPr>
  </w:style>
  <w:style w:type="character" w:styleId="HTMLBeispiel">
    <w:name w:val="HTML Sample"/>
    <w:basedOn w:val="Absatz-Standardschriftart"/>
    <w:uiPriority w:val="99"/>
    <w:semiHidden/>
    <w:unhideWhenUsed/>
    <w:rsid w:val="00171F08"/>
    <w:rPr>
      <w:rFonts w:ascii="Consolas" w:hAnsi="Consolas"/>
      <w:sz w:val="24"/>
      <w:szCs w:val="24"/>
    </w:rPr>
  </w:style>
  <w:style w:type="paragraph" w:styleId="HTMLVorformatiert">
    <w:name w:val="HTML Preformatted"/>
    <w:basedOn w:val="Standard"/>
    <w:link w:val="HTMLVorformatiertZchn"/>
    <w:uiPriority w:val="99"/>
    <w:semiHidden/>
    <w:unhideWhenUsed/>
    <w:rsid w:val="00171F08"/>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171F08"/>
    <w:rPr>
      <w:rFonts w:ascii="Consolas" w:hAnsi="Consolas"/>
      <w:sz w:val="20"/>
      <w:szCs w:val="20"/>
    </w:rPr>
  </w:style>
  <w:style w:type="character" w:styleId="HTMLTastatur">
    <w:name w:val="HTML Keyboard"/>
    <w:basedOn w:val="Absatz-Standardschriftart"/>
    <w:uiPriority w:val="99"/>
    <w:semiHidden/>
    <w:unhideWhenUsed/>
    <w:rsid w:val="00171F08"/>
    <w:rPr>
      <w:rFonts w:ascii="Consolas" w:hAnsi="Consolas"/>
      <w:sz w:val="20"/>
      <w:szCs w:val="20"/>
    </w:rPr>
  </w:style>
  <w:style w:type="character" w:styleId="HTMLDefinition">
    <w:name w:val="HTML Definition"/>
    <w:basedOn w:val="Absatz-Standardschriftart"/>
    <w:uiPriority w:val="99"/>
    <w:semiHidden/>
    <w:unhideWhenUsed/>
    <w:rsid w:val="00171F08"/>
    <w:rPr>
      <w:i/>
      <w:iCs/>
    </w:rPr>
  </w:style>
  <w:style w:type="character" w:styleId="HTMLCode">
    <w:name w:val="HTML Code"/>
    <w:basedOn w:val="Absatz-Standardschriftart"/>
    <w:uiPriority w:val="99"/>
    <w:semiHidden/>
    <w:unhideWhenUsed/>
    <w:rsid w:val="00171F08"/>
    <w:rPr>
      <w:rFonts w:ascii="Consolas" w:hAnsi="Consolas"/>
      <w:sz w:val="20"/>
      <w:szCs w:val="20"/>
    </w:rPr>
  </w:style>
  <w:style w:type="character" w:styleId="HTMLZitat">
    <w:name w:val="HTML Cite"/>
    <w:basedOn w:val="Absatz-Standardschriftart"/>
    <w:uiPriority w:val="99"/>
    <w:semiHidden/>
    <w:unhideWhenUsed/>
    <w:rsid w:val="00171F08"/>
    <w:rPr>
      <w:i/>
      <w:iCs/>
    </w:rPr>
  </w:style>
  <w:style w:type="paragraph" w:styleId="HTMLAdresse">
    <w:name w:val="HTML Address"/>
    <w:basedOn w:val="Standard"/>
    <w:link w:val="HTMLAdresseZchn"/>
    <w:uiPriority w:val="99"/>
    <w:semiHidden/>
    <w:unhideWhenUsed/>
    <w:rsid w:val="00171F08"/>
    <w:pPr>
      <w:spacing w:after="0" w:line="240" w:lineRule="auto"/>
    </w:pPr>
    <w:rPr>
      <w:i/>
      <w:iCs/>
    </w:rPr>
  </w:style>
  <w:style w:type="character" w:customStyle="1" w:styleId="HTMLAdresseZchn">
    <w:name w:val="HTML Adresse Zchn"/>
    <w:basedOn w:val="Absatz-Standardschriftart"/>
    <w:link w:val="HTMLAdresse"/>
    <w:uiPriority w:val="99"/>
    <w:semiHidden/>
    <w:rsid w:val="00171F08"/>
    <w:rPr>
      <w:i/>
      <w:iCs/>
    </w:rPr>
  </w:style>
  <w:style w:type="character" w:styleId="HTMLAkronym">
    <w:name w:val="HTML Acronym"/>
    <w:basedOn w:val="Absatz-Standardschriftart"/>
    <w:uiPriority w:val="99"/>
    <w:semiHidden/>
    <w:unhideWhenUsed/>
    <w:rsid w:val="00171F08"/>
  </w:style>
  <w:style w:type="paragraph" w:styleId="StandardWeb">
    <w:name w:val="Normal (Web)"/>
    <w:basedOn w:val="Standard"/>
    <w:uiPriority w:val="99"/>
    <w:semiHidden/>
    <w:unhideWhenUsed/>
    <w:rsid w:val="00171F08"/>
    <w:rPr>
      <w:rFonts w:ascii="Times New Roman" w:hAnsi="Times New Roman" w:cs="Times New Roman"/>
      <w:szCs w:val="24"/>
    </w:rPr>
  </w:style>
  <w:style w:type="paragraph" w:styleId="NurText">
    <w:name w:val="Plain Text"/>
    <w:basedOn w:val="Standard"/>
    <w:link w:val="NurTextZchn"/>
    <w:uiPriority w:val="99"/>
    <w:semiHidden/>
    <w:unhideWhenUsed/>
    <w:rsid w:val="00171F08"/>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171F08"/>
    <w:rPr>
      <w:rFonts w:ascii="Consolas" w:hAnsi="Consolas"/>
      <w:sz w:val="21"/>
      <w:szCs w:val="21"/>
    </w:rPr>
  </w:style>
  <w:style w:type="paragraph" w:styleId="Dokumentstruktur">
    <w:name w:val="Document Map"/>
    <w:basedOn w:val="Standard"/>
    <w:link w:val="DokumentstrukturZchn"/>
    <w:uiPriority w:val="99"/>
    <w:semiHidden/>
    <w:unhideWhenUsed/>
    <w:rsid w:val="00171F08"/>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171F08"/>
    <w:rPr>
      <w:rFonts w:ascii="Segoe UI" w:hAnsi="Segoe UI" w:cs="Segoe UI"/>
      <w:sz w:val="16"/>
      <w:szCs w:val="16"/>
    </w:rPr>
  </w:style>
  <w:style w:type="character" w:styleId="Hervorhebung">
    <w:name w:val="Emphasis"/>
    <w:basedOn w:val="Absatz-Standardschriftart"/>
    <w:uiPriority w:val="20"/>
    <w:qFormat/>
    <w:rsid w:val="00171F08"/>
    <w:rPr>
      <w:i/>
      <w:iCs/>
    </w:rPr>
  </w:style>
  <w:style w:type="character" w:styleId="Fett">
    <w:name w:val="Strong"/>
    <w:basedOn w:val="Absatz-Standardschriftart"/>
    <w:uiPriority w:val="22"/>
    <w:qFormat/>
    <w:rsid w:val="00171F08"/>
    <w:rPr>
      <w:b/>
      <w:bCs/>
    </w:rPr>
  </w:style>
  <w:style w:type="character" w:styleId="BesuchterLink">
    <w:name w:val="FollowedHyperlink"/>
    <w:basedOn w:val="Absatz-Standardschriftart"/>
    <w:uiPriority w:val="99"/>
    <w:semiHidden/>
    <w:unhideWhenUsed/>
    <w:rsid w:val="00171F08"/>
    <w:rPr>
      <w:color w:val="66CFF0" w:themeColor="followedHyperlink"/>
      <w:u w:val="single"/>
    </w:rPr>
  </w:style>
  <w:style w:type="character" w:styleId="Hyperlink">
    <w:name w:val="Hyperlink"/>
    <w:basedOn w:val="Absatz-Standardschriftart"/>
    <w:uiPriority w:val="99"/>
    <w:unhideWhenUsed/>
    <w:rsid w:val="00171F08"/>
    <w:rPr>
      <w:color w:val="149C99" w:themeColor="hyperlink"/>
      <w:u w:val="single"/>
    </w:rPr>
  </w:style>
  <w:style w:type="paragraph" w:styleId="Blocktext">
    <w:name w:val="Block Text"/>
    <w:basedOn w:val="Standard"/>
    <w:uiPriority w:val="99"/>
    <w:semiHidden/>
    <w:unhideWhenUsed/>
    <w:rsid w:val="00171F08"/>
    <w:pPr>
      <w:pBdr>
        <w:top w:val="single" w:sz="2" w:space="10" w:color="E9550D" w:themeColor="accent1"/>
        <w:left w:val="single" w:sz="2" w:space="10" w:color="E9550D" w:themeColor="accent1"/>
        <w:bottom w:val="single" w:sz="2" w:space="10" w:color="E9550D" w:themeColor="accent1"/>
        <w:right w:val="single" w:sz="2" w:space="10" w:color="E9550D" w:themeColor="accent1"/>
      </w:pBdr>
      <w:ind w:left="1152" w:right="1152"/>
    </w:pPr>
    <w:rPr>
      <w:rFonts w:asciiTheme="minorHAnsi" w:eastAsiaTheme="minorEastAsia" w:hAnsiTheme="minorHAnsi"/>
      <w:i/>
      <w:iCs/>
      <w:color w:val="E9550D" w:themeColor="accent1"/>
    </w:rPr>
  </w:style>
  <w:style w:type="paragraph" w:styleId="Textkrper-Einzug3">
    <w:name w:val="Body Text Indent 3"/>
    <w:basedOn w:val="Standard"/>
    <w:link w:val="Textkrper-Einzug3Zchn"/>
    <w:uiPriority w:val="99"/>
    <w:semiHidden/>
    <w:unhideWhenUsed/>
    <w:rsid w:val="00171F08"/>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171F08"/>
    <w:rPr>
      <w:sz w:val="16"/>
      <w:szCs w:val="16"/>
    </w:rPr>
  </w:style>
  <w:style w:type="paragraph" w:styleId="Textkrper-Einzug2">
    <w:name w:val="Body Text Indent 2"/>
    <w:basedOn w:val="Standard"/>
    <w:link w:val="Textkrper-Einzug2Zchn"/>
    <w:uiPriority w:val="99"/>
    <w:semiHidden/>
    <w:unhideWhenUsed/>
    <w:rsid w:val="00171F08"/>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171F08"/>
  </w:style>
  <w:style w:type="paragraph" w:styleId="Textkrper3">
    <w:name w:val="Body Text 3"/>
    <w:basedOn w:val="Standard"/>
    <w:link w:val="Textkrper3Zchn"/>
    <w:uiPriority w:val="99"/>
    <w:semiHidden/>
    <w:unhideWhenUsed/>
    <w:rsid w:val="00171F08"/>
    <w:pPr>
      <w:spacing w:after="120"/>
    </w:pPr>
    <w:rPr>
      <w:sz w:val="16"/>
      <w:szCs w:val="16"/>
    </w:rPr>
  </w:style>
  <w:style w:type="character" w:customStyle="1" w:styleId="Textkrper3Zchn">
    <w:name w:val="Textkörper 3 Zchn"/>
    <w:basedOn w:val="Absatz-Standardschriftart"/>
    <w:link w:val="Textkrper3"/>
    <w:uiPriority w:val="99"/>
    <w:semiHidden/>
    <w:rsid w:val="00171F08"/>
    <w:rPr>
      <w:sz w:val="16"/>
      <w:szCs w:val="16"/>
    </w:rPr>
  </w:style>
  <w:style w:type="paragraph" w:styleId="Textkrper2">
    <w:name w:val="Body Text 2"/>
    <w:basedOn w:val="Standard"/>
    <w:link w:val="Textkrper2Zchn"/>
    <w:uiPriority w:val="99"/>
    <w:semiHidden/>
    <w:unhideWhenUsed/>
    <w:rsid w:val="00171F08"/>
    <w:pPr>
      <w:spacing w:after="120" w:line="480" w:lineRule="auto"/>
    </w:pPr>
  </w:style>
  <w:style w:type="character" w:customStyle="1" w:styleId="Textkrper2Zchn">
    <w:name w:val="Textkörper 2 Zchn"/>
    <w:basedOn w:val="Absatz-Standardschriftart"/>
    <w:link w:val="Textkrper2"/>
    <w:uiPriority w:val="99"/>
    <w:semiHidden/>
    <w:rsid w:val="00171F08"/>
  </w:style>
  <w:style w:type="paragraph" w:styleId="Fu-Endnotenberschrift">
    <w:name w:val="Note Heading"/>
    <w:basedOn w:val="Standard"/>
    <w:next w:val="Standard"/>
    <w:link w:val="Fu-EndnotenberschriftZchn"/>
    <w:uiPriority w:val="99"/>
    <w:semiHidden/>
    <w:unhideWhenUsed/>
    <w:rsid w:val="00171F08"/>
    <w:pPr>
      <w:spacing w:after="0" w:line="240" w:lineRule="auto"/>
    </w:pPr>
  </w:style>
  <w:style w:type="character" w:customStyle="1" w:styleId="Fu-EndnotenberschriftZchn">
    <w:name w:val="Fuß/-Endnotenüberschrift Zchn"/>
    <w:basedOn w:val="Absatz-Standardschriftart"/>
    <w:link w:val="Fu-Endnotenberschrift"/>
    <w:uiPriority w:val="99"/>
    <w:semiHidden/>
    <w:rsid w:val="00171F08"/>
  </w:style>
  <w:style w:type="paragraph" w:styleId="Textkrper-Zeileneinzug">
    <w:name w:val="Body Text Indent"/>
    <w:basedOn w:val="Standard"/>
    <w:link w:val="Textkrper-ZeileneinzugZchn"/>
    <w:uiPriority w:val="99"/>
    <w:semiHidden/>
    <w:unhideWhenUsed/>
    <w:rsid w:val="00171F08"/>
    <w:pPr>
      <w:spacing w:after="120"/>
      <w:ind w:left="283"/>
    </w:pPr>
  </w:style>
  <w:style w:type="character" w:customStyle="1" w:styleId="Textkrper-ZeileneinzugZchn">
    <w:name w:val="Textkörper-Zeileneinzug Zchn"/>
    <w:basedOn w:val="Absatz-Standardschriftart"/>
    <w:link w:val="Textkrper-Zeileneinzug"/>
    <w:uiPriority w:val="99"/>
    <w:semiHidden/>
    <w:rsid w:val="00171F08"/>
  </w:style>
  <w:style w:type="paragraph" w:styleId="Textkrper-Erstzeileneinzug2">
    <w:name w:val="Body Text First Indent 2"/>
    <w:basedOn w:val="Textkrper-Zeileneinzug"/>
    <w:link w:val="Textkrper-Erstzeileneinzug2Zchn"/>
    <w:uiPriority w:val="99"/>
    <w:semiHidden/>
    <w:unhideWhenUsed/>
    <w:rsid w:val="00171F08"/>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171F08"/>
  </w:style>
  <w:style w:type="paragraph" w:styleId="Textkrper">
    <w:name w:val="Body Text"/>
    <w:basedOn w:val="Standard"/>
    <w:link w:val="TextkrperZchn"/>
    <w:uiPriority w:val="99"/>
    <w:semiHidden/>
    <w:unhideWhenUsed/>
    <w:rsid w:val="00171F08"/>
    <w:pPr>
      <w:spacing w:after="120"/>
    </w:pPr>
  </w:style>
  <w:style w:type="character" w:customStyle="1" w:styleId="TextkrperZchn">
    <w:name w:val="Textkörper Zchn"/>
    <w:basedOn w:val="Absatz-Standardschriftart"/>
    <w:link w:val="Textkrper"/>
    <w:uiPriority w:val="99"/>
    <w:semiHidden/>
    <w:rsid w:val="00171F08"/>
  </w:style>
  <w:style w:type="paragraph" w:styleId="Textkrper-Erstzeileneinzug">
    <w:name w:val="Body Text First Indent"/>
    <w:basedOn w:val="Textkrper"/>
    <w:link w:val="Textkrper-ErstzeileneinzugZchn"/>
    <w:uiPriority w:val="99"/>
    <w:semiHidden/>
    <w:unhideWhenUsed/>
    <w:rsid w:val="00171F08"/>
    <w:pPr>
      <w:spacing w:after="160"/>
      <w:ind w:firstLine="360"/>
    </w:pPr>
  </w:style>
  <w:style w:type="character" w:customStyle="1" w:styleId="Textkrper-ErstzeileneinzugZchn">
    <w:name w:val="Textkörper-Erstzeileneinzug Zchn"/>
    <w:basedOn w:val="TextkrperZchn"/>
    <w:link w:val="Textkrper-Erstzeileneinzug"/>
    <w:uiPriority w:val="99"/>
    <w:semiHidden/>
    <w:rsid w:val="00171F08"/>
  </w:style>
  <w:style w:type="paragraph" w:styleId="Datum">
    <w:name w:val="Date"/>
    <w:basedOn w:val="Standard"/>
    <w:next w:val="Standard"/>
    <w:link w:val="DatumZchn"/>
    <w:uiPriority w:val="99"/>
    <w:semiHidden/>
    <w:unhideWhenUsed/>
    <w:rsid w:val="00171F08"/>
  </w:style>
  <w:style w:type="character" w:customStyle="1" w:styleId="DatumZchn">
    <w:name w:val="Datum Zchn"/>
    <w:basedOn w:val="Absatz-Standardschriftart"/>
    <w:link w:val="Datum"/>
    <w:uiPriority w:val="99"/>
    <w:semiHidden/>
    <w:rsid w:val="00171F08"/>
  </w:style>
  <w:style w:type="paragraph" w:styleId="Anrede">
    <w:name w:val="Salutation"/>
    <w:basedOn w:val="Standard"/>
    <w:next w:val="Standard"/>
    <w:link w:val="AnredeZchn"/>
    <w:uiPriority w:val="99"/>
    <w:semiHidden/>
    <w:unhideWhenUsed/>
    <w:rsid w:val="00171F08"/>
  </w:style>
  <w:style w:type="character" w:customStyle="1" w:styleId="AnredeZchn">
    <w:name w:val="Anrede Zchn"/>
    <w:basedOn w:val="Absatz-Standardschriftart"/>
    <w:link w:val="Anrede"/>
    <w:uiPriority w:val="99"/>
    <w:semiHidden/>
    <w:rsid w:val="00171F08"/>
  </w:style>
  <w:style w:type="paragraph" w:styleId="Untertitel">
    <w:name w:val="Subtitle"/>
    <w:basedOn w:val="Standard"/>
    <w:next w:val="Standard"/>
    <w:link w:val="UntertitelZchn"/>
    <w:uiPriority w:val="11"/>
    <w:qFormat/>
    <w:rsid w:val="00171F08"/>
    <w:pPr>
      <w:numPr>
        <w:ilvl w:val="1"/>
      </w:numPr>
    </w:pPr>
    <w:rPr>
      <w:rFonts w:asciiTheme="minorHAnsi" w:eastAsiaTheme="minorEastAsia" w:hAnsiTheme="minorHAnsi"/>
      <w:color w:val="5A5A5A" w:themeColor="text1" w:themeTint="A5"/>
      <w:spacing w:val="15"/>
    </w:rPr>
  </w:style>
  <w:style w:type="character" w:customStyle="1" w:styleId="UntertitelZchn">
    <w:name w:val="Untertitel Zchn"/>
    <w:basedOn w:val="Absatz-Standardschriftart"/>
    <w:link w:val="Untertitel"/>
    <w:uiPriority w:val="11"/>
    <w:rsid w:val="00171F08"/>
    <w:rPr>
      <w:rFonts w:asciiTheme="minorHAnsi" w:eastAsiaTheme="minorEastAsia" w:hAnsiTheme="minorHAnsi"/>
      <w:color w:val="5A5A5A" w:themeColor="text1" w:themeTint="A5"/>
      <w:spacing w:val="15"/>
    </w:rPr>
  </w:style>
  <w:style w:type="paragraph" w:styleId="Nachrichtenkopf">
    <w:name w:val="Message Header"/>
    <w:basedOn w:val="Standard"/>
    <w:link w:val="NachrichtenkopfZchn"/>
    <w:uiPriority w:val="99"/>
    <w:semiHidden/>
    <w:unhideWhenUsed/>
    <w:rsid w:val="00171F0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NachrichtenkopfZchn">
    <w:name w:val="Nachrichtenkopf Zchn"/>
    <w:basedOn w:val="Absatz-Standardschriftart"/>
    <w:link w:val="Nachrichtenkopf"/>
    <w:uiPriority w:val="99"/>
    <w:semiHidden/>
    <w:rsid w:val="00171F08"/>
    <w:rPr>
      <w:rFonts w:asciiTheme="majorHAnsi" w:eastAsiaTheme="majorEastAsia" w:hAnsiTheme="majorHAnsi" w:cstheme="majorBidi"/>
      <w:sz w:val="24"/>
      <w:szCs w:val="24"/>
      <w:shd w:val="pct20" w:color="auto" w:fill="auto"/>
    </w:rPr>
  </w:style>
  <w:style w:type="paragraph" w:styleId="Listenfortsetzung5">
    <w:name w:val="List Continue 5"/>
    <w:basedOn w:val="Standard"/>
    <w:uiPriority w:val="99"/>
    <w:semiHidden/>
    <w:unhideWhenUsed/>
    <w:rsid w:val="00171F08"/>
    <w:pPr>
      <w:spacing w:after="120"/>
      <w:ind w:left="1415"/>
      <w:contextualSpacing/>
    </w:pPr>
  </w:style>
  <w:style w:type="paragraph" w:styleId="Listenfortsetzung4">
    <w:name w:val="List Continue 4"/>
    <w:basedOn w:val="Standard"/>
    <w:uiPriority w:val="99"/>
    <w:semiHidden/>
    <w:unhideWhenUsed/>
    <w:rsid w:val="00171F08"/>
    <w:pPr>
      <w:spacing w:after="120"/>
      <w:ind w:left="1132"/>
      <w:contextualSpacing/>
    </w:pPr>
  </w:style>
  <w:style w:type="paragraph" w:styleId="Listenfortsetzung3">
    <w:name w:val="List Continue 3"/>
    <w:basedOn w:val="Standard"/>
    <w:uiPriority w:val="99"/>
    <w:semiHidden/>
    <w:unhideWhenUsed/>
    <w:rsid w:val="00171F08"/>
    <w:pPr>
      <w:spacing w:after="120"/>
      <w:ind w:left="849"/>
      <w:contextualSpacing/>
    </w:pPr>
  </w:style>
  <w:style w:type="paragraph" w:styleId="Listenfortsetzung2">
    <w:name w:val="List Continue 2"/>
    <w:basedOn w:val="Standard"/>
    <w:uiPriority w:val="99"/>
    <w:semiHidden/>
    <w:unhideWhenUsed/>
    <w:rsid w:val="00171F08"/>
    <w:pPr>
      <w:spacing w:after="120"/>
      <w:ind w:left="566"/>
      <w:contextualSpacing/>
    </w:pPr>
  </w:style>
  <w:style w:type="paragraph" w:styleId="Listenfortsetzung">
    <w:name w:val="List Continue"/>
    <w:basedOn w:val="Standard"/>
    <w:uiPriority w:val="99"/>
    <w:semiHidden/>
    <w:unhideWhenUsed/>
    <w:rsid w:val="00171F08"/>
    <w:pPr>
      <w:spacing w:after="120"/>
      <w:ind w:left="283"/>
      <w:contextualSpacing/>
    </w:pPr>
  </w:style>
  <w:style w:type="paragraph" w:styleId="Unterschrift">
    <w:name w:val="Signature"/>
    <w:basedOn w:val="Standard"/>
    <w:link w:val="UnterschriftZchn"/>
    <w:uiPriority w:val="99"/>
    <w:semiHidden/>
    <w:unhideWhenUsed/>
    <w:rsid w:val="00171F08"/>
    <w:pPr>
      <w:spacing w:after="0" w:line="240" w:lineRule="auto"/>
      <w:ind w:left="4252"/>
    </w:pPr>
  </w:style>
  <w:style w:type="character" w:customStyle="1" w:styleId="UnterschriftZchn">
    <w:name w:val="Unterschrift Zchn"/>
    <w:basedOn w:val="Absatz-Standardschriftart"/>
    <w:link w:val="Unterschrift"/>
    <w:uiPriority w:val="99"/>
    <w:semiHidden/>
    <w:rsid w:val="00171F08"/>
  </w:style>
  <w:style w:type="paragraph" w:styleId="Gruformel">
    <w:name w:val="Closing"/>
    <w:basedOn w:val="Standard"/>
    <w:link w:val="GruformelZchn"/>
    <w:uiPriority w:val="99"/>
    <w:semiHidden/>
    <w:unhideWhenUsed/>
    <w:rsid w:val="00171F08"/>
    <w:pPr>
      <w:spacing w:after="0" w:line="240" w:lineRule="auto"/>
      <w:ind w:left="4252"/>
    </w:pPr>
  </w:style>
  <w:style w:type="character" w:customStyle="1" w:styleId="GruformelZchn">
    <w:name w:val="Grußformel Zchn"/>
    <w:basedOn w:val="Absatz-Standardschriftart"/>
    <w:link w:val="Gruformel"/>
    <w:uiPriority w:val="99"/>
    <w:semiHidden/>
    <w:rsid w:val="00171F08"/>
  </w:style>
  <w:style w:type="paragraph" w:styleId="Titel">
    <w:name w:val="Title"/>
    <w:basedOn w:val="Standard"/>
    <w:next w:val="Standard"/>
    <w:link w:val="TitelZchn"/>
    <w:uiPriority w:val="10"/>
    <w:qFormat/>
    <w:rsid w:val="00171F0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171F08"/>
    <w:rPr>
      <w:rFonts w:asciiTheme="majorHAnsi" w:eastAsiaTheme="majorEastAsia" w:hAnsiTheme="majorHAnsi" w:cstheme="majorBidi"/>
      <w:spacing w:val="-10"/>
      <w:kern w:val="28"/>
      <w:sz w:val="56"/>
      <w:szCs w:val="56"/>
    </w:rPr>
  </w:style>
  <w:style w:type="paragraph" w:styleId="Listennummer5">
    <w:name w:val="List Number 5"/>
    <w:basedOn w:val="Standard"/>
    <w:uiPriority w:val="99"/>
    <w:semiHidden/>
    <w:unhideWhenUsed/>
    <w:rsid w:val="00171F08"/>
    <w:pPr>
      <w:numPr>
        <w:numId w:val="2"/>
      </w:numPr>
      <w:contextualSpacing/>
    </w:pPr>
  </w:style>
  <w:style w:type="paragraph" w:styleId="Listennummer4">
    <w:name w:val="List Number 4"/>
    <w:basedOn w:val="Standard"/>
    <w:uiPriority w:val="99"/>
    <w:semiHidden/>
    <w:unhideWhenUsed/>
    <w:rsid w:val="00171F08"/>
    <w:pPr>
      <w:numPr>
        <w:numId w:val="3"/>
      </w:numPr>
      <w:contextualSpacing/>
    </w:pPr>
  </w:style>
  <w:style w:type="paragraph" w:styleId="Listennummer3">
    <w:name w:val="List Number 3"/>
    <w:basedOn w:val="Standard"/>
    <w:uiPriority w:val="99"/>
    <w:semiHidden/>
    <w:unhideWhenUsed/>
    <w:rsid w:val="00171F08"/>
    <w:pPr>
      <w:numPr>
        <w:numId w:val="4"/>
      </w:numPr>
      <w:contextualSpacing/>
    </w:pPr>
  </w:style>
  <w:style w:type="paragraph" w:styleId="Listennummer2">
    <w:name w:val="List Number 2"/>
    <w:basedOn w:val="Standard"/>
    <w:uiPriority w:val="99"/>
    <w:semiHidden/>
    <w:unhideWhenUsed/>
    <w:rsid w:val="00171F08"/>
    <w:pPr>
      <w:numPr>
        <w:numId w:val="5"/>
      </w:numPr>
      <w:contextualSpacing/>
    </w:pPr>
  </w:style>
  <w:style w:type="paragraph" w:styleId="Aufzhlungszeichen5">
    <w:name w:val="List Bullet 5"/>
    <w:basedOn w:val="Standard"/>
    <w:uiPriority w:val="99"/>
    <w:semiHidden/>
    <w:unhideWhenUsed/>
    <w:rsid w:val="00171F08"/>
    <w:pPr>
      <w:numPr>
        <w:numId w:val="6"/>
      </w:numPr>
      <w:contextualSpacing/>
    </w:pPr>
  </w:style>
  <w:style w:type="paragraph" w:styleId="Aufzhlungszeichen4">
    <w:name w:val="List Bullet 4"/>
    <w:basedOn w:val="Standard"/>
    <w:uiPriority w:val="99"/>
    <w:semiHidden/>
    <w:unhideWhenUsed/>
    <w:rsid w:val="00171F08"/>
    <w:pPr>
      <w:numPr>
        <w:numId w:val="7"/>
      </w:numPr>
      <w:contextualSpacing/>
    </w:pPr>
  </w:style>
  <w:style w:type="paragraph" w:styleId="Aufzhlungszeichen3">
    <w:name w:val="List Bullet 3"/>
    <w:basedOn w:val="Standard"/>
    <w:uiPriority w:val="99"/>
    <w:semiHidden/>
    <w:unhideWhenUsed/>
    <w:rsid w:val="00171F08"/>
    <w:pPr>
      <w:numPr>
        <w:numId w:val="8"/>
      </w:numPr>
      <w:contextualSpacing/>
    </w:pPr>
  </w:style>
  <w:style w:type="paragraph" w:styleId="Aufzhlungszeichen2">
    <w:name w:val="List Bullet 2"/>
    <w:basedOn w:val="Standard"/>
    <w:uiPriority w:val="99"/>
    <w:semiHidden/>
    <w:unhideWhenUsed/>
    <w:rsid w:val="00171F08"/>
    <w:pPr>
      <w:numPr>
        <w:numId w:val="9"/>
      </w:numPr>
      <w:contextualSpacing/>
    </w:pPr>
  </w:style>
  <w:style w:type="paragraph" w:styleId="Liste5">
    <w:name w:val="List 5"/>
    <w:basedOn w:val="Standard"/>
    <w:uiPriority w:val="99"/>
    <w:semiHidden/>
    <w:unhideWhenUsed/>
    <w:rsid w:val="00171F08"/>
    <w:pPr>
      <w:ind w:left="1415" w:hanging="283"/>
      <w:contextualSpacing/>
    </w:pPr>
  </w:style>
  <w:style w:type="paragraph" w:styleId="Liste4">
    <w:name w:val="List 4"/>
    <w:basedOn w:val="Standard"/>
    <w:uiPriority w:val="99"/>
    <w:semiHidden/>
    <w:unhideWhenUsed/>
    <w:rsid w:val="00171F08"/>
    <w:pPr>
      <w:ind w:left="1132" w:hanging="283"/>
      <w:contextualSpacing/>
    </w:pPr>
  </w:style>
  <w:style w:type="paragraph" w:styleId="Liste3">
    <w:name w:val="List 3"/>
    <w:basedOn w:val="Standard"/>
    <w:uiPriority w:val="99"/>
    <w:semiHidden/>
    <w:unhideWhenUsed/>
    <w:rsid w:val="00171F08"/>
    <w:pPr>
      <w:ind w:left="849" w:hanging="283"/>
      <w:contextualSpacing/>
    </w:pPr>
  </w:style>
  <w:style w:type="paragraph" w:styleId="Liste2">
    <w:name w:val="List 2"/>
    <w:basedOn w:val="Standard"/>
    <w:uiPriority w:val="99"/>
    <w:semiHidden/>
    <w:unhideWhenUsed/>
    <w:rsid w:val="00171F08"/>
    <w:pPr>
      <w:ind w:left="566" w:hanging="283"/>
      <w:contextualSpacing/>
    </w:pPr>
  </w:style>
  <w:style w:type="paragraph" w:styleId="Listennummer">
    <w:name w:val="List Number"/>
    <w:basedOn w:val="Standard"/>
    <w:uiPriority w:val="99"/>
    <w:semiHidden/>
    <w:unhideWhenUsed/>
    <w:rsid w:val="00171F08"/>
    <w:pPr>
      <w:numPr>
        <w:numId w:val="10"/>
      </w:numPr>
      <w:contextualSpacing/>
    </w:pPr>
  </w:style>
  <w:style w:type="paragraph" w:styleId="Aufzhlungszeichen">
    <w:name w:val="List Bullet"/>
    <w:basedOn w:val="Standard"/>
    <w:uiPriority w:val="99"/>
    <w:unhideWhenUsed/>
    <w:rsid w:val="00171F08"/>
    <w:pPr>
      <w:numPr>
        <w:numId w:val="11"/>
      </w:numPr>
      <w:contextualSpacing/>
    </w:pPr>
  </w:style>
  <w:style w:type="paragraph" w:styleId="Liste">
    <w:name w:val="List"/>
    <w:basedOn w:val="Standard"/>
    <w:uiPriority w:val="99"/>
    <w:semiHidden/>
    <w:unhideWhenUsed/>
    <w:rsid w:val="00171F08"/>
    <w:pPr>
      <w:ind w:left="283" w:hanging="283"/>
      <w:contextualSpacing/>
    </w:pPr>
  </w:style>
  <w:style w:type="paragraph" w:styleId="RGV-berschrift">
    <w:name w:val="toa heading"/>
    <w:basedOn w:val="Standard"/>
    <w:next w:val="Standard"/>
    <w:uiPriority w:val="99"/>
    <w:semiHidden/>
    <w:unhideWhenUsed/>
    <w:rsid w:val="00171F08"/>
    <w:pPr>
      <w:spacing w:before="120"/>
    </w:pPr>
    <w:rPr>
      <w:rFonts w:asciiTheme="majorHAnsi" w:eastAsiaTheme="majorEastAsia" w:hAnsiTheme="majorHAnsi" w:cstheme="majorBidi"/>
      <w:b/>
      <w:bCs/>
      <w:szCs w:val="24"/>
    </w:rPr>
  </w:style>
  <w:style w:type="paragraph" w:styleId="Makrotext">
    <w:name w:val="macro"/>
    <w:link w:val="MakrotextZchn"/>
    <w:uiPriority w:val="99"/>
    <w:semiHidden/>
    <w:unhideWhenUsed/>
    <w:rsid w:val="00171F0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xtZchn">
    <w:name w:val="Makrotext Zchn"/>
    <w:basedOn w:val="Absatz-Standardschriftart"/>
    <w:link w:val="Makrotext"/>
    <w:uiPriority w:val="99"/>
    <w:semiHidden/>
    <w:rsid w:val="00171F08"/>
    <w:rPr>
      <w:rFonts w:ascii="Consolas" w:hAnsi="Consolas"/>
      <w:sz w:val="20"/>
      <w:szCs w:val="20"/>
    </w:rPr>
  </w:style>
  <w:style w:type="paragraph" w:styleId="Rechtsgrundlagenverzeichnis">
    <w:name w:val="table of authorities"/>
    <w:basedOn w:val="Standard"/>
    <w:next w:val="Standard"/>
    <w:uiPriority w:val="99"/>
    <w:semiHidden/>
    <w:unhideWhenUsed/>
    <w:rsid w:val="00171F08"/>
    <w:pPr>
      <w:spacing w:after="0"/>
      <w:ind w:left="220" w:hanging="220"/>
    </w:pPr>
  </w:style>
  <w:style w:type="paragraph" w:styleId="Endnotentext">
    <w:name w:val="endnote text"/>
    <w:basedOn w:val="Standard"/>
    <w:link w:val="EndnotentextZchn"/>
    <w:uiPriority w:val="99"/>
    <w:semiHidden/>
    <w:unhideWhenUsed/>
    <w:rsid w:val="00171F08"/>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171F08"/>
    <w:rPr>
      <w:sz w:val="20"/>
      <w:szCs w:val="20"/>
    </w:rPr>
  </w:style>
  <w:style w:type="character" w:styleId="Endnotenzeichen">
    <w:name w:val="endnote reference"/>
    <w:basedOn w:val="Absatz-Standardschriftart"/>
    <w:uiPriority w:val="99"/>
    <w:semiHidden/>
    <w:unhideWhenUsed/>
    <w:rsid w:val="00171F08"/>
    <w:rPr>
      <w:vertAlign w:val="superscript"/>
    </w:rPr>
  </w:style>
  <w:style w:type="character" w:styleId="Seitenzahl">
    <w:name w:val="page number"/>
    <w:basedOn w:val="Absatz-Standardschriftart"/>
    <w:uiPriority w:val="99"/>
    <w:semiHidden/>
    <w:unhideWhenUsed/>
    <w:rsid w:val="00171F08"/>
  </w:style>
  <w:style w:type="character" w:styleId="Zeilennummer">
    <w:name w:val="line number"/>
    <w:basedOn w:val="Absatz-Standardschriftart"/>
    <w:uiPriority w:val="99"/>
    <w:semiHidden/>
    <w:unhideWhenUsed/>
    <w:rsid w:val="00171F08"/>
  </w:style>
  <w:style w:type="character" w:styleId="Kommentarzeichen">
    <w:name w:val="annotation reference"/>
    <w:basedOn w:val="Absatz-Standardschriftart"/>
    <w:uiPriority w:val="99"/>
    <w:semiHidden/>
    <w:unhideWhenUsed/>
    <w:rsid w:val="00171F08"/>
    <w:rPr>
      <w:sz w:val="16"/>
      <w:szCs w:val="16"/>
    </w:rPr>
  </w:style>
  <w:style w:type="character" w:styleId="Funotenzeichen">
    <w:name w:val="footnote reference"/>
    <w:basedOn w:val="Absatz-Standardschriftart"/>
    <w:uiPriority w:val="99"/>
    <w:semiHidden/>
    <w:unhideWhenUsed/>
    <w:rsid w:val="00171F08"/>
    <w:rPr>
      <w:vertAlign w:val="superscript"/>
    </w:rPr>
  </w:style>
  <w:style w:type="paragraph" w:styleId="Umschlagabsenderadresse">
    <w:name w:val="envelope return"/>
    <w:basedOn w:val="Standard"/>
    <w:uiPriority w:val="99"/>
    <w:semiHidden/>
    <w:unhideWhenUsed/>
    <w:rsid w:val="00171F08"/>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171F08"/>
    <w:pPr>
      <w:framePr w:w="4320" w:h="2160" w:hRule="exact" w:hSpace="141" w:wrap="auto" w:hAnchor="page" w:xAlign="center" w:yAlign="bottom"/>
      <w:spacing w:after="0" w:line="240" w:lineRule="auto"/>
      <w:ind w:left="1"/>
    </w:pPr>
    <w:rPr>
      <w:rFonts w:asciiTheme="majorHAnsi" w:eastAsiaTheme="majorEastAsia" w:hAnsiTheme="majorHAnsi" w:cstheme="majorBidi"/>
      <w:szCs w:val="24"/>
    </w:rPr>
  </w:style>
  <w:style w:type="paragraph" w:styleId="Abbildungsverzeichnis">
    <w:name w:val="table of figures"/>
    <w:basedOn w:val="Standard"/>
    <w:next w:val="Standard"/>
    <w:uiPriority w:val="99"/>
    <w:semiHidden/>
    <w:unhideWhenUsed/>
    <w:rsid w:val="00171F08"/>
    <w:pPr>
      <w:spacing w:after="0"/>
    </w:pPr>
  </w:style>
  <w:style w:type="paragraph" w:styleId="Beschriftung">
    <w:name w:val="caption"/>
    <w:basedOn w:val="Standard"/>
    <w:next w:val="Standard"/>
    <w:uiPriority w:val="35"/>
    <w:unhideWhenUsed/>
    <w:qFormat/>
    <w:rsid w:val="00171F08"/>
    <w:pPr>
      <w:spacing w:after="200" w:line="240" w:lineRule="auto"/>
    </w:pPr>
    <w:rPr>
      <w:i/>
      <w:iCs/>
      <w:color w:val="4D4D4D" w:themeColor="text2"/>
      <w:sz w:val="18"/>
      <w:szCs w:val="18"/>
    </w:rPr>
  </w:style>
  <w:style w:type="paragraph" w:styleId="Index1">
    <w:name w:val="index 1"/>
    <w:basedOn w:val="Standard"/>
    <w:next w:val="Standard"/>
    <w:autoRedefine/>
    <w:uiPriority w:val="99"/>
    <w:semiHidden/>
    <w:unhideWhenUsed/>
    <w:rsid w:val="00171F08"/>
    <w:pPr>
      <w:spacing w:after="0" w:line="240" w:lineRule="auto"/>
      <w:ind w:left="220" w:hanging="220"/>
    </w:pPr>
  </w:style>
  <w:style w:type="paragraph" w:styleId="Indexberschrift">
    <w:name w:val="index heading"/>
    <w:basedOn w:val="Standard"/>
    <w:next w:val="Index1"/>
    <w:uiPriority w:val="99"/>
    <w:semiHidden/>
    <w:unhideWhenUsed/>
    <w:rsid w:val="00171F08"/>
    <w:rPr>
      <w:rFonts w:asciiTheme="majorHAnsi" w:eastAsiaTheme="majorEastAsia" w:hAnsiTheme="majorHAnsi" w:cstheme="majorBidi"/>
      <w:b/>
      <w:bCs/>
    </w:rPr>
  </w:style>
  <w:style w:type="paragraph" w:styleId="Kommentartext">
    <w:name w:val="annotation text"/>
    <w:basedOn w:val="Standard"/>
    <w:link w:val="KommentartextZchn"/>
    <w:uiPriority w:val="99"/>
    <w:semiHidden/>
    <w:unhideWhenUsed/>
    <w:rsid w:val="00171F0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71F08"/>
    <w:rPr>
      <w:sz w:val="20"/>
      <w:szCs w:val="20"/>
    </w:rPr>
  </w:style>
  <w:style w:type="paragraph" w:styleId="Standardeinzug">
    <w:name w:val="Normal Indent"/>
    <w:basedOn w:val="Standard"/>
    <w:uiPriority w:val="99"/>
    <w:semiHidden/>
    <w:unhideWhenUsed/>
    <w:rsid w:val="00171F08"/>
    <w:pPr>
      <w:ind w:left="708"/>
    </w:pPr>
  </w:style>
  <w:style w:type="paragraph" w:styleId="Verzeichnis9">
    <w:name w:val="toc 9"/>
    <w:basedOn w:val="Standard"/>
    <w:next w:val="Standard"/>
    <w:autoRedefine/>
    <w:uiPriority w:val="39"/>
    <w:semiHidden/>
    <w:unhideWhenUsed/>
    <w:rsid w:val="00171F08"/>
    <w:pPr>
      <w:spacing w:after="100"/>
      <w:ind w:left="1760"/>
    </w:pPr>
  </w:style>
  <w:style w:type="paragraph" w:styleId="Verzeichnis8">
    <w:name w:val="toc 8"/>
    <w:basedOn w:val="Standard"/>
    <w:next w:val="Standard"/>
    <w:autoRedefine/>
    <w:uiPriority w:val="39"/>
    <w:semiHidden/>
    <w:unhideWhenUsed/>
    <w:rsid w:val="00171F08"/>
    <w:pPr>
      <w:spacing w:after="100"/>
      <w:ind w:left="1540"/>
    </w:pPr>
  </w:style>
  <w:style w:type="paragraph" w:styleId="Verzeichnis7">
    <w:name w:val="toc 7"/>
    <w:basedOn w:val="Standard"/>
    <w:next w:val="Standard"/>
    <w:autoRedefine/>
    <w:uiPriority w:val="39"/>
    <w:semiHidden/>
    <w:unhideWhenUsed/>
    <w:rsid w:val="00171F08"/>
    <w:pPr>
      <w:spacing w:after="100"/>
      <w:ind w:left="1320"/>
    </w:pPr>
  </w:style>
  <w:style w:type="paragraph" w:styleId="Verzeichnis6">
    <w:name w:val="toc 6"/>
    <w:basedOn w:val="Standard"/>
    <w:next w:val="Standard"/>
    <w:autoRedefine/>
    <w:uiPriority w:val="39"/>
    <w:semiHidden/>
    <w:unhideWhenUsed/>
    <w:rsid w:val="00171F08"/>
    <w:pPr>
      <w:spacing w:after="100"/>
      <w:ind w:left="1100"/>
    </w:pPr>
  </w:style>
  <w:style w:type="paragraph" w:styleId="Verzeichnis5">
    <w:name w:val="toc 5"/>
    <w:basedOn w:val="Standard"/>
    <w:next w:val="Standard"/>
    <w:autoRedefine/>
    <w:uiPriority w:val="39"/>
    <w:semiHidden/>
    <w:unhideWhenUsed/>
    <w:rsid w:val="00171F08"/>
    <w:pPr>
      <w:spacing w:after="100"/>
      <w:ind w:left="880"/>
    </w:pPr>
  </w:style>
  <w:style w:type="paragraph" w:styleId="Verzeichnis4">
    <w:name w:val="toc 4"/>
    <w:basedOn w:val="Standard"/>
    <w:next w:val="Standard"/>
    <w:autoRedefine/>
    <w:uiPriority w:val="39"/>
    <w:unhideWhenUsed/>
    <w:rsid w:val="00171F08"/>
    <w:pPr>
      <w:spacing w:after="100"/>
      <w:ind w:left="660"/>
    </w:pPr>
  </w:style>
  <w:style w:type="paragraph" w:styleId="Verzeichnis3">
    <w:name w:val="toc 3"/>
    <w:basedOn w:val="Standard"/>
    <w:next w:val="Standard"/>
    <w:autoRedefine/>
    <w:uiPriority w:val="39"/>
    <w:unhideWhenUsed/>
    <w:rsid w:val="00D024FD"/>
    <w:pPr>
      <w:tabs>
        <w:tab w:val="left" w:pos="1320"/>
        <w:tab w:val="right" w:leader="dot" w:pos="8637"/>
      </w:tabs>
      <w:spacing w:after="0"/>
      <w:ind w:left="440"/>
    </w:pPr>
  </w:style>
  <w:style w:type="paragraph" w:styleId="Verzeichnis2">
    <w:name w:val="toc 2"/>
    <w:basedOn w:val="Standard"/>
    <w:next w:val="Standard"/>
    <w:autoRedefine/>
    <w:uiPriority w:val="39"/>
    <w:unhideWhenUsed/>
    <w:rsid w:val="00D024FD"/>
    <w:pPr>
      <w:tabs>
        <w:tab w:val="left" w:pos="709"/>
        <w:tab w:val="right" w:leader="dot" w:pos="8637"/>
      </w:tabs>
      <w:spacing w:after="0"/>
      <w:ind w:left="220"/>
    </w:pPr>
  </w:style>
  <w:style w:type="paragraph" w:styleId="Verzeichnis1">
    <w:name w:val="toc 1"/>
    <w:basedOn w:val="Standard"/>
    <w:next w:val="Standard"/>
    <w:autoRedefine/>
    <w:uiPriority w:val="39"/>
    <w:unhideWhenUsed/>
    <w:rsid w:val="00D024FD"/>
    <w:pPr>
      <w:tabs>
        <w:tab w:val="left" w:pos="440"/>
        <w:tab w:val="right" w:leader="dot" w:pos="8637"/>
      </w:tabs>
      <w:spacing w:before="240" w:after="0"/>
    </w:pPr>
  </w:style>
  <w:style w:type="paragraph" w:styleId="Index9">
    <w:name w:val="index 9"/>
    <w:basedOn w:val="Standard"/>
    <w:next w:val="Standard"/>
    <w:autoRedefine/>
    <w:uiPriority w:val="99"/>
    <w:semiHidden/>
    <w:unhideWhenUsed/>
    <w:rsid w:val="00171F08"/>
    <w:pPr>
      <w:spacing w:after="0" w:line="240" w:lineRule="auto"/>
      <w:ind w:left="1980" w:hanging="220"/>
    </w:pPr>
  </w:style>
  <w:style w:type="paragraph" w:styleId="Index8">
    <w:name w:val="index 8"/>
    <w:basedOn w:val="Standard"/>
    <w:next w:val="Standard"/>
    <w:autoRedefine/>
    <w:uiPriority w:val="99"/>
    <w:semiHidden/>
    <w:unhideWhenUsed/>
    <w:rsid w:val="00171F08"/>
    <w:pPr>
      <w:spacing w:after="0" w:line="240" w:lineRule="auto"/>
      <w:ind w:left="1760" w:hanging="220"/>
    </w:pPr>
  </w:style>
  <w:style w:type="paragraph" w:styleId="Index7">
    <w:name w:val="index 7"/>
    <w:basedOn w:val="Standard"/>
    <w:next w:val="Standard"/>
    <w:autoRedefine/>
    <w:uiPriority w:val="99"/>
    <w:semiHidden/>
    <w:unhideWhenUsed/>
    <w:rsid w:val="00171F08"/>
    <w:pPr>
      <w:spacing w:after="0" w:line="240" w:lineRule="auto"/>
      <w:ind w:left="1540" w:hanging="220"/>
    </w:pPr>
  </w:style>
  <w:style w:type="paragraph" w:styleId="Index6">
    <w:name w:val="index 6"/>
    <w:basedOn w:val="Standard"/>
    <w:next w:val="Standard"/>
    <w:autoRedefine/>
    <w:uiPriority w:val="99"/>
    <w:semiHidden/>
    <w:unhideWhenUsed/>
    <w:rsid w:val="00171F08"/>
    <w:pPr>
      <w:spacing w:after="0" w:line="240" w:lineRule="auto"/>
      <w:ind w:left="1320" w:hanging="220"/>
    </w:pPr>
  </w:style>
  <w:style w:type="paragraph" w:styleId="Index5">
    <w:name w:val="index 5"/>
    <w:basedOn w:val="Standard"/>
    <w:next w:val="Standard"/>
    <w:autoRedefine/>
    <w:uiPriority w:val="99"/>
    <w:semiHidden/>
    <w:unhideWhenUsed/>
    <w:rsid w:val="00171F08"/>
    <w:pPr>
      <w:spacing w:after="0" w:line="240" w:lineRule="auto"/>
      <w:ind w:left="1100" w:hanging="220"/>
    </w:pPr>
  </w:style>
  <w:style w:type="paragraph" w:styleId="Index4">
    <w:name w:val="index 4"/>
    <w:basedOn w:val="Standard"/>
    <w:next w:val="Standard"/>
    <w:autoRedefine/>
    <w:uiPriority w:val="99"/>
    <w:semiHidden/>
    <w:unhideWhenUsed/>
    <w:rsid w:val="00171F08"/>
    <w:pPr>
      <w:spacing w:after="0" w:line="240" w:lineRule="auto"/>
      <w:ind w:left="880" w:hanging="220"/>
    </w:pPr>
  </w:style>
  <w:style w:type="paragraph" w:styleId="Index3">
    <w:name w:val="index 3"/>
    <w:basedOn w:val="Standard"/>
    <w:next w:val="Standard"/>
    <w:autoRedefine/>
    <w:uiPriority w:val="99"/>
    <w:semiHidden/>
    <w:unhideWhenUsed/>
    <w:rsid w:val="00171F08"/>
    <w:pPr>
      <w:spacing w:after="0" w:line="240" w:lineRule="auto"/>
      <w:ind w:left="660" w:hanging="220"/>
    </w:pPr>
  </w:style>
  <w:style w:type="paragraph" w:styleId="Index2">
    <w:name w:val="index 2"/>
    <w:basedOn w:val="Standard"/>
    <w:next w:val="Standard"/>
    <w:autoRedefine/>
    <w:uiPriority w:val="99"/>
    <w:semiHidden/>
    <w:unhideWhenUsed/>
    <w:rsid w:val="00171F08"/>
    <w:pPr>
      <w:spacing w:after="0" w:line="240" w:lineRule="auto"/>
      <w:ind w:left="440" w:hanging="220"/>
    </w:pPr>
  </w:style>
  <w:style w:type="character" w:customStyle="1" w:styleId="berschrift9Zchn">
    <w:name w:val="Überschrift 9 Zchn"/>
    <w:basedOn w:val="Absatz-Standardschriftart"/>
    <w:link w:val="berschrift9"/>
    <w:uiPriority w:val="9"/>
    <w:semiHidden/>
    <w:rsid w:val="00171F08"/>
    <w:rPr>
      <w:rFonts w:asciiTheme="majorHAnsi" w:eastAsiaTheme="majorEastAsia" w:hAnsiTheme="majorHAnsi" w:cstheme="majorBidi"/>
      <w:i/>
      <w:iCs/>
      <w:color w:val="272727" w:themeColor="text1" w:themeTint="D8"/>
      <w:sz w:val="21"/>
      <w:szCs w:val="21"/>
    </w:rPr>
  </w:style>
  <w:style w:type="character" w:customStyle="1" w:styleId="berschrift8Zchn">
    <w:name w:val="Überschrift 8 Zchn"/>
    <w:basedOn w:val="Absatz-Standardschriftart"/>
    <w:link w:val="berschrift8"/>
    <w:uiPriority w:val="9"/>
    <w:semiHidden/>
    <w:rsid w:val="00171F08"/>
    <w:rPr>
      <w:rFonts w:asciiTheme="majorHAnsi" w:eastAsiaTheme="majorEastAsia" w:hAnsiTheme="majorHAnsi" w:cstheme="majorBidi"/>
      <w:color w:val="272727" w:themeColor="text1" w:themeTint="D8"/>
      <w:sz w:val="21"/>
      <w:szCs w:val="21"/>
    </w:rPr>
  </w:style>
  <w:style w:type="character" w:customStyle="1" w:styleId="berschrift7Zchn">
    <w:name w:val="Überschrift 7 Zchn"/>
    <w:basedOn w:val="Absatz-Standardschriftart"/>
    <w:link w:val="berschrift7"/>
    <w:uiPriority w:val="9"/>
    <w:semiHidden/>
    <w:rsid w:val="00171F08"/>
    <w:rPr>
      <w:rFonts w:asciiTheme="majorHAnsi" w:eastAsiaTheme="majorEastAsia" w:hAnsiTheme="majorHAnsi" w:cstheme="majorBidi"/>
      <w:i/>
      <w:iCs/>
      <w:color w:val="732A06" w:themeColor="accent1" w:themeShade="7F"/>
    </w:rPr>
  </w:style>
  <w:style w:type="character" w:customStyle="1" w:styleId="berschrift6Zchn">
    <w:name w:val="Überschrift 6 Zchn"/>
    <w:basedOn w:val="Absatz-Standardschriftart"/>
    <w:link w:val="berschrift6"/>
    <w:uiPriority w:val="9"/>
    <w:semiHidden/>
    <w:rsid w:val="00171F08"/>
    <w:rPr>
      <w:rFonts w:asciiTheme="majorHAnsi" w:eastAsiaTheme="majorEastAsia" w:hAnsiTheme="majorHAnsi" w:cstheme="majorBidi"/>
      <w:color w:val="732A06" w:themeColor="accent1" w:themeShade="7F"/>
    </w:rPr>
  </w:style>
  <w:style w:type="character" w:customStyle="1" w:styleId="berschrift5Zchn">
    <w:name w:val="Überschrift 5 Zchn"/>
    <w:basedOn w:val="Absatz-Standardschriftart"/>
    <w:link w:val="berschrift5"/>
    <w:uiPriority w:val="9"/>
    <w:semiHidden/>
    <w:rsid w:val="00171F08"/>
    <w:rPr>
      <w:rFonts w:asciiTheme="majorHAnsi" w:eastAsiaTheme="majorEastAsia" w:hAnsiTheme="majorHAnsi" w:cstheme="majorBidi"/>
      <w:color w:val="AE3F09" w:themeColor="accent1" w:themeShade="BF"/>
    </w:rPr>
  </w:style>
  <w:style w:type="character" w:customStyle="1" w:styleId="berschrift4Zchn">
    <w:name w:val="Überschrift 4 Zchn"/>
    <w:basedOn w:val="Absatz-Standardschriftart"/>
    <w:link w:val="berschrift4"/>
    <w:uiPriority w:val="9"/>
    <w:semiHidden/>
    <w:rsid w:val="00171F08"/>
    <w:rPr>
      <w:rFonts w:asciiTheme="majorHAnsi" w:eastAsiaTheme="majorEastAsia" w:hAnsiTheme="majorHAnsi" w:cstheme="majorBidi"/>
      <w:i/>
      <w:iCs/>
      <w:color w:val="AE3F09" w:themeColor="accent1" w:themeShade="BF"/>
    </w:rPr>
  </w:style>
  <w:style w:type="character" w:customStyle="1" w:styleId="berschrift3Zchn">
    <w:name w:val="Überschrift 3 Zchn"/>
    <w:basedOn w:val="Absatz-Standardschriftart"/>
    <w:link w:val="berschrift3"/>
    <w:uiPriority w:val="9"/>
    <w:semiHidden/>
    <w:rsid w:val="00171F08"/>
    <w:rPr>
      <w:rFonts w:asciiTheme="majorHAnsi" w:eastAsiaTheme="majorEastAsia" w:hAnsiTheme="majorHAnsi" w:cstheme="majorBidi"/>
      <w:color w:val="732A06" w:themeColor="accent1" w:themeShade="7F"/>
      <w:sz w:val="24"/>
      <w:szCs w:val="24"/>
    </w:rPr>
  </w:style>
  <w:style w:type="paragraph" w:customStyle="1" w:styleId="CitaviChapterBibliographyHeading">
    <w:name w:val="Citavi Chapter Bibliography Heading"/>
    <w:basedOn w:val="berschrift2"/>
    <w:link w:val="CitaviChapterBibliographyHeadingZchn"/>
    <w:uiPriority w:val="99"/>
    <w:rsid w:val="008E4CAE"/>
  </w:style>
  <w:style w:type="character" w:customStyle="1" w:styleId="CitaviChapterBibliographyHeadingZchn">
    <w:name w:val="Citavi Chapter Bibliography Heading Zchn"/>
    <w:basedOn w:val="Absatz-Standardschriftart"/>
    <w:link w:val="CitaviChapterBibliographyHeading"/>
    <w:uiPriority w:val="99"/>
    <w:rsid w:val="008E4CAE"/>
    <w:rPr>
      <w:rFonts w:asciiTheme="majorHAnsi" w:eastAsiaTheme="majorEastAsia" w:hAnsiTheme="majorHAnsi" w:cstheme="majorBidi"/>
      <w:color w:val="AE3F09" w:themeColor="accent1" w:themeShade="BF"/>
      <w:sz w:val="26"/>
      <w:szCs w:val="26"/>
    </w:rPr>
  </w:style>
  <w:style w:type="paragraph" w:customStyle="1" w:styleId="CitaviBibliographySubheading1">
    <w:name w:val="Citavi Bibliography Subheading 1"/>
    <w:basedOn w:val="berschrift2"/>
    <w:link w:val="CitaviBibliographySubheading1Zchn"/>
    <w:uiPriority w:val="99"/>
    <w:rsid w:val="008E4CAE"/>
    <w:pPr>
      <w:spacing w:line="360" w:lineRule="auto"/>
      <w:outlineLvl w:val="9"/>
    </w:pPr>
    <w:rPr>
      <w:sz w:val="24"/>
      <w:szCs w:val="24"/>
      <w:lang w:val="en-GB"/>
    </w:rPr>
  </w:style>
  <w:style w:type="character" w:customStyle="1" w:styleId="CitaviBibliographySubheading1Zchn">
    <w:name w:val="Citavi Bibliography Subheading 1 Zchn"/>
    <w:basedOn w:val="Absatz-Standardschriftart"/>
    <w:link w:val="CitaviBibliographySubheading1"/>
    <w:uiPriority w:val="99"/>
    <w:rsid w:val="008E4CAE"/>
    <w:rPr>
      <w:rFonts w:asciiTheme="majorHAnsi" w:eastAsiaTheme="majorEastAsia" w:hAnsiTheme="majorHAnsi" w:cstheme="majorBidi"/>
      <w:color w:val="AE3F09" w:themeColor="accent1" w:themeShade="BF"/>
      <w:sz w:val="24"/>
      <w:szCs w:val="24"/>
      <w:lang w:val="en-GB"/>
    </w:rPr>
  </w:style>
  <w:style w:type="paragraph" w:customStyle="1" w:styleId="CitaviBibliographySubheading2">
    <w:name w:val="Citavi Bibliography Subheading 2"/>
    <w:basedOn w:val="berschrift3"/>
    <w:link w:val="CitaviBibliographySubheading2Zchn"/>
    <w:uiPriority w:val="99"/>
    <w:rsid w:val="008E4CAE"/>
    <w:pPr>
      <w:spacing w:line="360" w:lineRule="auto"/>
      <w:outlineLvl w:val="9"/>
    </w:pPr>
    <w:rPr>
      <w:lang w:val="en-GB"/>
    </w:rPr>
  </w:style>
  <w:style w:type="character" w:customStyle="1" w:styleId="CitaviBibliographySubheading2Zchn">
    <w:name w:val="Citavi Bibliography Subheading 2 Zchn"/>
    <w:basedOn w:val="Absatz-Standardschriftart"/>
    <w:link w:val="CitaviBibliographySubheading2"/>
    <w:uiPriority w:val="99"/>
    <w:rsid w:val="008E4CAE"/>
    <w:rPr>
      <w:rFonts w:asciiTheme="majorHAnsi" w:eastAsiaTheme="majorEastAsia" w:hAnsiTheme="majorHAnsi" w:cstheme="majorBidi"/>
      <w:color w:val="732A06" w:themeColor="accent1" w:themeShade="7F"/>
      <w:sz w:val="24"/>
      <w:szCs w:val="24"/>
      <w:lang w:val="en-GB"/>
    </w:rPr>
  </w:style>
  <w:style w:type="paragraph" w:customStyle="1" w:styleId="CitaviBibliographySubheading3">
    <w:name w:val="Citavi Bibliography Subheading 3"/>
    <w:basedOn w:val="berschrift4"/>
    <w:link w:val="CitaviBibliographySubheading3Zchn"/>
    <w:uiPriority w:val="99"/>
    <w:rsid w:val="008E4CAE"/>
    <w:pPr>
      <w:spacing w:line="360" w:lineRule="auto"/>
      <w:outlineLvl w:val="9"/>
    </w:pPr>
    <w:rPr>
      <w:szCs w:val="24"/>
      <w:lang w:val="en-GB"/>
    </w:rPr>
  </w:style>
  <w:style w:type="character" w:customStyle="1" w:styleId="CitaviBibliographySubheading3Zchn">
    <w:name w:val="Citavi Bibliography Subheading 3 Zchn"/>
    <w:basedOn w:val="Absatz-Standardschriftart"/>
    <w:link w:val="CitaviBibliographySubheading3"/>
    <w:uiPriority w:val="99"/>
    <w:rsid w:val="008E4CAE"/>
    <w:rPr>
      <w:rFonts w:asciiTheme="majorHAnsi" w:eastAsiaTheme="majorEastAsia" w:hAnsiTheme="majorHAnsi" w:cstheme="majorBidi"/>
      <w:i/>
      <w:iCs/>
      <w:color w:val="AE3F09" w:themeColor="accent1" w:themeShade="BF"/>
      <w:sz w:val="24"/>
      <w:szCs w:val="24"/>
      <w:lang w:val="en-GB"/>
    </w:rPr>
  </w:style>
  <w:style w:type="paragraph" w:customStyle="1" w:styleId="CitaviBibliographySubheading4">
    <w:name w:val="Citavi Bibliography Subheading 4"/>
    <w:basedOn w:val="berschrift5"/>
    <w:link w:val="CitaviBibliographySubheading4Zchn"/>
    <w:uiPriority w:val="99"/>
    <w:rsid w:val="008E4CAE"/>
    <w:pPr>
      <w:spacing w:line="360" w:lineRule="auto"/>
      <w:outlineLvl w:val="9"/>
    </w:pPr>
    <w:rPr>
      <w:szCs w:val="24"/>
      <w:lang w:val="en-GB"/>
    </w:rPr>
  </w:style>
  <w:style w:type="character" w:customStyle="1" w:styleId="CitaviBibliographySubheading4Zchn">
    <w:name w:val="Citavi Bibliography Subheading 4 Zchn"/>
    <w:basedOn w:val="Absatz-Standardschriftart"/>
    <w:link w:val="CitaviBibliographySubheading4"/>
    <w:uiPriority w:val="99"/>
    <w:rsid w:val="008E4CAE"/>
    <w:rPr>
      <w:rFonts w:asciiTheme="majorHAnsi" w:eastAsiaTheme="majorEastAsia" w:hAnsiTheme="majorHAnsi" w:cstheme="majorBidi"/>
      <w:color w:val="AE3F09" w:themeColor="accent1" w:themeShade="BF"/>
      <w:sz w:val="24"/>
      <w:szCs w:val="24"/>
      <w:lang w:val="en-GB"/>
    </w:rPr>
  </w:style>
  <w:style w:type="paragraph" w:customStyle="1" w:styleId="CitaviBibliographySubheading5">
    <w:name w:val="Citavi Bibliography Subheading 5"/>
    <w:basedOn w:val="berschrift6"/>
    <w:link w:val="CitaviBibliographySubheading5Zchn"/>
    <w:uiPriority w:val="99"/>
    <w:rsid w:val="008E4CAE"/>
    <w:pPr>
      <w:spacing w:line="360" w:lineRule="auto"/>
      <w:outlineLvl w:val="9"/>
    </w:pPr>
    <w:rPr>
      <w:szCs w:val="24"/>
      <w:lang w:val="en-GB"/>
    </w:rPr>
  </w:style>
  <w:style w:type="character" w:customStyle="1" w:styleId="CitaviBibliographySubheading5Zchn">
    <w:name w:val="Citavi Bibliography Subheading 5 Zchn"/>
    <w:basedOn w:val="Absatz-Standardschriftart"/>
    <w:link w:val="CitaviBibliographySubheading5"/>
    <w:uiPriority w:val="99"/>
    <w:rsid w:val="008E4CAE"/>
    <w:rPr>
      <w:rFonts w:asciiTheme="majorHAnsi" w:eastAsiaTheme="majorEastAsia" w:hAnsiTheme="majorHAnsi" w:cstheme="majorBidi"/>
      <w:color w:val="732A06" w:themeColor="accent1" w:themeShade="7F"/>
      <w:sz w:val="24"/>
      <w:szCs w:val="24"/>
      <w:lang w:val="en-GB"/>
    </w:rPr>
  </w:style>
  <w:style w:type="paragraph" w:customStyle="1" w:styleId="CitaviBibliographySubheading6">
    <w:name w:val="Citavi Bibliography Subheading 6"/>
    <w:basedOn w:val="berschrift7"/>
    <w:link w:val="CitaviBibliographySubheading6Zchn"/>
    <w:uiPriority w:val="99"/>
    <w:rsid w:val="008E4CAE"/>
    <w:pPr>
      <w:spacing w:line="360" w:lineRule="auto"/>
      <w:outlineLvl w:val="9"/>
    </w:pPr>
    <w:rPr>
      <w:szCs w:val="24"/>
      <w:lang w:val="en-GB"/>
    </w:rPr>
  </w:style>
  <w:style w:type="character" w:customStyle="1" w:styleId="CitaviBibliographySubheading6Zchn">
    <w:name w:val="Citavi Bibliography Subheading 6 Zchn"/>
    <w:basedOn w:val="Absatz-Standardschriftart"/>
    <w:link w:val="CitaviBibliographySubheading6"/>
    <w:uiPriority w:val="99"/>
    <w:rsid w:val="008E4CAE"/>
    <w:rPr>
      <w:rFonts w:asciiTheme="majorHAnsi" w:eastAsiaTheme="majorEastAsia" w:hAnsiTheme="majorHAnsi" w:cstheme="majorBidi"/>
      <w:i/>
      <w:iCs/>
      <w:color w:val="732A06" w:themeColor="accent1" w:themeShade="7F"/>
      <w:sz w:val="24"/>
      <w:szCs w:val="24"/>
      <w:lang w:val="en-GB"/>
    </w:rPr>
  </w:style>
  <w:style w:type="paragraph" w:customStyle="1" w:styleId="CitaviBibliographySubheading7">
    <w:name w:val="Citavi Bibliography Subheading 7"/>
    <w:basedOn w:val="berschrift8"/>
    <w:link w:val="CitaviBibliographySubheading7Zchn"/>
    <w:uiPriority w:val="99"/>
    <w:rsid w:val="008E4CAE"/>
    <w:pPr>
      <w:spacing w:line="360" w:lineRule="auto"/>
      <w:outlineLvl w:val="9"/>
    </w:pPr>
    <w:rPr>
      <w:sz w:val="24"/>
      <w:szCs w:val="24"/>
      <w:lang w:val="en-GB"/>
    </w:rPr>
  </w:style>
  <w:style w:type="character" w:customStyle="1" w:styleId="CitaviBibliographySubheading7Zchn">
    <w:name w:val="Citavi Bibliography Subheading 7 Zchn"/>
    <w:basedOn w:val="Absatz-Standardschriftart"/>
    <w:link w:val="CitaviBibliographySubheading7"/>
    <w:uiPriority w:val="99"/>
    <w:rsid w:val="008E4CAE"/>
    <w:rPr>
      <w:rFonts w:asciiTheme="majorHAnsi" w:eastAsiaTheme="majorEastAsia" w:hAnsiTheme="majorHAnsi" w:cstheme="majorBidi"/>
      <w:color w:val="272727" w:themeColor="text1" w:themeTint="D8"/>
      <w:sz w:val="24"/>
      <w:szCs w:val="24"/>
      <w:lang w:val="en-GB"/>
    </w:rPr>
  </w:style>
  <w:style w:type="paragraph" w:customStyle="1" w:styleId="CitaviBibliographySubheading8">
    <w:name w:val="Citavi Bibliography Subheading 8"/>
    <w:basedOn w:val="berschrift9"/>
    <w:link w:val="CitaviBibliographySubheading8Zchn"/>
    <w:uiPriority w:val="99"/>
    <w:rsid w:val="008E4CAE"/>
    <w:pPr>
      <w:spacing w:line="360" w:lineRule="auto"/>
      <w:outlineLvl w:val="9"/>
    </w:pPr>
    <w:rPr>
      <w:sz w:val="24"/>
      <w:szCs w:val="24"/>
      <w:lang w:val="en-GB"/>
    </w:rPr>
  </w:style>
  <w:style w:type="character" w:customStyle="1" w:styleId="CitaviBibliographySubheading8Zchn">
    <w:name w:val="Citavi Bibliography Subheading 8 Zchn"/>
    <w:basedOn w:val="Absatz-Standardschriftart"/>
    <w:link w:val="CitaviBibliographySubheading8"/>
    <w:uiPriority w:val="99"/>
    <w:rsid w:val="008E4CAE"/>
    <w:rPr>
      <w:rFonts w:asciiTheme="majorHAnsi" w:eastAsiaTheme="majorEastAsia" w:hAnsiTheme="majorHAnsi" w:cstheme="majorBidi"/>
      <w:i/>
      <w:iCs/>
      <w:color w:val="272727" w:themeColor="text1" w:themeTint="D8"/>
      <w:sz w:val="24"/>
      <w:szCs w:val="24"/>
      <w:lang w:val="en-GB"/>
    </w:rPr>
  </w:style>
  <w:style w:type="character" w:styleId="NichtaufgelsteErwhnung">
    <w:name w:val="Unresolved Mention"/>
    <w:basedOn w:val="Absatz-Standardschriftart"/>
    <w:uiPriority w:val="99"/>
    <w:semiHidden/>
    <w:unhideWhenUsed/>
    <w:rsid w:val="000A7C87"/>
    <w:rPr>
      <w:color w:val="605E5C"/>
      <w:shd w:val="clear" w:color="auto" w:fill="E1DFDD"/>
    </w:rPr>
  </w:style>
  <w:style w:type="table" w:styleId="Tabellenraster">
    <w:name w:val="Table Grid"/>
    <w:basedOn w:val="NormaleTabelle"/>
    <w:uiPriority w:val="39"/>
    <w:rsid w:val="00F13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DIGIGEN">
    <w:name w:val="DIGIGEN"/>
    <w:uiPriority w:val="99"/>
    <w:rsid w:val="00CB0C5D"/>
    <w:pPr>
      <w:numPr>
        <w:numId w:val="33"/>
      </w:numPr>
    </w:pPr>
  </w:style>
  <w:style w:type="character" w:customStyle="1" w:styleId="normaltextrun">
    <w:name w:val="normaltextrun"/>
    <w:basedOn w:val="Absatz-Standardschriftart"/>
    <w:rsid w:val="009A65B9"/>
  </w:style>
  <w:style w:type="table" w:styleId="Listentabelle1hellAkzent5">
    <w:name w:val="List Table 1 Light Accent 5"/>
    <w:basedOn w:val="NormaleTabelle"/>
    <w:uiPriority w:val="46"/>
    <w:rsid w:val="00BB256C"/>
    <w:pPr>
      <w:spacing w:after="0" w:line="240" w:lineRule="auto"/>
    </w:pPr>
    <w:tblPr>
      <w:tblStyleRowBandSize w:val="1"/>
      <w:tblStyleColBandSize w:val="1"/>
    </w:tblPr>
    <w:tblStylePr w:type="firstRow">
      <w:rPr>
        <w:b/>
        <w:bCs/>
      </w:rPr>
      <w:tblPr/>
      <w:tcPr>
        <w:tcBorders>
          <w:bottom w:val="single" w:sz="4" w:space="0" w:color="7488A6" w:themeColor="accent5" w:themeTint="99"/>
        </w:tcBorders>
      </w:tcPr>
    </w:tblStylePr>
    <w:tblStylePr w:type="lastRow">
      <w:rPr>
        <w:b/>
        <w:bCs/>
      </w:rPr>
      <w:tblPr/>
      <w:tcPr>
        <w:tcBorders>
          <w:top w:val="single" w:sz="4" w:space="0" w:color="7488A6" w:themeColor="accent5" w:themeTint="99"/>
        </w:tcBorders>
      </w:tcPr>
    </w:tblStylePr>
    <w:tblStylePr w:type="firstCol">
      <w:rPr>
        <w:b/>
        <w:bCs/>
      </w:rPr>
    </w:tblStylePr>
    <w:tblStylePr w:type="lastCol">
      <w:rPr>
        <w:b/>
        <w:bCs/>
      </w:rPr>
    </w:tblStylePr>
    <w:tblStylePr w:type="band1Vert">
      <w:tblPr/>
      <w:tcPr>
        <w:shd w:val="clear" w:color="auto" w:fill="D0D7E1" w:themeFill="accent5" w:themeFillTint="33"/>
      </w:tcPr>
    </w:tblStylePr>
    <w:tblStylePr w:type="band1Horz">
      <w:tblPr/>
      <w:tcPr>
        <w:shd w:val="clear" w:color="auto" w:fill="D0D7E1" w:themeFill="accent5" w:themeFillTint="33"/>
      </w:tcPr>
    </w:tblStylePr>
  </w:style>
  <w:style w:type="table" w:styleId="EinfacheTabelle3">
    <w:name w:val="Plain Table 3"/>
    <w:basedOn w:val="NormaleTabelle"/>
    <w:uiPriority w:val="43"/>
    <w:rsid w:val="008E143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737619">
      <w:bodyDiv w:val="1"/>
      <w:marLeft w:val="0"/>
      <w:marRight w:val="0"/>
      <w:marTop w:val="0"/>
      <w:marBottom w:val="0"/>
      <w:divBdr>
        <w:top w:val="none" w:sz="0" w:space="0" w:color="auto"/>
        <w:left w:val="none" w:sz="0" w:space="0" w:color="auto"/>
        <w:bottom w:val="none" w:sz="0" w:space="0" w:color="auto"/>
        <w:right w:val="none" w:sz="0" w:space="0" w:color="auto"/>
      </w:divBdr>
      <w:divsChild>
        <w:div w:id="1451626419">
          <w:marLeft w:val="806"/>
          <w:marRight w:val="0"/>
          <w:marTop w:val="201"/>
          <w:marBottom w:val="0"/>
          <w:divBdr>
            <w:top w:val="none" w:sz="0" w:space="0" w:color="auto"/>
            <w:left w:val="none" w:sz="0" w:space="0" w:color="auto"/>
            <w:bottom w:val="none" w:sz="0" w:space="0" w:color="auto"/>
            <w:right w:val="none" w:sz="0" w:space="0" w:color="auto"/>
          </w:divBdr>
        </w:div>
        <w:div w:id="1717317060">
          <w:marLeft w:val="806"/>
          <w:marRight w:val="0"/>
          <w:marTop w:val="201"/>
          <w:marBottom w:val="0"/>
          <w:divBdr>
            <w:top w:val="none" w:sz="0" w:space="0" w:color="auto"/>
            <w:left w:val="none" w:sz="0" w:space="0" w:color="auto"/>
            <w:bottom w:val="none" w:sz="0" w:space="0" w:color="auto"/>
            <w:right w:val="none" w:sz="0" w:space="0" w:color="auto"/>
          </w:divBdr>
        </w:div>
        <w:div w:id="1466774217">
          <w:marLeft w:val="806"/>
          <w:marRight w:val="0"/>
          <w:marTop w:val="201"/>
          <w:marBottom w:val="0"/>
          <w:divBdr>
            <w:top w:val="none" w:sz="0" w:space="0" w:color="auto"/>
            <w:left w:val="none" w:sz="0" w:space="0" w:color="auto"/>
            <w:bottom w:val="none" w:sz="0" w:space="0" w:color="auto"/>
            <w:right w:val="none" w:sz="0" w:space="0" w:color="auto"/>
          </w:divBdr>
        </w:div>
        <w:div w:id="1841390912">
          <w:marLeft w:val="806"/>
          <w:marRight w:val="0"/>
          <w:marTop w:val="201"/>
          <w:marBottom w:val="0"/>
          <w:divBdr>
            <w:top w:val="none" w:sz="0" w:space="0" w:color="auto"/>
            <w:left w:val="none" w:sz="0" w:space="0" w:color="auto"/>
            <w:bottom w:val="none" w:sz="0" w:space="0" w:color="auto"/>
            <w:right w:val="none" w:sz="0" w:space="0" w:color="auto"/>
          </w:divBdr>
        </w:div>
        <w:div w:id="2010794528">
          <w:marLeft w:val="806"/>
          <w:marRight w:val="0"/>
          <w:marTop w:val="201"/>
          <w:marBottom w:val="0"/>
          <w:divBdr>
            <w:top w:val="none" w:sz="0" w:space="0" w:color="auto"/>
            <w:left w:val="none" w:sz="0" w:space="0" w:color="auto"/>
            <w:bottom w:val="none" w:sz="0" w:space="0" w:color="auto"/>
            <w:right w:val="none" w:sz="0" w:space="0" w:color="auto"/>
          </w:divBdr>
        </w:div>
        <w:div w:id="507646142">
          <w:marLeft w:val="806"/>
          <w:marRight w:val="0"/>
          <w:marTop w:val="201"/>
          <w:marBottom w:val="0"/>
          <w:divBdr>
            <w:top w:val="none" w:sz="0" w:space="0" w:color="auto"/>
            <w:left w:val="none" w:sz="0" w:space="0" w:color="auto"/>
            <w:bottom w:val="none" w:sz="0" w:space="0" w:color="auto"/>
            <w:right w:val="none" w:sz="0" w:space="0" w:color="auto"/>
          </w:divBdr>
        </w:div>
        <w:div w:id="815804232">
          <w:marLeft w:val="806"/>
          <w:marRight w:val="0"/>
          <w:marTop w:val="201"/>
          <w:marBottom w:val="0"/>
          <w:divBdr>
            <w:top w:val="none" w:sz="0" w:space="0" w:color="auto"/>
            <w:left w:val="none" w:sz="0" w:space="0" w:color="auto"/>
            <w:bottom w:val="none" w:sz="0" w:space="0" w:color="auto"/>
            <w:right w:val="none" w:sz="0" w:space="0" w:color="auto"/>
          </w:divBdr>
        </w:div>
        <w:div w:id="305013039">
          <w:marLeft w:val="806"/>
          <w:marRight w:val="0"/>
          <w:marTop w:val="201"/>
          <w:marBottom w:val="0"/>
          <w:divBdr>
            <w:top w:val="none" w:sz="0" w:space="0" w:color="auto"/>
            <w:left w:val="none" w:sz="0" w:space="0" w:color="auto"/>
            <w:bottom w:val="none" w:sz="0" w:space="0" w:color="auto"/>
            <w:right w:val="none" w:sz="0" w:space="0" w:color="auto"/>
          </w:divBdr>
        </w:div>
      </w:divsChild>
    </w:div>
    <w:div w:id="171185847">
      <w:bodyDiv w:val="1"/>
      <w:marLeft w:val="0"/>
      <w:marRight w:val="0"/>
      <w:marTop w:val="0"/>
      <w:marBottom w:val="0"/>
      <w:divBdr>
        <w:top w:val="none" w:sz="0" w:space="0" w:color="auto"/>
        <w:left w:val="none" w:sz="0" w:space="0" w:color="auto"/>
        <w:bottom w:val="none" w:sz="0" w:space="0" w:color="auto"/>
        <w:right w:val="none" w:sz="0" w:space="0" w:color="auto"/>
      </w:divBdr>
    </w:div>
    <w:div w:id="339549297">
      <w:bodyDiv w:val="1"/>
      <w:marLeft w:val="0"/>
      <w:marRight w:val="0"/>
      <w:marTop w:val="0"/>
      <w:marBottom w:val="0"/>
      <w:divBdr>
        <w:top w:val="none" w:sz="0" w:space="0" w:color="auto"/>
        <w:left w:val="none" w:sz="0" w:space="0" w:color="auto"/>
        <w:bottom w:val="none" w:sz="0" w:space="0" w:color="auto"/>
        <w:right w:val="none" w:sz="0" w:space="0" w:color="auto"/>
      </w:divBdr>
    </w:div>
    <w:div w:id="446854107">
      <w:bodyDiv w:val="1"/>
      <w:marLeft w:val="0"/>
      <w:marRight w:val="0"/>
      <w:marTop w:val="0"/>
      <w:marBottom w:val="0"/>
      <w:divBdr>
        <w:top w:val="none" w:sz="0" w:space="0" w:color="auto"/>
        <w:left w:val="none" w:sz="0" w:space="0" w:color="auto"/>
        <w:bottom w:val="none" w:sz="0" w:space="0" w:color="auto"/>
        <w:right w:val="none" w:sz="0" w:space="0" w:color="auto"/>
      </w:divBdr>
    </w:div>
    <w:div w:id="511605749">
      <w:bodyDiv w:val="1"/>
      <w:marLeft w:val="0"/>
      <w:marRight w:val="0"/>
      <w:marTop w:val="0"/>
      <w:marBottom w:val="0"/>
      <w:divBdr>
        <w:top w:val="none" w:sz="0" w:space="0" w:color="auto"/>
        <w:left w:val="none" w:sz="0" w:space="0" w:color="auto"/>
        <w:bottom w:val="none" w:sz="0" w:space="0" w:color="auto"/>
        <w:right w:val="none" w:sz="0" w:space="0" w:color="auto"/>
      </w:divBdr>
      <w:divsChild>
        <w:div w:id="1703087984">
          <w:marLeft w:val="360"/>
          <w:marRight w:val="0"/>
          <w:marTop w:val="200"/>
          <w:marBottom w:val="0"/>
          <w:divBdr>
            <w:top w:val="none" w:sz="0" w:space="0" w:color="auto"/>
            <w:left w:val="none" w:sz="0" w:space="0" w:color="auto"/>
            <w:bottom w:val="none" w:sz="0" w:space="0" w:color="auto"/>
            <w:right w:val="none" w:sz="0" w:space="0" w:color="auto"/>
          </w:divBdr>
        </w:div>
        <w:div w:id="121580333">
          <w:marLeft w:val="360"/>
          <w:marRight w:val="0"/>
          <w:marTop w:val="200"/>
          <w:marBottom w:val="0"/>
          <w:divBdr>
            <w:top w:val="none" w:sz="0" w:space="0" w:color="auto"/>
            <w:left w:val="none" w:sz="0" w:space="0" w:color="auto"/>
            <w:bottom w:val="none" w:sz="0" w:space="0" w:color="auto"/>
            <w:right w:val="none" w:sz="0" w:space="0" w:color="auto"/>
          </w:divBdr>
        </w:div>
        <w:div w:id="1020468364">
          <w:marLeft w:val="360"/>
          <w:marRight w:val="0"/>
          <w:marTop w:val="200"/>
          <w:marBottom w:val="0"/>
          <w:divBdr>
            <w:top w:val="none" w:sz="0" w:space="0" w:color="auto"/>
            <w:left w:val="none" w:sz="0" w:space="0" w:color="auto"/>
            <w:bottom w:val="none" w:sz="0" w:space="0" w:color="auto"/>
            <w:right w:val="none" w:sz="0" w:space="0" w:color="auto"/>
          </w:divBdr>
        </w:div>
        <w:div w:id="1589149399">
          <w:marLeft w:val="360"/>
          <w:marRight w:val="0"/>
          <w:marTop w:val="200"/>
          <w:marBottom w:val="0"/>
          <w:divBdr>
            <w:top w:val="none" w:sz="0" w:space="0" w:color="auto"/>
            <w:left w:val="none" w:sz="0" w:space="0" w:color="auto"/>
            <w:bottom w:val="none" w:sz="0" w:space="0" w:color="auto"/>
            <w:right w:val="none" w:sz="0" w:space="0" w:color="auto"/>
          </w:divBdr>
        </w:div>
      </w:divsChild>
    </w:div>
    <w:div w:id="760370637">
      <w:bodyDiv w:val="1"/>
      <w:marLeft w:val="0"/>
      <w:marRight w:val="0"/>
      <w:marTop w:val="0"/>
      <w:marBottom w:val="0"/>
      <w:divBdr>
        <w:top w:val="none" w:sz="0" w:space="0" w:color="auto"/>
        <w:left w:val="none" w:sz="0" w:space="0" w:color="auto"/>
        <w:bottom w:val="none" w:sz="0" w:space="0" w:color="auto"/>
        <w:right w:val="none" w:sz="0" w:space="0" w:color="auto"/>
      </w:divBdr>
    </w:div>
    <w:div w:id="854853213">
      <w:bodyDiv w:val="1"/>
      <w:marLeft w:val="0"/>
      <w:marRight w:val="0"/>
      <w:marTop w:val="0"/>
      <w:marBottom w:val="0"/>
      <w:divBdr>
        <w:top w:val="none" w:sz="0" w:space="0" w:color="auto"/>
        <w:left w:val="none" w:sz="0" w:space="0" w:color="auto"/>
        <w:bottom w:val="none" w:sz="0" w:space="0" w:color="auto"/>
        <w:right w:val="none" w:sz="0" w:space="0" w:color="auto"/>
      </w:divBdr>
    </w:div>
    <w:div w:id="956067132">
      <w:bodyDiv w:val="1"/>
      <w:marLeft w:val="0"/>
      <w:marRight w:val="0"/>
      <w:marTop w:val="0"/>
      <w:marBottom w:val="0"/>
      <w:divBdr>
        <w:top w:val="none" w:sz="0" w:space="0" w:color="auto"/>
        <w:left w:val="none" w:sz="0" w:space="0" w:color="auto"/>
        <w:bottom w:val="none" w:sz="0" w:space="0" w:color="auto"/>
        <w:right w:val="none" w:sz="0" w:space="0" w:color="auto"/>
      </w:divBdr>
    </w:div>
    <w:div w:id="1178497992">
      <w:bodyDiv w:val="1"/>
      <w:marLeft w:val="0"/>
      <w:marRight w:val="0"/>
      <w:marTop w:val="0"/>
      <w:marBottom w:val="0"/>
      <w:divBdr>
        <w:top w:val="none" w:sz="0" w:space="0" w:color="auto"/>
        <w:left w:val="none" w:sz="0" w:space="0" w:color="auto"/>
        <w:bottom w:val="none" w:sz="0" w:space="0" w:color="auto"/>
        <w:right w:val="none" w:sz="0" w:space="0" w:color="auto"/>
      </w:divBdr>
      <w:divsChild>
        <w:div w:id="933636653">
          <w:marLeft w:val="360"/>
          <w:marRight w:val="0"/>
          <w:marTop w:val="200"/>
          <w:marBottom w:val="0"/>
          <w:divBdr>
            <w:top w:val="none" w:sz="0" w:space="0" w:color="auto"/>
            <w:left w:val="none" w:sz="0" w:space="0" w:color="auto"/>
            <w:bottom w:val="none" w:sz="0" w:space="0" w:color="auto"/>
            <w:right w:val="none" w:sz="0" w:space="0" w:color="auto"/>
          </w:divBdr>
        </w:div>
        <w:div w:id="2095085267">
          <w:marLeft w:val="360"/>
          <w:marRight w:val="0"/>
          <w:marTop w:val="200"/>
          <w:marBottom w:val="0"/>
          <w:divBdr>
            <w:top w:val="none" w:sz="0" w:space="0" w:color="auto"/>
            <w:left w:val="none" w:sz="0" w:space="0" w:color="auto"/>
            <w:bottom w:val="none" w:sz="0" w:space="0" w:color="auto"/>
            <w:right w:val="none" w:sz="0" w:space="0" w:color="auto"/>
          </w:divBdr>
        </w:div>
        <w:div w:id="1150753219">
          <w:marLeft w:val="360"/>
          <w:marRight w:val="0"/>
          <w:marTop w:val="200"/>
          <w:marBottom w:val="0"/>
          <w:divBdr>
            <w:top w:val="none" w:sz="0" w:space="0" w:color="auto"/>
            <w:left w:val="none" w:sz="0" w:space="0" w:color="auto"/>
            <w:bottom w:val="none" w:sz="0" w:space="0" w:color="auto"/>
            <w:right w:val="none" w:sz="0" w:space="0" w:color="auto"/>
          </w:divBdr>
        </w:div>
        <w:div w:id="1425762877">
          <w:marLeft w:val="360"/>
          <w:marRight w:val="0"/>
          <w:marTop w:val="200"/>
          <w:marBottom w:val="0"/>
          <w:divBdr>
            <w:top w:val="none" w:sz="0" w:space="0" w:color="auto"/>
            <w:left w:val="none" w:sz="0" w:space="0" w:color="auto"/>
            <w:bottom w:val="none" w:sz="0" w:space="0" w:color="auto"/>
            <w:right w:val="none" w:sz="0" w:space="0" w:color="auto"/>
          </w:divBdr>
        </w:div>
      </w:divsChild>
    </w:div>
    <w:div w:id="1228226622">
      <w:bodyDiv w:val="1"/>
      <w:marLeft w:val="0"/>
      <w:marRight w:val="0"/>
      <w:marTop w:val="0"/>
      <w:marBottom w:val="0"/>
      <w:divBdr>
        <w:top w:val="none" w:sz="0" w:space="0" w:color="auto"/>
        <w:left w:val="none" w:sz="0" w:space="0" w:color="auto"/>
        <w:bottom w:val="none" w:sz="0" w:space="0" w:color="auto"/>
        <w:right w:val="none" w:sz="0" w:space="0" w:color="auto"/>
      </w:divBdr>
    </w:div>
    <w:div w:id="1767310000">
      <w:bodyDiv w:val="1"/>
      <w:marLeft w:val="0"/>
      <w:marRight w:val="0"/>
      <w:marTop w:val="0"/>
      <w:marBottom w:val="0"/>
      <w:divBdr>
        <w:top w:val="none" w:sz="0" w:space="0" w:color="auto"/>
        <w:left w:val="none" w:sz="0" w:space="0" w:color="auto"/>
        <w:bottom w:val="none" w:sz="0" w:space="0" w:color="auto"/>
        <w:right w:val="none" w:sz="0" w:space="0" w:color="auto"/>
      </w:divBdr>
    </w:div>
    <w:div w:id="1806046642">
      <w:bodyDiv w:val="1"/>
      <w:marLeft w:val="0"/>
      <w:marRight w:val="0"/>
      <w:marTop w:val="0"/>
      <w:marBottom w:val="0"/>
      <w:divBdr>
        <w:top w:val="none" w:sz="0" w:space="0" w:color="auto"/>
        <w:left w:val="none" w:sz="0" w:space="0" w:color="auto"/>
        <w:bottom w:val="none" w:sz="0" w:space="0" w:color="auto"/>
        <w:right w:val="none" w:sz="0" w:space="0" w:color="auto"/>
      </w:divBdr>
      <w:divsChild>
        <w:div w:id="217475432">
          <w:marLeft w:val="360"/>
          <w:marRight w:val="0"/>
          <w:marTop w:val="200"/>
          <w:marBottom w:val="0"/>
          <w:divBdr>
            <w:top w:val="none" w:sz="0" w:space="0" w:color="auto"/>
            <w:left w:val="none" w:sz="0" w:space="0" w:color="auto"/>
            <w:bottom w:val="none" w:sz="0" w:space="0" w:color="auto"/>
            <w:right w:val="none" w:sz="0" w:space="0" w:color="auto"/>
          </w:divBdr>
        </w:div>
        <w:div w:id="508443310">
          <w:marLeft w:val="360"/>
          <w:marRight w:val="0"/>
          <w:marTop w:val="200"/>
          <w:marBottom w:val="0"/>
          <w:divBdr>
            <w:top w:val="none" w:sz="0" w:space="0" w:color="auto"/>
            <w:left w:val="none" w:sz="0" w:space="0" w:color="auto"/>
            <w:bottom w:val="none" w:sz="0" w:space="0" w:color="auto"/>
            <w:right w:val="none" w:sz="0" w:space="0" w:color="auto"/>
          </w:divBdr>
        </w:div>
        <w:div w:id="395787618">
          <w:marLeft w:val="360"/>
          <w:marRight w:val="0"/>
          <w:marTop w:val="200"/>
          <w:marBottom w:val="0"/>
          <w:divBdr>
            <w:top w:val="none" w:sz="0" w:space="0" w:color="auto"/>
            <w:left w:val="none" w:sz="0" w:space="0" w:color="auto"/>
            <w:bottom w:val="none" w:sz="0" w:space="0" w:color="auto"/>
            <w:right w:val="none" w:sz="0" w:space="0" w:color="auto"/>
          </w:divBdr>
        </w:div>
        <w:div w:id="1320233793">
          <w:marLeft w:val="360"/>
          <w:marRight w:val="0"/>
          <w:marTop w:val="200"/>
          <w:marBottom w:val="0"/>
          <w:divBdr>
            <w:top w:val="none" w:sz="0" w:space="0" w:color="auto"/>
            <w:left w:val="none" w:sz="0" w:space="0" w:color="auto"/>
            <w:bottom w:val="none" w:sz="0" w:space="0" w:color="auto"/>
            <w:right w:val="none" w:sz="0" w:space="0" w:color="auto"/>
          </w:divBdr>
        </w:div>
        <w:div w:id="1670327402">
          <w:marLeft w:val="360"/>
          <w:marRight w:val="0"/>
          <w:marTop w:val="200"/>
          <w:marBottom w:val="0"/>
          <w:divBdr>
            <w:top w:val="none" w:sz="0" w:space="0" w:color="auto"/>
            <w:left w:val="none" w:sz="0" w:space="0" w:color="auto"/>
            <w:bottom w:val="none" w:sz="0" w:space="0" w:color="auto"/>
            <w:right w:val="none" w:sz="0" w:space="0" w:color="auto"/>
          </w:divBdr>
        </w:div>
      </w:divsChild>
    </w:div>
    <w:div w:id="2012676833">
      <w:bodyDiv w:val="1"/>
      <w:marLeft w:val="0"/>
      <w:marRight w:val="0"/>
      <w:marTop w:val="0"/>
      <w:marBottom w:val="0"/>
      <w:divBdr>
        <w:top w:val="none" w:sz="0" w:space="0" w:color="auto"/>
        <w:left w:val="none" w:sz="0" w:space="0" w:color="auto"/>
        <w:bottom w:val="none" w:sz="0" w:space="0" w:color="auto"/>
        <w:right w:val="none" w:sz="0" w:space="0" w:color="auto"/>
      </w:divBdr>
      <w:divsChild>
        <w:div w:id="1015688204">
          <w:marLeft w:val="806"/>
          <w:marRight w:val="0"/>
          <w:marTop w:val="201"/>
          <w:marBottom w:val="0"/>
          <w:divBdr>
            <w:top w:val="none" w:sz="0" w:space="0" w:color="auto"/>
            <w:left w:val="none" w:sz="0" w:space="0" w:color="auto"/>
            <w:bottom w:val="none" w:sz="0" w:space="0" w:color="auto"/>
            <w:right w:val="none" w:sz="0" w:space="0" w:color="auto"/>
          </w:divBdr>
        </w:div>
        <w:div w:id="809595262">
          <w:marLeft w:val="806"/>
          <w:marRight w:val="0"/>
          <w:marTop w:val="201"/>
          <w:marBottom w:val="0"/>
          <w:divBdr>
            <w:top w:val="none" w:sz="0" w:space="0" w:color="auto"/>
            <w:left w:val="none" w:sz="0" w:space="0" w:color="auto"/>
            <w:bottom w:val="none" w:sz="0" w:space="0" w:color="auto"/>
            <w:right w:val="none" w:sz="0" w:space="0" w:color="auto"/>
          </w:divBdr>
        </w:div>
        <w:div w:id="1828278034">
          <w:marLeft w:val="806"/>
          <w:marRight w:val="0"/>
          <w:marTop w:val="201"/>
          <w:marBottom w:val="0"/>
          <w:divBdr>
            <w:top w:val="none" w:sz="0" w:space="0" w:color="auto"/>
            <w:left w:val="none" w:sz="0" w:space="0" w:color="auto"/>
            <w:bottom w:val="none" w:sz="0" w:space="0" w:color="auto"/>
            <w:right w:val="none" w:sz="0" w:space="0" w:color="auto"/>
          </w:divBdr>
        </w:div>
        <w:div w:id="1920480993">
          <w:marLeft w:val="806"/>
          <w:marRight w:val="0"/>
          <w:marTop w:val="201"/>
          <w:marBottom w:val="0"/>
          <w:divBdr>
            <w:top w:val="none" w:sz="0" w:space="0" w:color="auto"/>
            <w:left w:val="none" w:sz="0" w:space="0" w:color="auto"/>
            <w:bottom w:val="none" w:sz="0" w:space="0" w:color="auto"/>
            <w:right w:val="none" w:sz="0" w:space="0" w:color="auto"/>
          </w:divBdr>
        </w:div>
      </w:divsChild>
    </w:div>
    <w:div w:id="2050061126">
      <w:bodyDiv w:val="1"/>
      <w:marLeft w:val="0"/>
      <w:marRight w:val="0"/>
      <w:marTop w:val="0"/>
      <w:marBottom w:val="0"/>
      <w:divBdr>
        <w:top w:val="none" w:sz="0" w:space="0" w:color="auto"/>
        <w:left w:val="none" w:sz="0" w:space="0" w:color="auto"/>
        <w:bottom w:val="none" w:sz="0" w:space="0" w:color="auto"/>
        <w:right w:val="none" w:sz="0" w:space="0" w:color="auto"/>
      </w:divBdr>
      <w:divsChild>
        <w:div w:id="2068988790">
          <w:marLeft w:val="360"/>
          <w:marRight w:val="0"/>
          <w:marTop w:val="200"/>
          <w:marBottom w:val="0"/>
          <w:divBdr>
            <w:top w:val="none" w:sz="0" w:space="0" w:color="auto"/>
            <w:left w:val="none" w:sz="0" w:space="0" w:color="auto"/>
            <w:bottom w:val="none" w:sz="0" w:space="0" w:color="auto"/>
            <w:right w:val="none" w:sz="0" w:space="0" w:color="auto"/>
          </w:divBdr>
        </w:div>
        <w:div w:id="1444030311">
          <w:marLeft w:val="360"/>
          <w:marRight w:val="0"/>
          <w:marTop w:val="200"/>
          <w:marBottom w:val="0"/>
          <w:divBdr>
            <w:top w:val="none" w:sz="0" w:space="0" w:color="auto"/>
            <w:left w:val="none" w:sz="0" w:space="0" w:color="auto"/>
            <w:bottom w:val="none" w:sz="0" w:space="0" w:color="auto"/>
            <w:right w:val="none" w:sz="0" w:space="0" w:color="auto"/>
          </w:divBdr>
        </w:div>
        <w:div w:id="763185103">
          <w:marLeft w:val="360"/>
          <w:marRight w:val="0"/>
          <w:marTop w:val="200"/>
          <w:marBottom w:val="0"/>
          <w:divBdr>
            <w:top w:val="none" w:sz="0" w:space="0" w:color="auto"/>
            <w:left w:val="none" w:sz="0" w:space="0" w:color="auto"/>
            <w:bottom w:val="none" w:sz="0" w:space="0" w:color="auto"/>
            <w:right w:val="none" w:sz="0" w:space="0" w:color="auto"/>
          </w:divBdr>
        </w:div>
        <w:div w:id="1939941052">
          <w:marLeft w:val="360"/>
          <w:marRight w:val="0"/>
          <w:marTop w:val="200"/>
          <w:marBottom w:val="0"/>
          <w:divBdr>
            <w:top w:val="none" w:sz="0" w:space="0" w:color="auto"/>
            <w:left w:val="none" w:sz="0" w:space="0" w:color="auto"/>
            <w:bottom w:val="none" w:sz="0" w:space="0" w:color="auto"/>
            <w:right w:val="none" w:sz="0" w:space="0" w:color="auto"/>
          </w:divBdr>
        </w:div>
        <w:div w:id="139265344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hyperlink" Target="https://digi-gen.eu/" TargetMode="External"/><Relationship Id="rId26" Type="http://schemas.openxmlformats.org/officeDocument/2006/relationships/header" Target="header2.xml"/><Relationship Id="rId39" Type="http://schemas.openxmlformats.org/officeDocument/2006/relationships/header" Target="header5.xml"/><Relationship Id="rId21" Type="http://schemas.openxmlformats.org/officeDocument/2006/relationships/hyperlink" Target="https://designthinking-methods.de/" TargetMode="External"/><Relationship Id="rId34" Type="http://schemas.openxmlformats.org/officeDocument/2006/relationships/image" Target="media/image14.png"/><Relationship Id="rId42"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igi-gen.eu/"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footer" Target="footer4.xml"/><Relationship Id="rId45" Type="http://schemas.openxmlformats.org/officeDocument/2006/relationships/theme" Target="theme/theme1.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8.svg"/><Relationship Id="rId28" Type="http://schemas.openxmlformats.org/officeDocument/2006/relationships/footer" Target="footer2.xml"/><Relationship Id="rId36"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hyperlink" Target="https://www.humain-worklab.de/" TargetMode="External"/><Relationship Id="rId31" Type="http://schemas.openxmlformats.org/officeDocument/2006/relationships/image" Target="media/image11.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15.png"/><Relationship Id="rId43" Type="http://schemas.openxmlformats.org/officeDocument/2006/relationships/footer" Target="footer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1.xml"/><Relationship Id="rId33" Type="http://schemas.openxmlformats.org/officeDocument/2006/relationships/image" Target="media/image13.png"/><Relationship Id="rId38" Type="http://schemas.openxmlformats.org/officeDocument/2006/relationships/header" Target="header4.xml"/><Relationship Id="rId20" Type="http://schemas.openxmlformats.org/officeDocument/2006/relationships/hyperlink" Target="https://www.kotterinc.com/methodology/8-steps/" TargetMode="External"/><Relationship Id="rId41"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footer6.xml.rels><?xml version="1.0" encoding="UTF-8" standalone="yes"?>
<Relationships xmlns="http://schemas.openxmlformats.org/package/2006/relationships"><Relationship Id="rId1" Type="http://schemas.openxmlformats.org/officeDocument/2006/relationships/hyperlink" Target="https://creativecommons.org/licenses/by-nc-sa/4.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creativecommons.org/licenses/by-nc-sa/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ke%20Reuter\OneDrive%20-%20Bundesagentur%20f&#252;r%20Arbeit\DIGIGEN\DIGIGEN%20-%20Die%20Scharpf-Gang\Organisation\Templates\DIGIGEN_Template_Report.dotx" TargetMode="External"/></Relationships>
</file>

<file path=word/theme/theme1.xml><?xml version="1.0" encoding="utf-8"?>
<a:theme xmlns:a="http://schemas.openxmlformats.org/drawingml/2006/main" name="Office">
  <a:themeElements>
    <a:clrScheme name="DIGIGEN">
      <a:dk1>
        <a:sysClr val="windowText" lastClr="000000"/>
      </a:dk1>
      <a:lt1>
        <a:sysClr val="window" lastClr="FFFFFF"/>
      </a:lt1>
      <a:dk2>
        <a:srgbClr val="4D4D4D"/>
      </a:dk2>
      <a:lt2>
        <a:srgbClr val="E7E6E6"/>
      </a:lt2>
      <a:accent1>
        <a:srgbClr val="E9550D"/>
      </a:accent1>
      <a:accent2>
        <a:srgbClr val="F5854D"/>
      </a:accent2>
      <a:accent3>
        <a:srgbClr val="F8A57C"/>
      </a:accent3>
      <a:accent4>
        <a:srgbClr val="FDECE3"/>
      </a:accent4>
      <a:accent5>
        <a:srgbClr val="333F50"/>
      </a:accent5>
      <a:accent6>
        <a:srgbClr val="D6DCE5"/>
      </a:accent6>
      <a:hlink>
        <a:srgbClr val="149C99"/>
      </a:hlink>
      <a:folHlink>
        <a:srgbClr val="66CF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66C26D9-C462-4DDC-83D7-9A3B17C31751}">
  <we:reference id="wa200000368" version="1.0.0.0" store="de-DE" storeType="OMEX"/>
  <we:alternateReferences>
    <we:reference id="WA200000368"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E7CC4705D9A4448B75A749CBBE9729E" ma:contentTypeVersion="17" ma:contentTypeDescription="Ein neues Dokument erstellen." ma:contentTypeScope="" ma:versionID="441091058d1b564abe1e7bd9d72118f2">
  <xsd:schema xmlns:xsd="http://www.w3.org/2001/XMLSchema" xmlns:xs="http://www.w3.org/2001/XMLSchema" xmlns:p="http://schemas.microsoft.com/office/2006/metadata/properties" xmlns:ns2="154df6c8-ea8e-4b2d-af14-48b20823377a" xmlns:ns3="5be18da3-954c-41e8-a62a-dc1d385c48c8" targetNamespace="http://schemas.microsoft.com/office/2006/metadata/properties" ma:root="true" ma:fieldsID="4e58c6d0f3cc5d07415725d09876cd89" ns2:_="" ns3:_="">
    <xsd:import namespace="154df6c8-ea8e-4b2d-af14-48b20823377a"/>
    <xsd:import namespace="5be18da3-954c-41e8-a62a-dc1d385c48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4df6c8-ea8e-4b2d-af14-48b2082337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d212a726-7927-412e-a2ab-96f051bbb649"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e18da3-954c-41e8-a62a-dc1d385c48c8"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0" nillable="true" ma:displayName="Taxonomy Catch All Column" ma:hidden="true" ma:list="{023482b8-bf37-4de5-a54a-47be1cd07792}" ma:internalName="TaxCatchAll" ma:showField="CatchAllData" ma:web="5be18da3-954c-41e8-a62a-dc1d385c48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be18da3-954c-41e8-a62a-dc1d385c48c8" xsi:nil="true"/>
    <lcf76f155ced4ddcb4097134ff3c332f xmlns="154df6c8-ea8e-4b2d-af14-48b20823377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81DFE-2B65-4A36-B142-6CC3D099CF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4df6c8-ea8e-4b2d-af14-48b20823377a"/>
    <ds:schemaRef ds:uri="5be18da3-954c-41e8-a62a-dc1d385c48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C93B87-AF06-4C90-B4AB-1A396C06276D}">
  <ds:schemaRefs>
    <ds:schemaRef ds:uri="http://schemas.microsoft.com/sharepoint/v3/contenttype/forms"/>
  </ds:schemaRefs>
</ds:datastoreItem>
</file>

<file path=customXml/itemProps3.xml><?xml version="1.0" encoding="utf-8"?>
<ds:datastoreItem xmlns:ds="http://schemas.openxmlformats.org/officeDocument/2006/customXml" ds:itemID="{0F265ECE-1514-47F4-BAEC-44A3A7CD8282}">
  <ds:schemaRefs>
    <ds:schemaRef ds:uri="http://schemas.microsoft.com/office/2006/documentManagement/types"/>
    <ds:schemaRef ds:uri="http://schemas.microsoft.com/office/infopath/2007/PartnerControls"/>
    <ds:schemaRef ds:uri="http://purl.org/dc/elements/1.1/"/>
    <ds:schemaRef ds:uri="http://purl.org/dc/dcmitype/"/>
    <ds:schemaRef ds:uri="5be18da3-954c-41e8-a62a-dc1d385c48c8"/>
    <ds:schemaRef ds:uri="http://purl.org/dc/terms/"/>
    <ds:schemaRef ds:uri="http://schemas.microsoft.com/office/2006/metadata/properties"/>
    <ds:schemaRef ds:uri="http://www.w3.org/XML/1998/namespace"/>
    <ds:schemaRef ds:uri="http://schemas.openxmlformats.org/package/2006/metadata/core-properties"/>
    <ds:schemaRef ds:uri="154df6c8-ea8e-4b2d-af14-48b20823377a"/>
  </ds:schemaRefs>
</ds:datastoreItem>
</file>

<file path=customXml/itemProps4.xml><?xml version="1.0" encoding="utf-8"?>
<ds:datastoreItem xmlns:ds="http://schemas.openxmlformats.org/officeDocument/2006/customXml" ds:itemID="{24516A99-5695-48F1-84BC-9DFA9B119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DIGIGEN_Template_Report.dotx</Template>
  <TotalTime>0</TotalTime>
  <Pages>36</Pages>
  <Words>7612</Words>
  <Characters>47958</Characters>
  <Application>Microsoft Office Word</Application>
  <DocSecurity>0</DocSecurity>
  <Lines>399</Lines>
  <Paragraphs>110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Anke Reuter</dc:creator>
  <cp:keywords>, docId:5FAF2ECDA54F77BBA140EB93FBF69B5A</cp:keywords>
  <dc:description/>
  <cp:lastModifiedBy>Anke Reuter</cp:lastModifiedBy>
  <cp:revision>585</cp:revision>
  <cp:lastPrinted>2024-05-24T09:28:00Z</cp:lastPrinted>
  <dcterms:created xsi:type="dcterms:W3CDTF">2023-10-16T09:56:00Z</dcterms:created>
  <dcterms:modified xsi:type="dcterms:W3CDTF">2024-05-24T09:28:00Z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0x0101006E7CC4705D9A4448B75A749CBBE9729E</vt:lpwstr>
  </property>
  <property fmtid="{D5CDD505-2E9C-101B-9397-08002B2CF9AE}" pid="3" name="CitaviDocumentProperty_7">
    <vt:lpwstr>Literature Review</vt:lpwstr>
  </property>
  <property fmtid="{D5CDD505-2E9C-101B-9397-08002B2CF9AE}" pid="4" name="CitaviDocumentProperty_0">
    <vt:lpwstr>9563ff4a-b601-4e5c-b658-cdca4023c4db</vt:lpwstr>
  </property>
  <property fmtid="{D5CDD505-2E9C-101B-9397-08002B2CF9AE}" pid="5" name="MediaServiceImageTags">
    <vt:lpwstr/>
  </property>
  <property fmtid="{D5CDD505-2E9C-101B-9397-08002B2CF9AE}" pid="6" name="CitaviDocumentProperty_8">
    <vt:lpwstr>CloudProjectKey=fnmg26zrnpol9mvqre7rzt7r1z7aln8jmc84spm6d9v; ProjectName=Literature Review</vt:lpwstr>
  </property>
  <property fmtid="{D5CDD505-2E9C-101B-9397-08002B2CF9AE}" pid="7" name="CitaviDocumentProperty_1">
    <vt:lpwstr>6.12.0.0</vt:lpwstr>
  </property>
  <property fmtid="{D5CDD505-2E9C-101B-9397-08002B2CF9AE}" pid="8" name="CitaviDocumentProperty_6">
    <vt:lpwstr>True</vt:lpwstr>
  </property>
  <property fmtid="{D5CDD505-2E9C-101B-9397-08002B2CF9AE}" pid="9" name="GrammarlyDocumentId">
    <vt:lpwstr>e2d0fa5e-bf24-4cfd-a023-da0409429170</vt:lpwstr>
  </property>
</Properties>
</file>